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8"/>
        <w:gridCol w:w="4643"/>
      </w:tblGrid>
      <w:tr w:rsidR="006D1AB9" w:rsidRPr="006D1AB9">
        <w:tc>
          <w:tcPr>
            <w:tcW w:w="4928" w:type="dxa"/>
            <w:shd w:val="clear" w:color="auto" w:fill="auto"/>
          </w:tcPr>
          <w:p w:rsidR="008F1B5F" w:rsidRPr="006D1AB9" w:rsidRDefault="008F1B5F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643" w:type="dxa"/>
            <w:shd w:val="clear" w:color="auto" w:fill="auto"/>
          </w:tcPr>
          <w:p w:rsidR="008F1B5F" w:rsidRPr="006D1AB9" w:rsidRDefault="008F1B5F" w:rsidP="006D1AB9">
            <w:pPr>
              <w:spacing w:after="0" w:line="240" w:lineRule="auto"/>
              <w:jc w:val="both"/>
            </w:pPr>
          </w:p>
        </w:tc>
      </w:tr>
    </w:tbl>
    <w:p w:rsidR="008F1B5F" w:rsidRPr="006D1AB9" w:rsidRDefault="008F1B5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F1B5F" w:rsidRPr="009E04A4" w:rsidRDefault="008F1B5F">
      <w:pPr>
        <w:spacing w:after="0" w:line="240" w:lineRule="auto"/>
        <w:jc w:val="center"/>
        <w:rPr>
          <w:sz w:val="28"/>
          <w:szCs w:val="28"/>
        </w:rPr>
      </w:pPr>
      <w:bookmarkStart w:id="0" w:name="_GoBack"/>
      <w:r w:rsidRPr="009E04A4">
        <w:rPr>
          <w:rFonts w:ascii="Times New Roman" w:hAnsi="Times New Roman"/>
          <w:b/>
          <w:sz w:val="28"/>
          <w:szCs w:val="28"/>
        </w:rPr>
        <w:t xml:space="preserve">Перечень товаров, работ, услуг, закупки которых осуществляются </w:t>
      </w:r>
    </w:p>
    <w:p w:rsidR="008F1B5F" w:rsidRPr="009E04A4" w:rsidRDefault="008F1B5F">
      <w:pPr>
        <w:spacing w:after="0" w:line="240" w:lineRule="auto"/>
        <w:jc w:val="center"/>
        <w:rPr>
          <w:sz w:val="28"/>
          <w:szCs w:val="28"/>
        </w:rPr>
      </w:pPr>
      <w:r w:rsidRPr="009E04A4">
        <w:rPr>
          <w:rFonts w:ascii="Times New Roman" w:hAnsi="Times New Roman"/>
          <w:b/>
          <w:sz w:val="28"/>
          <w:szCs w:val="28"/>
        </w:rPr>
        <w:t>у субъектов малого и среднего предпринимательства</w:t>
      </w:r>
    </w:p>
    <w:bookmarkEnd w:id="0"/>
    <w:p w:rsidR="008F1B5F" w:rsidRPr="006D1AB9" w:rsidRDefault="008F1B5F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W w:w="924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8"/>
        <w:gridCol w:w="1785"/>
        <w:gridCol w:w="1042"/>
        <w:gridCol w:w="6379"/>
        <w:gridCol w:w="32"/>
      </w:tblGrid>
      <w:tr w:rsidR="008F1B5F" w:rsidRPr="006D1AB9" w:rsidTr="00BC1708">
        <w:trPr>
          <w:gridAfter w:val="1"/>
          <w:wAfter w:w="32" w:type="dxa"/>
        </w:trPr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1B5F" w:rsidRPr="006D1AB9" w:rsidRDefault="008F1B5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Наименование заказчика: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1B5F" w:rsidRPr="006D1AB9" w:rsidRDefault="008F1B5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>Государственное автономное учреждение культуры Краснодарского края «Выставочный комплекс «Атамань»</w:t>
            </w:r>
          </w:p>
        </w:tc>
      </w:tr>
      <w:tr w:rsidR="008F1B5F" w:rsidRPr="006D1AB9" w:rsidTr="00BC1708">
        <w:trPr>
          <w:gridAfter w:val="1"/>
          <w:wAfter w:w="32" w:type="dxa"/>
        </w:trPr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1B5F" w:rsidRPr="006D1AB9" w:rsidRDefault="008F1B5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ИНН: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1B5F" w:rsidRPr="006D1AB9" w:rsidRDefault="008F1B5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>2352045504</w:t>
            </w:r>
          </w:p>
        </w:tc>
      </w:tr>
      <w:tr w:rsidR="008F1B5F" w:rsidRPr="006D1AB9" w:rsidTr="00BC1708">
        <w:trPr>
          <w:gridAfter w:val="1"/>
          <w:wAfter w:w="32" w:type="dxa"/>
        </w:trPr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1B5F" w:rsidRPr="006D1AB9" w:rsidRDefault="008F1B5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Место нахождения (адрес):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1B5F" w:rsidRPr="006D1AB9" w:rsidRDefault="008F1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353556, Краснодарский край, Темрюкский район, </w:t>
            </w:r>
            <w:proofErr w:type="spellStart"/>
            <w:r w:rsidRPr="006D1AB9">
              <w:rPr>
                <w:rFonts w:ascii="Times New Roman" w:hAnsi="Times New Roman"/>
                <w:sz w:val="24"/>
                <w:szCs w:val="24"/>
              </w:rPr>
              <w:t>ст-ца</w:t>
            </w:r>
            <w:proofErr w:type="spellEnd"/>
            <w:r w:rsidRPr="006D1AB9">
              <w:rPr>
                <w:rFonts w:ascii="Times New Roman" w:hAnsi="Times New Roman"/>
                <w:sz w:val="24"/>
                <w:szCs w:val="24"/>
              </w:rPr>
              <w:t xml:space="preserve"> Тамань, ул. Лебедева, 102.</w:t>
            </w:r>
          </w:p>
          <w:p w:rsidR="008F1B5F" w:rsidRPr="006D1AB9" w:rsidRDefault="008F1B5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РАЗДЕЛ A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ПРОДУКЦИЯ СЕЛЬСКОГО, ЛЕСНОГО И РЫБНОГО ХОЗЯЙСТВА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01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Продукция и услуги сельского хозяйства и охоты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01.1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Культуры однолетние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01.11.11.121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Зерно яровой твердой пшеницы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01.11.11.122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Семена яровой твердой пшеницы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01.11.11.130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D1AB9">
              <w:rPr>
                <w:rFonts w:ascii="Times New Roman" w:hAnsi="Times New Roman"/>
                <w:sz w:val="24"/>
                <w:szCs w:val="24"/>
              </w:rPr>
              <w:t>Зерноотходы</w:t>
            </w:r>
            <w:proofErr w:type="spellEnd"/>
            <w:r w:rsidRPr="006D1AB9">
              <w:rPr>
                <w:rFonts w:ascii="Times New Roman" w:hAnsi="Times New Roman"/>
                <w:sz w:val="24"/>
                <w:szCs w:val="24"/>
              </w:rPr>
              <w:t xml:space="preserve"> твердой пшеницы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>01.11.31.210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>Зерно ярового ячменя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01.11.31.300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D1AB9">
              <w:rPr>
                <w:rFonts w:ascii="Times New Roman" w:hAnsi="Times New Roman"/>
                <w:sz w:val="24"/>
                <w:szCs w:val="24"/>
              </w:rPr>
              <w:t>Зерноотходы</w:t>
            </w:r>
            <w:proofErr w:type="spellEnd"/>
            <w:r w:rsidRPr="006D1AB9">
              <w:rPr>
                <w:rFonts w:ascii="Times New Roman" w:hAnsi="Times New Roman"/>
                <w:sz w:val="24"/>
                <w:szCs w:val="24"/>
              </w:rPr>
              <w:t xml:space="preserve"> ячменя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01.11.50.000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Солома и мякина зерновых культур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01.19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Культуры однолетние прочие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01.13.60.120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Семена однолетних овощных культур, кроме свеклы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01.19.22.110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Семена однолетних цветочных культур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01.19.22.120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Семена двухлетних цветочных культур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01.19.22.130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Семена многолетних цветочных культур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01.2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Культуры многолетние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01.25.20.110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Семена плодовых семечковых культур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01.29.3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Материалы растительные, используемые главным образом для плетения, а также набивки, крашения или дубления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01.29.30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Материалы растительные, используемые главным образом для плетения, а также набивки, крашения или дубления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01.29.30.110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Материалы растительные, используемые главным образом для плетения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01.3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Материалы растительные: растения живые; луковицы, клубнелуковицы и корневища; отводки и черенки; грибницы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01.30.10.110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Луковицы, клубнелуковицы, корневища цветов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01.30.10.130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Культуры плодовые и ягодные, включая черенки и отводки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tabs>
                <w:tab w:val="right" w:pos="2094"/>
              </w:tabs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01.30.10.140 </w:t>
            </w:r>
            <w:r w:rsidRPr="006D1AB9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Культуры декоративные, включая черенки и отводки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01.4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Животные живые и продукты животного происхождения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01.43.10.110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Лошади взрослые чистопородные племенные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01.43.10.120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Молодняк лошадей чистопородный племенной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01.49.26.111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Воск пчелиный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02.10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Продукция лесоводства, услуги лесопитомников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02.10.11.100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Сеянцы деревьев и кустарников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02.2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Лесоматериалы необработанные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02.20.11.110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Лесоматериалы круглые хвойных пород для распиловки и строгания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02.3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Продукция лесного хозяйства прочая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02.30.30.000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Части растений, травы, мхи и лишайники, пригодные для декоративных целей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РАЗДЕЛ B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ПРОДУКЦИЯ ГОРНОДОБЫВАЮЩИХ ПРОИЗВОДСТВ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08.1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Камень, песок и глина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08.12.1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Гравий и песок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08.12.11.130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Пески строительные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08.12.12.130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Гравий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08.12.12.140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Щебень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08.12.12.150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Камень природный дробленый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РАЗДЕЛ C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ПРОДУКЦИЯ ОБРАБАТЫВАЮЩИХ ПРОИЗВОДСТВ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10.1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Мясо и мясо птицы, прочие продукты убоя. Мясные пищевые продукты, включая продукты из мяса птицы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10.12.10.110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Мясо кур, в том числе цыплят (включая цыплят-бройлеров) охлажденное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10.12.20.110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Мясо кур, в том числе цыплят (включая цыплят-бройлеров) замороженное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10.2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Рыба переработанная и консервированная, ракообразные и моллюски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10.20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Рыба переработанная и консервированная, ракообразные и моллюски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10.20.1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Продукция из рыбы свежая, охлажденная или мороженая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10.20.11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Филе рыбное, мясо рыбы прочее (включая фарш) свежее или охлажденное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10.20.11.110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Филе рыбное свежее или охлажденное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10.20.11.111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Филе пресноводной рыбы свежее или охлажденное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10.5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Молоко и молочная продукция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10.51.40.300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Творог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10.7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Изделия хлебобулочные и мучные кондитерские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10.71.11.100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Хлеб и хлебобулочные изделия недлительного хранения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>10.72.12.120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>Печенье сладкое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10.9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Корма готовые для животных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10.91.10.120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Корма животные сухие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11.07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Напитки безалкогольные; минеральные воды и прочие питьевые воды в бутылках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11.07.11.121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Воды природные питьевые упакованные негазированные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13.1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Пряжа и нити текстильные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13.10.62.000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Нитки швейные хлопчатобумажные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13.10.81.120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Пряжа из химических комплексных нитей (кроме швейных ниток), расфасованная для розничной продажи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D54D1" w:rsidRPr="006D1AB9" w:rsidRDefault="00CD54D1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>13.10.26.110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D54D1" w:rsidRPr="006D1AB9" w:rsidRDefault="00CD54D1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>Волокна джута, подготовленные для прядения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D54D1" w:rsidRPr="006D1AB9" w:rsidRDefault="00CD54D1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>13.10.29.110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D54D1" w:rsidRPr="006D1AB9" w:rsidRDefault="00CD54D1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>Волокна льна, подготовленные для прядения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13.2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Ткани текстильные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13.20.1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Ткани (без специальных тканей) из натуральных волокон (кроме хлопка)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F1B5F" w:rsidRPr="006D1AB9" w:rsidRDefault="00CD54D1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>13.20.13.110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1B5F" w:rsidRPr="006D1AB9" w:rsidRDefault="00CD54D1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>Ткани льняные и полульняные грубые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13.92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Изделия текстильные готовые (кроме одежды)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13.92.16.110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Изделия мебельно-декоративные, не включенные в другие группировки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>13.92.22.120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>Навесы и маркизы (шторы от солнца)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13.94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Канаты, веревки, шпагат и сети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13.94.11.110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Шпагат из джута или прочих лубяных текстильных волокон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D54D1" w:rsidRPr="006D1AB9" w:rsidRDefault="00CD54D1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>13.94.12.190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D54D1" w:rsidRPr="006D1AB9" w:rsidRDefault="00CD54D1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>Шнуры, изделия канатные и веревочные, не включенные в другие группировки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13.96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Изделия текстильные технического назначения прочие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22440" w:rsidRPr="006D1AB9" w:rsidRDefault="00B22440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>13.96.17.112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22440" w:rsidRPr="006D1AB9" w:rsidRDefault="00B22440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>Ткани узкие из шелковых нитей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13.92.29.190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Изделия текстильные готовые прочие, не включенные в другие </w:t>
            </w:r>
            <w:r w:rsidRPr="006D1AB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группировки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14.12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Спецодежда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14.12.30.190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Одежда производственная и профессиональная прочая, не включенная в другие группировки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16.1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Лесоматериалы, распиленные и строганые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16.10.10.110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Пиломатериалы хвойных пород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16.10.10.111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Пиломатериалы из сосны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16.10.10.112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Пиломатериалы из ели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16.21.12.110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Фанера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16.21.12.111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Фанера общего назначения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16.2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Изделия из дерева, пробки, соломки и материалов для плетения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16.23.2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Конструкции сборные деревянные строительные (здания сборные деревянные)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16.23.20.110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Дома деревянные заводского изготовления (дома стандартные)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16.29.25.130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Изделия из прочих материалов для плетения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17.1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Целлюлоза, бумага и картон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17.12.14.110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Бумага для печати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17.12.14.111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Бумага типографская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17.12.14.112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Бумага офсетная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17.2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Изделия из бумаги и картона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17.22.11.110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Бумага туалетная из бумажной массы, бумаги, целлюлозной ваты и </w:t>
            </w:r>
            <w:r w:rsidR="0078014D" w:rsidRPr="006D1AB9">
              <w:rPr>
                <w:rFonts w:ascii="Times New Roman" w:hAnsi="Times New Roman"/>
                <w:sz w:val="24"/>
                <w:szCs w:val="24"/>
              </w:rPr>
              <w:t>целлюлозных волокон,</w:t>
            </w:r>
            <w:r w:rsidRPr="006D1AB9">
              <w:rPr>
                <w:rFonts w:ascii="Times New Roman" w:hAnsi="Times New Roman"/>
                <w:sz w:val="24"/>
                <w:szCs w:val="24"/>
              </w:rPr>
              <w:t xml:space="preserve"> и полотна из целлюлозных волокон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35FDD" w:rsidRPr="006D1AB9" w:rsidRDefault="00B35FDD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>17.22.11.130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35FDD" w:rsidRPr="006D1AB9" w:rsidRDefault="00B35FDD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>Салфетки и полотенца гигиенические или косметические из бумажной массы, бумаги, целлюлозной ваты и полотна из целлюлозных волокон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17.22.12.110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Полотенца санитарно-гигиенические и тампоны из бумажной массы, бумаги, целлюлозной ваты и полотна из целлюлозных волокон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17.23.13.143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Бланки форм учетной и отчетной документации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18.1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Услуги полиграфические и услуги, связанные с печатанием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18.12.12.000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Услуги по печатанию торгово-рекламных каталогов, проспектов, плакатов и прочей печатной рекламной продукции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19.2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Нефтепродукты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19.20.21.125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Бензин автомобильный с октановым числом более 92, но не более 95 по исследовательскому методу экологического класса К5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19.20.21.135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Бензин автомобильный с октановым числом более 95, но не более 98 по исследовательскому методу экологического класса К5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19.20.21.300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Топливо дизельное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>19.20.29.110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>Масла моторные (универсальные, карбюраторные, дизельные, для авиационных поршневых двигателей)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>19.20.29.120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>Масла трансмиссионные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20.15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Удобрения и соединения азотные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20.15.3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Удобрения азотные минеральные или химические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20.15.39.000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Удобрения азотные и смеси прочие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20.15.8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Удобрения животного или растительного происхождения, не включенные в другие группировки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20.15.80.110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Удобрения животного происхождения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20.15.80.190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Удобрения растительного происхождения, не включенные в другие группировки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20.2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Пестициды и агрохимические продукты прочие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20.20.11.000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Инсектициды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20.20.12.000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Гербициды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20.20.14.000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Средства дезинфекционные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20.3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Материалы лакокрасочные и аналогичные для нанесения покрытий, полиграфические краски и мастики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F1A37" w:rsidRPr="006D1AB9" w:rsidRDefault="00EF1A37" w:rsidP="00EF1A37">
            <w:pPr>
              <w:widowControl w:val="0"/>
              <w:autoSpaceDE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>20.30.11.120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1A37" w:rsidRPr="006D1AB9" w:rsidRDefault="00EF1A37" w:rsidP="00EF1A37">
            <w:pPr>
              <w:widowControl w:val="0"/>
              <w:autoSpaceDE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>Краски на основе акриловых или виниловых полимеров в водной среде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F1A37" w:rsidRPr="006D1AB9" w:rsidRDefault="00EF1A37" w:rsidP="00EF1A37">
            <w:pPr>
              <w:widowControl w:val="0"/>
              <w:autoSpaceDE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>20.30.12.110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1A37" w:rsidRPr="006D1AB9" w:rsidRDefault="00EF1A37" w:rsidP="00EF1A37">
            <w:pPr>
              <w:widowControl w:val="0"/>
              <w:autoSpaceDE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>Лаки на основе сложных полиэфиров, акриловых или виниловых полимеров в неводной среде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20.30.22.110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Материалы лакокрасочные для нанесения покрытий прочие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F1A37" w:rsidRPr="006D1AB9" w:rsidRDefault="00EF1A37" w:rsidP="00EF1A37">
            <w:pPr>
              <w:widowControl w:val="0"/>
              <w:autoSpaceDE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>20.30.22.120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1A37" w:rsidRPr="006D1AB9" w:rsidRDefault="00EF1A37" w:rsidP="00EF1A37">
            <w:pPr>
              <w:widowControl w:val="0"/>
              <w:autoSpaceDE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>Шпатлевки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20.4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Мыло и средства моющие, средства чистящие и полирующие, средства парфюмерные и косметические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35FDD" w:rsidRPr="006D1AB9" w:rsidRDefault="00B35FDD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>20.41.31.119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35FDD" w:rsidRPr="006D1AB9" w:rsidRDefault="00B35FDD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>Мыло туалетное твердое прочее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46184" w:rsidRPr="006D1AB9" w:rsidRDefault="00C461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>20.41.31.130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46184" w:rsidRPr="006D1AB9" w:rsidRDefault="00C461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>Мыло туалетное жидкое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630B0" w:rsidRPr="006D1AB9" w:rsidRDefault="004630B0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>20.41.31.110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30B0" w:rsidRPr="006D1AB9" w:rsidRDefault="004630B0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>Мыло туалетное твёрдое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630B0" w:rsidRPr="006D1AB9" w:rsidRDefault="006D1AB9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>20.41.31.120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30B0" w:rsidRPr="006D1AB9" w:rsidRDefault="004630B0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>Мыло хозяйственное твёрдое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20.41.32.110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Средства моющие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06BCF" w:rsidRPr="006D1AB9" w:rsidRDefault="00206BC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>20.41.32.111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06BCF" w:rsidRPr="006D1AB9" w:rsidRDefault="00206BC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>Средства для мытья посуды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35FDD" w:rsidRPr="006D1AB9" w:rsidRDefault="00B35FDD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>20.41.32.113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35FDD" w:rsidRPr="006D1AB9" w:rsidRDefault="00B35FDD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>Средства, моющие для окон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35FDD" w:rsidRPr="006D1AB9" w:rsidRDefault="00B35FDD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>20.41.32.114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35FDD" w:rsidRPr="006D1AB9" w:rsidRDefault="00B35FDD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D1AB9">
              <w:rPr>
                <w:rFonts w:ascii="Times New Roman" w:hAnsi="Times New Roman"/>
                <w:sz w:val="24"/>
                <w:szCs w:val="24"/>
              </w:rPr>
              <w:t>Средства</w:t>
            </w:r>
            <w:proofErr w:type="gramEnd"/>
            <w:r w:rsidRPr="006D1AB9">
              <w:rPr>
                <w:rFonts w:ascii="Times New Roman" w:hAnsi="Times New Roman"/>
                <w:sz w:val="24"/>
                <w:szCs w:val="24"/>
              </w:rPr>
              <w:t xml:space="preserve"> моющие для туалетов и ванных комнат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35FDD" w:rsidRPr="006D1AB9" w:rsidRDefault="00B35FDD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>20.41.32.125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35FDD" w:rsidRPr="006D1AB9" w:rsidRDefault="00B35FDD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D1AB9">
              <w:rPr>
                <w:rFonts w:ascii="Times New Roman" w:hAnsi="Times New Roman"/>
                <w:sz w:val="24"/>
                <w:szCs w:val="24"/>
              </w:rPr>
              <w:t>Средства</w:t>
            </w:r>
            <w:proofErr w:type="gramEnd"/>
            <w:r w:rsidRPr="006D1AB9">
              <w:rPr>
                <w:rFonts w:ascii="Times New Roman" w:hAnsi="Times New Roman"/>
                <w:sz w:val="24"/>
                <w:szCs w:val="24"/>
              </w:rPr>
              <w:t xml:space="preserve"> отбеливающие для стирки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35FDD" w:rsidRPr="006D1AB9" w:rsidRDefault="00B35FDD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>20.41.41.000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35FDD" w:rsidRPr="006D1AB9" w:rsidRDefault="00B35FDD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Средства для </w:t>
            </w:r>
            <w:proofErr w:type="spellStart"/>
            <w:r w:rsidRPr="006D1AB9">
              <w:rPr>
                <w:rFonts w:ascii="Times New Roman" w:hAnsi="Times New Roman"/>
                <w:sz w:val="24"/>
                <w:szCs w:val="24"/>
              </w:rPr>
              <w:t>дезодорирования</w:t>
            </w:r>
            <w:proofErr w:type="spellEnd"/>
            <w:r w:rsidRPr="006D1AB9">
              <w:rPr>
                <w:rFonts w:ascii="Times New Roman" w:hAnsi="Times New Roman"/>
                <w:sz w:val="24"/>
                <w:szCs w:val="24"/>
              </w:rPr>
              <w:t xml:space="preserve"> и ароматизации воздуха в помещениях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35FDD" w:rsidRPr="006D1AB9" w:rsidRDefault="00B35FDD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>20.41.44.120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35FDD" w:rsidRPr="006D1AB9" w:rsidRDefault="00B35FDD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>Порошки чистящие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20.41.44.190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Средства, чистящие прочие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20.52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Клеи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20.52.10.190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Клеи прочие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20.59.4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Материалы смазочные; присадки; антифризы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20.59.41.000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Материалы смазочные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22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Изделия резиновые и пластмассовые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22.1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Изделия резиновые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22.11.11.000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Шины и покрышки пневматические для легковых автомобилей новые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22.11.14.110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Шины и покрышки пневматические для сельскохозяйственных машин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22.2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Изделия из пластмасс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B29D3" w:rsidRPr="006D1AB9" w:rsidRDefault="002B29D3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>22.21.29.110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B29D3" w:rsidRPr="006D1AB9" w:rsidRDefault="002B29D3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>Трубы прочие пластмассовые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25580" w:rsidRPr="006D1AB9" w:rsidRDefault="00D25580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>22.21.29.120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5580" w:rsidRPr="006D1AB9" w:rsidRDefault="00D25580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>Трубки, шланги и рукава прочие пластмассовые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25580" w:rsidRPr="006D1AB9" w:rsidRDefault="00D25580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>22.21.29.130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5580" w:rsidRPr="006D1AB9" w:rsidRDefault="00D25580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>Фитинги прочие пластмассовые</w:t>
            </w:r>
          </w:p>
        </w:tc>
      </w:tr>
      <w:tr w:rsidR="00BC1708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C1708" w:rsidRPr="006D1AB9" w:rsidRDefault="00BC1708" w:rsidP="00BC1708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1708">
              <w:rPr>
                <w:rFonts w:ascii="Times New Roman" w:hAnsi="Times New Roman"/>
                <w:sz w:val="24"/>
                <w:szCs w:val="24"/>
              </w:rPr>
              <w:t>22.21.41.111</w:t>
            </w:r>
            <w:r w:rsidRPr="00BC1708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C1708" w:rsidRPr="006D1AB9" w:rsidRDefault="00BC1708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1708">
              <w:rPr>
                <w:rFonts w:ascii="Times New Roman" w:hAnsi="Times New Roman"/>
                <w:sz w:val="24"/>
                <w:szCs w:val="24"/>
              </w:rPr>
              <w:t xml:space="preserve">Плиты, листы теплоизоляционные из вспененного </w:t>
            </w:r>
            <w:proofErr w:type="spellStart"/>
            <w:r w:rsidRPr="00BC1708">
              <w:rPr>
                <w:rFonts w:ascii="Times New Roman" w:hAnsi="Times New Roman"/>
                <w:sz w:val="24"/>
                <w:szCs w:val="24"/>
              </w:rPr>
              <w:t>пенополистирола</w:t>
            </w:r>
            <w:proofErr w:type="spellEnd"/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06BCF" w:rsidRPr="006D1AB9" w:rsidRDefault="00206BC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>22.22.11.110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06BCF" w:rsidRPr="006D1AB9" w:rsidRDefault="00206BC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Мешки и сумки (пакеты), включая конические, </w:t>
            </w:r>
            <w:proofErr w:type="spellStart"/>
            <w:r w:rsidRPr="006D1AB9">
              <w:rPr>
                <w:rFonts w:ascii="Times New Roman" w:hAnsi="Times New Roman"/>
                <w:sz w:val="24"/>
                <w:szCs w:val="24"/>
              </w:rPr>
              <w:t>оксо-биоразлагаемые</w:t>
            </w:r>
            <w:proofErr w:type="spellEnd"/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35FDD" w:rsidRPr="006D1AB9" w:rsidRDefault="00B35FDD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>22.22.11.190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35FDD" w:rsidRPr="006D1AB9" w:rsidRDefault="00B35FDD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>Мешки и сумки, включая конические, из полимеров этилена прочие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22.23.14.120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Блоки оконные пластмассовые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B7477" w:rsidRPr="006D1AB9" w:rsidRDefault="008B747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>22.23.13.110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7477" w:rsidRPr="006D1AB9" w:rsidRDefault="008B747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>Закупка контейнеров мусорных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22.23.14.130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Ставни, жалюзи и аналогичные изделия и их комплектующие (запасные части) пластмассовые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22.23.19.000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1B5F" w:rsidRPr="006D1AB9" w:rsidRDefault="008F1B5F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Изделия пластмассовые строительные, не включенные в другие группировки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F1A37" w:rsidRPr="006D1AB9" w:rsidRDefault="00EF1A37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>22.29.21.000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1A37" w:rsidRPr="006D1AB9" w:rsidRDefault="00EF1A37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>Плиты, листы, пленка, лента и прочие плоские полимерные самоклеящиеся формы, в рулонах шириной не более 20 см</w:t>
            </w:r>
            <w:r w:rsidRPr="006D1AB9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F1A37" w:rsidRPr="006D1AB9" w:rsidRDefault="00EF1A37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22.29.23.110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1A37" w:rsidRPr="006D1AB9" w:rsidRDefault="00EF1A37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Посуда столовая и кухонная пластмассовая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F1A37" w:rsidRPr="006D1AB9" w:rsidRDefault="00EF1A37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22.29.23.120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1A37" w:rsidRPr="006D1AB9" w:rsidRDefault="00EF1A37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Предметы домашнего обихода пластмассовые прочие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F1A37" w:rsidRPr="006D1AB9" w:rsidRDefault="00EF1A37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22.29.25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1A37" w:rsidRPr="006D1AB9" w:rsidRDefault="00EF1A37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Принадлежности канцелярские или школьные пластмассовые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F1A37" w:rsidRPr="006D1AB9" w:rsidRDefault="00EF1A37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22.29.25.000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1A37" w:rsidRPr="006D1AB9" w:rsidRDefault="00EF1A37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Принадлежности канцелярские или школьные пластмассовые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F1A37" w:rsidRPr="006D1AB9" w:rsidRDefault="00EF1A37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lastRenderedPageBreak/>
              <w:t>22.29.29.190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1A37" w:rsidRPr="006D1AB9" w:rsidRDefault="00EF1A37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>Изделия пластмассовые прочие, не включенные в другие группировки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F1A37" w:rsidRPr="006D1AB9" w:rsidRDefault="00EF1A37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23.13.13.110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1A37" w:rsidRPr="006D1AB9" w:rsidRDefault="00EF1A37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Посуда столовая и кухонная из стекла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F1A37" w:rsidRPr="006D1AB9" w:rsidRDefault="00EF1A37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23.13.13.111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1A37" w:rsidRPr="006D1AB9" w:rsidRDefault="00EF1A37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Посуда столовая и кухонная из хрусталя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F1A37" w:rsidRPr="006D1AB9" w:rsidRDefault="00EF1A37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23.13.13.112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1A37" w:rsidRPr="006D1AB9" w:rsidRDefault="00EF1A37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Посуда столовая и кухонная из прочего стекла </w:t>
            </w:r>
          </w:p>
        </w:tc>
      </w:tr>
      <w:tr w:rsidR="00BC1708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C1708" w:rsidRPr="006D1AB9" w:rsidRDefault="00BC1708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1708">
              <w:rPr>
                <w:rFonts w:ascii="Times New Roman" w:hAnsi="Times New Roman"/>
                <w:sz w:val="24"/>
                <w:szCs w:val="24"/>
              </w:rPr>
              <w:t>23.14.12.110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C1708" w:rsidRPr="006D1AB9" w:rsidRDefault="00BC1708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1708">
              <w:rPr>
                <w:rFonts w:ascii="Times New Roman" w:hAnsi="Times New Roman"/>
                <w:sz w:val="24"/>
                <w:szCs w:val="24"/>
              </w:rPr>
              <w:t>Сетки из стекловолокна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F1A37" w:rsidRPr="006D1AB9" w:rsidRDefault="00EF1A37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23.3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1A37" w:rsidRPr="006D1AB9" w:rsidRDefault="00EF1A37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Материалы керамические строительные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F1A37" w:rsidRPr="006D1AB9" w:rsidRDefault="00EF1A37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23.32.11.110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1A37" w:rsidRPr="006D1AB9" w:rsidRDefault="00EF1A37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Кирпич керамический </w:t>
            </w:r>
            <w:proofErr w:type="spellStart"/>
            <w:r w:rsidRPr="006D1AB9">
              <w:rPr>
                <w:rFonts w:ascii="Times New Roman" w:hAnsi="Times New Roman"/>
                <w:sz w:val="24"/>
                <w:szCs w:val="24"/>
              </w:rPr>
              <w:t>неогнеупорный</w:t>
            </w:r>
            <w:proofErr w:type="spellEnd"/>
            <w:r w:rsidRPr="006D1AB9">
              <w:rPr>
                <w:rFonts w:ascii="Times New Roman" w:hAnsi="Times New Roman"/>
                <w:sz w:val="24"/>
                <w:szCs w:val="24"/>
              </w:rPr>
              <w:t xml:space="preserve"> строительный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F1A37" w:rsidRPr="006D1AB9" w:rsidRDefault="00EF1A37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23.5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1A37" w:rsidRPr="006D1AB9" w:rsidRDefault="00EF1A37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Цемент, известь и гипс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F1A37" w:rsidRPr="006D1AB9" w:rsidRDefault="00EF1A37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23.51.12.110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1A37" w:rsidRPr="006D1AB9" w:rsidRDefault="00EF1A37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Цементы общестроительные </w:t>
            </w:r>
          </w:p>
        </w:tc>
      </w:tr>
      <w:tr w:rsidR="00935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5AB9" w:rsidRPr="006D1AB9" w:rsidRDefault="00935AB9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5AB9">
              <w:rPr>
                <w:rFonts w:ascii="Times New Roman" w:hAnsi="Times New Roman"/>
                <w:sz w:val="24"/>
                <w:szCs w:val="24"/>
              </w:rPr>
              <w:t>23.51.12.111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35AB9" w:rsidRPr="006D1AB9" w:rsidRDefault="00935AB9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5AB9">
              <w:rPr>
                <w:rFonts w:ascii="Times New Roman" w:hAnsi="Times New Roman"/>
                <w:sz w:val="24"/>
                <w:szCs w:val="24"/>
              </w:rPr>
              <w:t>Портландцемент без минеральных добавок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F1A37" w:rsidRPr="006D1AB9" w:rsidRDefault="00EF1A37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23.52.10.110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1A37" w:rsidRPr="006D1AB9" w:rsidRDefault="00EF1A37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Известь негашеная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F1A37" w:rsidRPr="006D1AB9" w:rsidRDefault="00EF1A37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23.52.20.110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1A37" w:rsidRPr="006D1AB9" w:rsidRDefault="00EF1A37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Гипс строительный </w:t>
            </w:r>
          </w:p>
        </w:tc>
      </w:tr>
      <w:tr w:rsidR="00BC1708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C1708" w:rsidRPr="00BC1708" w:rsidRDefault="00BC1708" w:rsidP="00BC1708">
            <w:pPr>
              <w:rPr>
                <w:rFonts w:ascii="Times New Roman" w:hAnsi="Times New Roman"/>
                <w:sz w:val="24"/>
                <w:szCs w:val="24"/>
              </w:rPr>
            </w:pPr>
            <w:r w:rsidRPr="00BC1708">
              <w:rPr>
                <w:rFonts w:ascii="Times New Roman" w:hAnsi="Times New Roman"/>
                <w:sz w:val="24"/>
                <w:szCs w:val="24"/>
              </w:rPr>
              <w:t>23.64.10.110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C1708" w:rsidRPr="00BC1708" w:rsidRDefault="00BC1708" w:rsidP="00BC1708">
            <w:pPr>
              <w:rPr>
                <w:rFonts w:ascii="Times New Roman" w:hAnsi="Times New Roman"/>
                <w:sz w:val="24"/>
                <w:szCs w:val="24"/>
              </w:rPr>
            </w:pPr>
            <w:r w:rsidRPr="00BC1708">
              <w:rPr>
                <w:rFonts w:ascii="Times New Roman" w:hAnsi="Times New Roman"/>
                <w:sz w:val="24"/>
                <w:szCs w:val="24"/>
              </w:rPr>
              <w:t>Смеси строительные</w:t>
            </w:r>
          </w:p>
        </w:tc>
      </w:tr>
      <w:tr w:rsidR="00BC1708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trHeight w:val="205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C1708" w:rsidRPr="00BC1708" w:rsidRDefault="00BC1708" w:rsidP="00BC17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C1708">
              <w:rPr>
                <w:rFonts w:ascii="Times New Roman" w:hAnsi="Times New Roman"/>
                <w:sz w:val="24"/>
                <w:szCs w:val="24"/>
              </w:rPr>
              <w:t>23.99.19.190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C1708" w:rsidRPr="00BC1708" w:rsidRDefault="00BC1708" w:rsidP="00BC17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C1708">
              <w:rPr>
                <w:rFonts w:ascii="Times New Roman" w:hAnsi="Times New Roman"/>
                <w:sz w:val="24"/>
                <w:szCs w:val="24"/>
              </w:rPr>
              <w:t>Продукция минеральная неметаллическая прочая, не включенная в другие группировки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F1A37" w:rsidRPr="006D1AB9" w:rsidRDefault="00EF1A37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>24.33.20.000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1A37" w:rsidRPr="006D1AB9" w:rsidRDefault="00EF1A37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>Профили листовые из нелегированной стали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F1A37" w:rsidRPr="006D1AB9" w:rsidRDefault="00EF1A37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25.1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1A37" w:rsidRPr="006D1AB9" w:rsidRDefault="00EF1A37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Металлоконструкции строительные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F1A37" w:rsidRPr="006D1AB9" w:rsidRDefault="00EF1A37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25.11.23.110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1A37" w:rsidRPr="006D1AB9" w:rsidRDefault="00EF1A37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Конструкции и детали конструкций из черных металлов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F1A37" w:rsidRPr="006D1AB9" w:rsidRDefault="00EF1A37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25.11.23.119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1A37" w:rsidRPr="006D1AB9" w:rsidRDefault="00EF1A37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Конструкции и детали конструкций из черных металлов прочие, не включенные в другие группировки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F1A37" w:rsidRPr="006D1AB9" w:rsidRDefault="00EF1A37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25.2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1A37" w:rsidRPr="006D1AB9" w:rsidRDefault="00EF1A37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Резервуары, цистерны и аналогичные емкости из металлов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F1A37" w:rsidRPr="006D1AB9" w:rsidRDefault="00EF1A37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25.29.11.100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1A37" w:rsidRPr="006D1AB9" w:rsidRDefault="00EF1A37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Резервуары и газгольдеры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F1A37" w:rsidRPr="006D1AB9" w:rsidRDefault="00EF1A37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>25.72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1A37" w:rsidRPr="006D1AB9" w:rsidRDefault="00EF1A37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>Замки и петли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F1A37" w:rsidRPr="006D1AB9" w:rsidRDefault="00EF1A37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>25.72.11.110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1A37" w:rsidRPr="006D1AB9" w:rsidRDefault="00EF1A37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>Замки висячие из недрагоценных металлов</w:t>
            </w:r>
          </w:p>
        </w:tc>
      </w:tr>
      <w:tr w:rsidR="00935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5AB9" w:rsidRPr="006D1AB9" w:rsidRDefault="00935AB9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5AB9">
              <w:rPr>
                <w:rFonts w:ascii="Times New Roman" w:hAnsi="Times New Roman"/>
                <w:sz w:val="24"/>
                <w:szCs w:val="24"/>
              </w:rPr>
              <w:t>25.72.13.110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35AB9" w:rsidRPr="006D1AB9" w:rsidRDefault="00935AB9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5AB9">
              <w:rPr>
                <w:rFonts w:ascii="Times New Roman" w:hAnsi="Times New Roman"/>
                <w:sz w:val="24"/>
                <w:szCs w:val="24"/>
              </w:rPr>
              <w:t>Задвижки и рамки с задвижками и с замками</w:t>
            </w:r>
          </w:p>
        </w:tc>
      </w:tr>
      <w:tr w:rsidR="00935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5AB9" w:rsidRPr="006D1AB9" w:rsidRDefault="00935AB9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5AB9">
              <w:rPr>
                <w:rFonts w:ascii="Times New Roman" w:hAnsi="Times New Roman"/>
                <w:sz w:val="24"/>
                <w:szCs w:val="24"/>
              </w:rPr>
              <w:t>25.72.14.120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35AB9" w:rsidRPr="006D1AB9" w:rsidRDefault="00935AB9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5AB9">
              <w:rPr>
                <w:rFonts w:ascii="Times New Roman" w:hAnsi="Times New Roman"/>
                <w:sz w:val="24"/>
                <w:szCs w:val="24"/>
              </w:rPr>
              <w:t>Петли, арматура крепежная, фурнитура и аналогичные изделия для дверей и окон из недрагоценных металлов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F1A37" w:rsidRPr="006D1AB9" w:rsidRDefault="00EF1A37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>25.72.14.130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1A37" w:rsidRPr="006D1AB9" w:rsidRDefault="00EF1A37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>Петли, арматура крепежная, фурнитура и аналогичные изделия для мебели из недрагоценных металлов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F1A37" w:rsidRPr="006D1AB9" w:rsidRDefault="00EF1A37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25.73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1A37" w:rsidRPr="006D1AB9" w:rsidRDefault="00EF1A37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Инструмент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F1A37" w:rsidRPr="006D1AB9" w:rsidRDefault="00EF1A37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25.73.10.000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1A37" w:rsidRPr="006D1AB9" w:rsidRDefault="00EF1A37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Инструмент ручной, используемый в сельском хозяйстве, садоводстве или лесном хозяйстве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F1A37" w:rsidRPr="006D1AB9" w:rsidRDefault="00EF1A37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  <w:lang w:val="en-US"/>
              </w:rPr>
              <w:t>25</w:t>
            </w:r>
            <w:r w:rsidRPr="006D1AB9">
              <w:rPr>
                <w:rFonts w:ascii="Times New Roman" w:hAnsi="Times New Roman"/>
                <w:sz w:val="24"/>
                <w:szCs w:val="24"/>
              </w:rPr>
              <w:t>.73.30.290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1A37" w:rsidRPr="006D1AB9" w:rsidRDefault="00EF1A37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>Инструмент ручной прочий, не включенный в другие группировки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F1A37" w:rsidRPr="006D1AB9" w:rsidRDefault="00EF1A37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>25.93.13.110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1A37" w:rsidRPr="006D1AB9" w:rsidRDefault="00EF1A37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Ткани металлические, решетки, </w:t>
            </w:r>
            <w:proofErr w:type="spellStart"/>
            <w:r w:rsidRPr="006D1AB9">
              <w:rPr>
                <w:rFonts w:ascii="Times New Roman" w:hAnsi="Times New Roman"/>
                <w:sz w:val="24"/>
                <w:szCs w:val="24"/>
              </w:rPr>
              <w:t>етки</w:t>
            </w:r>
            <w:proofErr w:type="spellEnd"/>
            <w:r w:rsidRPr="006D1AB9">
              <w:rPr>
                <w:rFonts w:ascii="Times New Roman" w:hAnsi="Times New Roman"/>
                <w:sz w:val="24"/>
                <w:szCs w:val="24"/>
              </w:rPr>
              <w:t xml:space="preserve"> и ограждения из проволоки из черных металлов</w:t>
            </w:r>
          </w:p>
        </w:tc>
      </w:tr>
      <w:tr w:rsidR="00BC1708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C1708" w:rsidRPr="006D1AB9" w:rsidRDefault="00BC1708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1708">
              <w:rPr>
                <w:rFonts w:ascii="Times New Roman" w:hAnsi="Times New Roman"/>
                <w:sz w:val="24"/>
                <w:szCs w:val="24"/>
              </w:rPr>
              <w:t>25.93.13.112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C1708" w:rsidRPr="006D1AB9" w:rsidRDefault="00BC1708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1708">
              <w:rPr>
                <w:rFonts w:ascii="Times New Roman" w:hAnsi="Times New Roman"/>
                <w:sz w:val="24"/>
                <w:szCs w:val="24"/>
              </w:rPr>
              <w:t>Решетки, сетки и ограждения из проволоки из черных металлов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F1A37" w:rsidRPr="006D1AB9" w:rsidRDefault="00EF1A37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>25.93.14.140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1A37" w:rsidRPr="006D1AB9" w:rsidRDefault="00EF1A37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>Скобы и аналогичные изделия</w:t>
            </w:r>
          </w:p>
        </w:tc>
      </w:tr>
      <w:tr w:rsidR="00BC1708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C1708" w:rsidRPr="006D1AB9" w:rsidRDefault="00BC1708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1708">
              <w:rPr>
                <w:rFonts w:ascii="Times New Roman" w:hAnsi="Times New Roman"/>
                <w:sz w:val="24"/>
                <w:szCs w:val="24"/>
              </w:rPr>
              <w:t>25.94.11.120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C1708" w:rsidRPr="006D1AB9" w:rsidRDefault="00BC1708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1708">
              <w:rPr>
                <w:rFonts w:ascii="Times New Roman" w:hAnsi="Times New Roman"/>
                <w:sz w:val="24"/>
                <w:szCs w:val="24"/>
              </w:rPr>
              <w:t>Шурупы из черных металлов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F1A37" w:rsidRPr="006D1AB9" w:rsidRDefault="00EF1A37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>25.94.11.190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1A37" w:rsidRPr="006D1AB9" w:rsidRDefault="00EF1A37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>Изделия резьбовые из черных металлов прочие, не включенные в другие группировки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F1A37" w:rsidRPr="006D1AB9" w:rsidRDefault="00EF1A37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25.99.12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1A37" w:rsidRPr="006D1AB9" w:rsidRDefault="00EF1A37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Изделия столовые, кухонные и бытовые и их части из черных металлов, меди или алюминия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F1A37" w:rsidRPr="006D1AB9" w:rsidRDefault="00EF1A37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25.99.12.110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1A37" w:rsidRPr="006D1AB9" w:rsidRDefault="00EF1A37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Изделия столовые, кухонные и бытовые и их детали из черных металлов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F1A37" w:rsidRPr="006D1AB9" w:rsidRDefault="00EF1A37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25.99.12.119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1A37" w:rsidRPr="006D1AB9" w:rsidRDefault="00EF1A37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>Изделия столовые, кухонные и бытовые и их детали из прочих черных металлов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F1A37" w:rsidRPr="006D1AB9" w:rsidRDefault="00EF1A37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25.93.1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1A37" w:rsidRPr="006D1AB9" w:rsidRDefault="00EF1A37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Проволока, цепи и пружины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F1A37" w:rsidRPr="006D1AB9" w:rsidRDefault="00EF1A37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>25.93.14.140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1A37" w:rsidRPr="006D1AB9" w:rsidRDefault="00EF1A37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>Скобы и аналогичные изделия.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F1A37" w:rsidRPr="006D1AB9" w:rsidRDefault="00EF1A37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25.93.15.110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1A37" w:rsidRPr="006D1AB9" w:rsidRDefault="00EF1A37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Проволока, прутки присадочные, стержни, пластины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F1A37" w:rsidRPr="006D1AB9" w:rsidRDefault="00EF1A37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lastRenderedPageBreak/>
              <w:t>25.99.29.190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1A37" w:rsidRPr="006D1AB9" w:rsidRDefault="00EF1A37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Изделия крепежные </w:t>
            </w:r>
            <w:proofErr w:type="spellStart"/>
            <w:r w:rsidRPr="006D1AB9">
              <w:rPr>
                <w:rFonts w:ascii="Times New Roman" w:hAnsi="Times New Roman"/>
                <w:sz w:val="24"/>
                <w:szCs w:val="24"/>
              </w:rPr>
              <w:t>нерезьбовые</w:t>
            </w:r>
            <w:proofErr w:type="spellEnd"/>
            <w:r w:rsidRPr="006D1AB9">
              <w:rPr>
                <w:rFonts w:ascii="Times New Roman" w:hAnsi="Times New Roman"/>
                <w:sz w:val="24"/>
                <w:szCs w:val="24"/>
              </w:rPr>
              <w:t xml:space="preserve"> из черных металлов прочие, не включенные в другие группировки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F1A37" w:rsidRPr="006D1AB9" w:rsidRDefault="00EF1A37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26.2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1A37" w:rsidRPr="006D1AB9" w:rsidRDefault="00EF1A37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Компьютеры и периферийное оборудование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F1A37" w:rsidRPr="006D1AB9" w:rsidRDefault="00EF1A37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26.20.13.000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1A37" w:rsidRPr="006D1AB9" w:rsidRDefault="00EF1A37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Машины вычислительные электронные цифровые, содержащие в одном корпусе центральный процессор и устройство ввода и вывода, объединенные или нет для автоматической обработки данных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F1A37" w:rsidRPr="006D1AB9" w:rsidRDefault="00EF1A37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26.20.16.110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1A37" w:rsidRPr="006D1AB9" w:rsidRDefault="00EF1A37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Клавиатуры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F1A37" w:rsidRPr="006D1AB9" w:rsidRDefault="00EF1A37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26.20.16.120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1A37" w:rsidRPr="006D1AB9" w:rsidRDefault="00EF1A37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Принтеры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F1A37" w:rsidRPr="006D1AB9" w:rsidRDefault="00EF1A37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26.20.17.110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1A37" w:rsidRPr="006D1AB9" w:rsidRDefault="00EF1A37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Мониторы, подключаемые к компьютеру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F1A37" w:rsidRPr="006D1AB9" w:rsidRDefault="00EF1A37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26.20.18.000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1A37" w:rsidRPr="006D1AB9" w:rsidRDefault="00EF1A37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Устройства периферийные с двумя или более функциями: печать данных, копирование, сканирование, прием и передача факсимильных сообщений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F1A37" w:rsidRPr="006D1AB9" w:rsidRDefault="00EF1A37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26.20.40.110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1A37" w:rsidRPr="006D1AB9" w:rsidRDefault="00EF1A37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Устройства и блоки питания вычислительных машин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F1A37" w:rsidRPr="006D1AB9" w:rsidRDefault="00EF1A37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26.20.40.190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1A37" w:rsidRPr="006D1AB9" w:rsidRDefault="00EF1A37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Комплектующие и запасные части для вычислительных машин прочие, не включенные в другие группировки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F1A37" w:rsidRPr="006D1AB9" w:rsidRDefault="00EF1A37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26.3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1A37" w:rsidRPr="006D1AB9" w:rsidRDefault="00EF1A37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Оборудование коммуникационное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F1A37" w:rsidRPr="006D1AB9" w:rsidRDefault="00EF1A37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26.30.11.110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1A37" w:rsidRPr="006D1AB9" w:rsidRDefault="00EF1A37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Средства связи, выполняющие функцию систем коммутации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F1A37" w:rsidRPr="006D1AB9" w:rsidRDefault="00EF1A37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>26.30.50.114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1A37" w:rsidRPr="006D1AB9" w:rsidRDefault="00EF1A37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Приборы управления, приемно-контрольные и </w:t>
            </w:r>
            <w:proofErr w:type="spellStart"/>
            <w:r w:rsidRPr="006D1AB9">
              <w:rPr>
                <w:rFonts w:ascii="Times New Roman" w:hAnsi="Times New Roman"/>
                <w:sz w:val="24"/>
                <w:szCs w:val="24"/>
              </w:rPr>
              <w:t>оповещатели</w:t>
            </w:r>
            <w:proofErr w:type="spellEnd"/>
            <w:r w:rsidRPr="006D1AB9">
              <w:rPr>
                <w:rFonts w:ascii="Times New Roman" w:hAnsi="Times New Roman"/>
                <w:sz w:val="24"/>
                <w:szCs w:val="24"/>
              </w:rPr>
              <w:t xml:space="preserve"> охранные и охранно-пожарные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F1A37" w:rsidRPr="006D1AB9" w:rsidRDefault="00EF1A37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26.4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1A37" w:rsidRPr="006D1AB9" w:rsidRDefault="00EF1A37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Техника бытовая электронная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F1A37" w:rsidRPr="006D1AB9" w:rsidRDefault="00EF1A37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26.40.31.190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1A37" w:rsidRPr="006D1AB9" w:rsidRDefault="00EF1A37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Аппаратура для воспроизведения звука прочая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F1A37" w:rsidRPr="006D1AB9" w:rsidRDefault="00EF1A37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26.40.33.110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1A37" w:rsidRPr="006D1AB9" w:rsidRDefault="00EF1A37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Видеокамеры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F1A37" w:rsidRPr="006D1AB9" w:rsidRDefault="00EF1A37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>26.40.43.110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1A37" w:rsidRPr="006D1AB9" w:rsidRDefault="00EF1A37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>Усилители электрические звуковых частот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F1A37" w:rsidRPr="006D1AB9" w:rsidRDefault="00EF1A37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26.51.65.000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1A37" w:rsidRPr="006D1AB9" w:rsidRDefault="00EF1A37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Приборы и аппаратура для автоматического регулирования или управления, гидравлические или пневматические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F1A37" w:rsidRPr="006D1AB9" w:rsidRDefault="00EF1A37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26.70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1A37" w:rsidRPr="006D1AB9" w:rsidRDefault="00EF1A37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Приборы оптические и фотографическое оборудование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F1A37" w:rsidRPr="006D1AB9" w:rsidRDefault="00EF1A37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26.70.13.000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1A37" w:rsidRPr="006D1AB9" w:rsidRDefault="00EF1A37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Видеокамеры цифровые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F1A37" w:rsidRPr="006D1AB9" w:rsidRDefault="00EF1A37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>27.11.42.000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1A37" w:rsidRPr="006D1AB9" w:rsidRDefault="00EF1A37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Трансформаторы прочие мощностью не более 16 </w:t>
            </w:r>
            <w:proofErr w:type="spellStart"/>
            <w:r w:rsidRPr="006D1AB9">
              <w:rPr>
                <w:rFonts w:ascii="Times New Roman" w:hAnsi="Times New Roman"/>
                <w:sz w:val="24"/>
                <w:szCs w:val="24"/>
              </w:rPr>
              <w:t>кВА</w:t>
            </w:r>
            <w:proofErr w:type="spellEnd"/>
          </w:p>
        </w:tc>
      </w:tr>
      <w:tr w:rsidR="0016186F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6186F" w:rsidRPr="00935AB9" w:rsidRDefault="0016186F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53D">
              <w:rPr>
                <w:rFonts w:ascii="Times New Roman" w:hAnsi="Times New Roman"/>
                <w:color w:val="000000"/>
                <w:sz w:val="24"/>
                <w:szCs w:val="24"/>
              </w:rPr>
              <w:t>27.12.40.000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186F" w:rsidRPr="00935AB9" w:rsidRDefault="0016186F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86F">
              <w:rPr>
                <w:rFonts w:ascii="Times New Roman" w:hAnsi="Times New Roman"/>
                <w:sz w:val="24"/>
                <w:szCs w:val="24"/>
              </w:rPr>
              <w:t>Части электрической распределительной или регулирующей аппаратуры</w:t>
            </w:r>
          </w:p>
        </w:tc>
      </w:tr>
      <w:tr w:rsidR="00935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5AB9" w:rsidRPr="006D1AB9" w:rsidRDefault="00935AB9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5AB9">
              <w:rPr>
                <w:rFonts w:ascii="Times New Roman" w:hAnsi="Times New Roman"/>
                <w:sz w:val="24"/>
                <w:szCs w:val="24"/>
              </w:rPr>
              <w:t>27.12.22.000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35AB9" w:rsidRPr="006D1AB9" w:rsidRDefault="00935AB9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5AB9">
              <w:rPr>
                <w:rFonts w:ascii="Times New Roman" w:hAnsi="Times New Roman"/>
                <w:sz w:val="24"/>
                <w:szCs w:val="24"/>
              </w:rPr>
              <w:t xml:space="preserve">Выключатели автоматические на напряжение не более 1 </w:t>
            </w:r>
            <w:proofErr w:type="spellStart"/>
            <w:r w:rsidRPr="00935AB9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spellEnd"/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F1A37" w:rsidRPr="006D1AB9" w:rsidRDefault="00EF1A37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>27.32.13.111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1A37" w:rsidRPr="006D1AB9" w:rsidRDefault="00EF1A37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Кабели силовые с медной жилой на напряжение до 1 </w:t>
            </w:r>
            <w:proofErr w:type="spellStart"/>
            <w:r w:rsidRPr="006D1AB9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spellEnd"/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F1A37" w:rsidRPr="006D1AB9" w:rsidRDefault="00EF1A37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>27.32.13.130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1A37" w:rsidRPr="006D1AB9" w:rsidRDefault="00EF1A37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>Провода и шнуры силовые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F1A37" w:rsidRPr="006D1AB9" w:rsidRDefault="00EF1A37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27.33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1A37" w:rsidRPr="006D1AB9" w:rsidRDefault="00EF1A37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Изделия </w:t>
            </w:r>
            <w:proofErr w:type="spellStart"/>
            <w:r w:rsidRPr="006D1AB9">
              <w:rPr>
                <w:rFonts w:ascii="Times New Roman" w:hAnsi="Times New Roman"/>
                <w:sz w:val="24"/>
                <w:szCs w:val="24"/>
              </w:rPr>
              <w:t>электроустановочные</w:t>
            </w:r>
            <w:proofErr w:type="spellEnd"/>
            <w:r w:rsidRPr="006D1AB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F056C8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056C8" w:rsidRDefault="00F056C8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56C8">
              <w:rPr>
                <w:rFonts w:ascii="Times New Roman" w:hAnsi="Times New Roman"/>
                <w:sz w:val="24"/>
                <w:szCs w:val="24"/>
              </w:rPr>
              <w:t>27.33.11.150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056C8" w:rsidRPr="00BC1708" w:rsidRDefault="00F056C8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56C8">
              <w:rPr>
                <w:rFonts w:ascii="Times New Roman" w:hAnsi="Times New Roman"/>
                <w:sz w:val="24"/>
                <w:szCs w:val="24"/>
              </w:rPr>
              <w:t>Выключатели и переключатели универсальные, малогабаритные, крестовые, ползунковые, ключи</w:t>
            </w:r>
          </w:p>
        </w:tc>
      </w:tr>
      <w:tr w:rsidR="00BC1708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C1708" w:rsidRPr="006D1AB9" w:rsidRDefault="00BC1708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27.33.13.11</w:t>
            </w:r>
            <w:r w:rsidRPr="006D1AB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C1708" w:rsidRPr="006D1AB9" w:rsidRDefault="00BC1708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1708">
              <w:rPr>
                <w:rFonts w:ascii="Times New Roman" w:hAnsi="Times New Roman"/>
                <w:sz w:val="24"/>
                <w:szCs w:val="24"/>
              </w:rPr>
              <w:t>Разъемы и розетки штепсельные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F1A37" w:rsidRPr="006D1AB9" w:rsidRDefault="00EF1A37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27.33.13.120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1A37" w:rsidRPr="006D1AB9" w:rsidRDefault="00EF1A37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Соединители электрические, зажимы контактные, наборы зажимов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F1A37" w:rsidRPr="006D1AB9" w:rsidRDefault="00EF1A37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27.33.13.130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1A37" w:rsidRPr="006D1AB9" w:rsidRDefault="00EF1A37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Арматура кабельная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F1A37" w:rsidRPr="006D1AB9" w:rsidRDefault="00EF1A37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27.33.13.140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1A37" w:rsidRPr="006D1AB9" w:rsidRDefault="00EF1A37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Контакторы электромагнитные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F1A37" w:rsidRPr="006D1AB9" w:rsidRDefault="00EF1A37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27.33.13.150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1A37" w:rsidRPr="006D1AB9" w:rsidRDefault="00EF1A37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Пускатели электромагнитные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F1A37" w:rsidRPr="006D1AB9" w:rsidRDefault="00EF1A37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27.33.13.160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1A37" w:rsidRPr="006D1AB9" w:rsidRDefault="00EF1A37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Аппараты электрические для управления электротехническими установками, кроме контакторов и пускателей электромагнитных, реле управления и защиты </w:t>
            </w:r>
          </w:p>
        </w:tc>
      </w:tr>
      <w:tr w:rsidR="00935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5AB9" w:rsidRPr="006D1AB9" w:rsidRDefault="003F25E7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27.33.14.00</w:t>
            </w:r>
            <w:r w:rsidR="00935AB9" w:rsidRPr="00935AB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35AB9" w:rsidRPr="006D1AB9" w:rsidRDefault="00935AB9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5AB9">
              <w:rPr>
                <w:rFonts w:ascii="Times New Roman" w:hAnsi="Times New Roman"/>
                <w:sz w:val="24"/>
                <w:szCs w:val="24"/>
              </w:rPr>
              <w:t>Арматура электроизоляционная из пластмасс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F1A37" w:rsidRPr="006D1AB9" w:rsidRDefault="00EF1A37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27.4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1A37" w:rsidRPr="006D1AB9" w:rsidRDefault="00EF1A37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Оборудование электрическое осветительное </w:t>
            </w:r>
          </w:p>
        </w:tc>
      </w:tr>
      <w:tr w:rsidR="00935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5AB9" w:rsidRPr="006D1AB9" w:rsidRDefault="00935AB9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5AB9">
              <w:rPr>
                <w:rFonts w:ascii="Times New Roman" w:hAnsi="Times New Roman"/>
                <w:sz w:val="24"/>
                <w:szCs w:val="24"/>
              </w:rPr>
              <w:t>27.40.15.150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35AB9" w:rsidRPr="006D1AB9" w:rsidRDefault="00935AB9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5AB9">
              <w:rPr>
                <w:rFonts w:ascii="Times New Roman" w:hAnsi="Times New Roman"/>
                <w:sz w:val="24"/>
                <w:szCs w:val="24"/>
              </w:rPr>
              <w:t>Лампы светодиодные</w:t>
            </w:r>
          </w:p>
        </w:tc>
      </w:tr>
      <w:tr w:rsidR="00935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5AB9" w:rsidRPr="006D1AB9" w:rsidRDefault="00935AB9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27.40.25.122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35AB9" w:rsidRPr="006D1AB9" w:rsidRDefault="00935AB9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5AB9">
              <w:rPr>
                <w:rFonts w:ascii="Times New Roman" w:hAnsi="Times New Roman"/>
                <w:sz w:val="24"/>
                <w:szCs w:val="24"/>
              </w:rPr>
              <w:t xml:space="preserve">Устройства осветительные электрические подвесные, потолочные, встраиваемые и настенные, предназначенные для использования с люминесцентными газоразрядными лампами, не имеющие встроенную </w:t>
            </w:r>
            <w:r w:rsidRPr="00935AB9">
              <w:rPr>
                <w:rFonts w:ascii="Times New Roman" w:hAnsi="Times New Roman"/>
                <w:sz w:val="24"/>
                <w:szCs w:val="24"/>
              </w:rPr>
              <w:lastRenderedPageBreak/>
              <w:t>аккумуляторную батарею и режим работы от нее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F1A37" w:rsidRPr="006D1AB9" w:rsidRDefault="00EF1A37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27.40.25.123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1A37" w:rsidRPr="006D1AB9" w:rsidRDefault="00EF1A37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Устройства осветительные электрические подвесные, потолочные, встраиваемые и настенные, предназначенные для использования со светодиодными лампами и прочими светодиодными источниками света </w:t>
            </w:r>
          </w:p>
        </w:tc>
      </w:tr>
      <w:tr w:rsidR="00935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5AB9" w:rsidRPr="006D1AB9" w:rsidRDefault="00935AB9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5AB9">
              <w:rPr>
                <w:rFonts w:ascii="Times New Roman" w:hAnsi="Times New Roman"/>
                <w:sz w:val="24"/>
                <w:szCs w:val="24"/>
              </w:rPr>
              <w:t>27.40.33.130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35AB9" w:rsidRPr="006D1AB9" w:rsidRDefault="00935AB9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5AB9">
              <w:rPr>
                <w:rFonts w:ascii="Times New Roman" w:hAnsi="Times New Roman"/>
                <w:sz w:val="24"/>
                <w:szCs w:val="24"/>
              </w:rPr>
              <w:t>Прожекторы и аналогичные светильники узконаправленного света, предназначенные для использования со светодиодными лампами и прочими светодиодными источниками света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F1A37" w:rsidRPr="006D1AB9" w:rsidRDefault="00EF1A37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27.40.39.113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1A37" w:rsidRPr="006D1AB9" w:rsidRDefault="00EF1A37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Светильники и устройства осветительные прочие, не включенные в другие группировки, предназначенные для использования со светодиодными лампами и прочими светодиодными источниками света </w:t>
            </w:r>
          </w:p>
        </w:tc>
      </w:tr>
      <w:tr w:rsidR="00935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5AB9" w:rsidRPr="006D1AB9" w:rsidRDefault="00935AB9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5AB9">
              <w:rPr>
                <w:rFonts w:ascii="Times New Roman" w:hAnsi="Times New Roman"/>
                <w:sz w:val="24"/>
                <w:szCs w:val="24"/>
              </w:rPr>
              <w:t>27.40.42.224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35AB9" w:rsidRPr="006D1AB9" w:rsidRDefault="00935AB9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5AB9">
              <w:rPr>
                <w:rFonts w:ascii="Times New Roman" w:hAnsi="Times New Roman"/>
                <w:sz w:val="24"/>
                <w:szCs w:val="24"/>
              </w:rPr>
              <w:t>Датчики освещенности, спектра, ИК-датчики и прочие датчики освещенности и спектра видимой и ИК-области, в том числе фотометрические, применяемые в системах освещения ИК-датчики, датчики освещенности и спектра могут совмещать в себе функции датчиков и устройств формирования управляющих сигналов для управляемых пускорегулирующих аппаратов с целью изменения параметров искусственного освещения</w:t>
            </w:r>
          </w:p>
        </w:tc>
      </w:tr>
      <w:tr w:rsidR="004D25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D25B9" w:rsidRPr="006D1AB9" w:rsidRDefault="004D25B9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5B9">
              <w:rPr>
                <w:rFonts w:ascii="Times New Roman" w:hAnsi="Times New Roman"/>
                <w:sz w:val="24"/>
                <w:szCs w:val="24"/>
              </w:rPr>
              <w:t>27.40.42.290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25B9" w:rsidRPr="006D1AB9" w:rsidRDefault="004D25B9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5B9">
              <w:rPr>
                <w:rFonts w:ascii="Times New Roman" w:hAnsi="Times New Roman"/>
                <w:sz w:val="24"/>
                <w:szCs w:val="24"/>
              </w:rPr>
              <w:t>Части светильников и осветительных устройств прочие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F1A37" w:rsidRPr="006D1AB9" w:rsidRDefault="00EF1A37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27.5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1A37" w:rsidRPr="006D1AB9" w:rsidRDefault="00EF1A37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Приборы бытовые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F1A37" w:rsidRPr="006D1AB9" w:rsidRDefault="00EF1A37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27.51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1A37" w:rsidRPr="006D1AB9" w:rsidRDefault="00EF1A37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Приборы бытовые электрические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F1A37" w:rsidRPr="006D1AB9" w:rsidRDefault="00EF1A37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27.51.21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1A37" w:rsidRPr="006D1AB9" w:rsidRDefault="00EF1A37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Приборы бытовые электромеханические со встроенным электродвигателем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F1A37" w:rsidRPr="006D1AB9" w:rsidRDefault="00EF1A37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27.51.21.110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1A37" w:rsidRPr="006D1AB9" w:rsidRDefault="00EF1A37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Приборы электромеханические бытовые хозяйственные со встроенным электродвигателем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F1A37" w:rsidRPr="006D1AB9" w:rsidRDefault="00EF1A37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27.51.21.119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1A37" w:rsidRPr="006D1AB9" w:rsidRDefault="00EF1A37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Приборы электромеханические бытовые хозяйственные со встроенным электродвигателем прочие, не включенные в другие группировки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F1A37" w:rsidRPr="006D1AB9" w:rsidRDefault="00EF1A37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  <w:lang w:val="en-US"/>
              </w:rPr>
              <w:t>28</w:t>
            </w:r>
            <w:r w:rsidRPr="006D1AB9">
              <w:rPr>
                <w:rFonts w:ascii="Times New Roman" w:hAnsi="Times New Roman"/>
                <w:sz w:val="24"/>
                <w:szCs w:val="24"/>
              </w:rPr>
              <w:t>.13.14.110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1A37" w:rsidRPr="006D1AB9" w:rsidRDefault="00EF1A37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>Насосы центробежные подачи жидкостей прочие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F1A37" w:rsidRPr="006D1AB9" w:rsidRDefault="00EF1A37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28.14.12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1A37" w:rsidRPr="006D1AB9" w:rsidRDefault="00EF1A37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>Арматура санитарно-техническая (краны, клапаны для раковин, моек, биде, унитазов, ванн и аналогичная арматура; клапаны для радиаторов центрального отопления)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F1A37" w:rsidRPr="006D1AB9" w:rsidRDefault="00EF1A37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28.14.12.110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1A37" w:rsidRPr="006D1AB9" w:rsidRDefault="00EF1A37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>Краны, клапаны для раковин, моек, биде, унитазов, ванн и аналогичная арматура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F1A37" w:rsidRPr="006D1AB9" w:rsidRDefault="00EF1A37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>28.14.13.131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1A37" w:rsidRPr="006D1AB9" w:rsidRDefault="00EF1A37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>Краны (шаровые, конусные и цилиндрические)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F1A37" w:rsidRPr="006D1AB9" w:rsidRDefault="00EF1A37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>28.21.13.110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1A37" w:rsidRPr="006D1AB9" w:rsidRDefault="00EF1A37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>Печи и камеры промышленные или лабораторные электрические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F1A37" w:rsidRPr="006D1AB9" w:rsidRDefault="00EF1A37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28.23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1A37" w:rsidRPr="006D1AB9" w:rsidRDefault="00EF1A37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Машины офисные и оборудование, кроме компьютеров и периферийного оборудования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F1A37" w:rsidRPr="006D1AB9" w:rsidRDefault="00EF1A37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28.23.13.110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1A37" w:rsidRPr="006D1AB9" w:rsidRDefault="00EF1A37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Машины счетные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F1A37" w:rsidRPr="006D1AB9" w:rsidRDefault="00EF1A37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28.23.13.120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1A37" w:rsidRPr="006D1AB9" w:rsidRDefault="00EF1A37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Аппараты контрольно-кассовые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F1A37" w:rsidRPr="006D1AB9" w:rsidRDefault="00EF1A37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28.23.13.130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1A37" w:rsidRPr="006D1AB9" w:rsidRDefault="00EF1A37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Машины почтовые франкировальные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F1A37" w:rsidRPr="006D1AB9" w:rsidRDefault="00EF1A37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>28.23.2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1A37" w:rsidRPr="006D1AB9" w:rsidRDefault="00EF1A37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>Оборудование офисное и его части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F1A37" w:rsidRPr="006D1AB9" w:rsidRDefault="00EF1A37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>28.23.25.000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1A37" w:rsidRPr="006D1AB9" w:rsidRDefault="00EF1A37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>Части и принадлежности прочих офисных машин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F1A37" w:rsidRPr="006D1AB9" w:rsidRDefault="00EF1A37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28.24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1A37" w:rsidRPr="006D1AB9" w:rsidRDefault="00EF1A37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Инструменты ручные с механизированным приводом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F1A37" w:rsidRPr="006D1AB9" w:rsidRDefault="00EF1A37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28.24.11.000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1A37" w:rsidRPr="006D1AB9" w:rsidRDefault="00EF1A37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Инструменты ручные электрические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F1A37" w:rsidRPr="006D1AB9" w:rsidRDefault="00EF1A37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>28.24.22.000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1A37" w:rsidRPr="006D1AB9" w:rsidRDefault="00EF1A37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>Части прочих переносных ручных инструментов с механизированным приводом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F1A37" w:rsidRPr="006D1AB9" w:rsidRDefault="00EF1A37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28.25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1A37" w:rsidRPr="006D1AB9" w:rsidRDefault="00EF1A37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Оборудование промышленное холодильное и вентиляционное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F1A37" w:rsidRPr="006D1AB9" w:rsidRDefault="00EF1A37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28.25.12.130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1A37" w:rsidRPr="006D1AB9" w:rsidRDefault="00EF1A37" w:rsidP="00EF1A37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Кондиционеры бытовые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>28.29.22.120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>Распылители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B7477" w:rsidRPr="006D1AB9" w:rsidRDefault="008B7477" w:rsidP="00023684">
            <w:pPr>
              <w:widowControl w:val="0"/>
              <w:autoSpaceDE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>28.30.32.112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7477" w:rsidRPr="006D1AB9" w:rsidRDefault="008B7477" w:rsidP="00023684">
            <w:pPr>
              <w:widowControl w:val="0"/>
              <w:autoSpaceDE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>Закупка бороны дисковой для МТЗ 82.1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>28.30.40.000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>Косилки для газонов, парков или спортивных площадок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lastRenderedPageBreak/>
              <w:t>28.30.51.000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>Косилки (включая устройства, режущие для установки на тракторе), не включенные в другие группировки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>28.30.86.110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>Оборудование для сельского хозяйства, не включенное в другие группировки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28.30.86.120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Оборудование для садоводства, не включенное в другие группировки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>28.30.93.000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>Части прочих машин и оборудования для сельского хозяйства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28.41.33.190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Прессы для обработки металлов, не включенные в другие группировки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29.10.59.390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Средства автотранспортные специального назначения прочие, не включенные в другие группировки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29.3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Части и принадлежности для автотранспортных средств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29.31.10.000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Комплекты проводов системы зажигания и прочие комплекты проводов, используемые в наземных, воздушных или водных транспортных средствах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29.31.23.120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Стеклоочистители, антиобледенители и антизапотеватели для транспортных средств и мотоциклов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29.32.30.130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Тормоза, их узлы и детали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29.32.30.390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Части и принадлежности для автотранспортных средств прочие, не включенные в другие группировки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31.0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Мебель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>31.01.1</w:t>
            </w:r>
          </w:p>
        </w:tc>
        <w:tc>
          <w:tcPr>
            <w:tcW w:w="7453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>Мебель для офисов и предприятий торговли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31.01.12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Мебель деревянная для офисов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>32.91.11.000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>Метлы и щетки для домашней уборки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>32.91.12.140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>Кисти художественные, кисточки для письма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32.99.11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Уборы головные защитные и средства защиты прочие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32.99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Изделия готовые прочие, не включенные в другие группировки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>32.99.53.190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>Модели, макеты и аналогичные изделия демонстрационные прочие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33.1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Услуги по ремонту металлоизделий, машин и оборудования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33.12.16.000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Услуги по ремонту и техническому обслуживанию офисных машин и оборудования, кроме компьютеров и периферийного оборудования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>33.12.19.000</w:t>
            </w:r>
          </w:p>
        </w:tc>
        <w:tc>
          <w:tcPr>
            <w:tcW w:w="7453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>Услуги по ремонту и техническому обслуживанию прочего оборудования общего назначения не включенного в другие группировки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B7477" w:rsidRPr="006D1AB9" w:rsidRDefault="008B7477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>33.14.11.000</w:t>
            </w:r>
          </w:p>
        </w:tc>
        <w:tc>
          <w:tcPr>
            <w:tcW w:w="7453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7477" w:rsidRPr="006D1AB9" w:rsidRDefault="008B7477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>Оказание услуг по техническому обслуживанию КТП ТМ2-1137П и линии ВЛ 10кВт и измерение сопротивления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РАЗДЕЛ E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ВОДОСНАБЖЕНИЕ; ВОДООТВЕДЕНИЕ, УСЛУГИ ПО УДАЛЕНИЮ И РЕКУЛЬТИВАЦИИ ОТХОДОВ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35.1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Услуги по производству, передаче и распределению электроэнергии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35.11.10.110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Электроэнергия, произведенная электростанциями общего назначения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36.0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Вода природная; услуги по очистке воды и водоснабжению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36.00.11.000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Вода питьевая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37.0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Услуги по водоотведению; шлам сточных вод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37.00.11.110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Услуги по водоотведению сточных вод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38.1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Отходы; услуги по сбору отходов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38.11.11.000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Услуги по сбору неопасных отходов городского хозяйства, пригодных для повторного использования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38.11.19.000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Услуги по сбору прочих неопасных отходов, пригодных для повторного использования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>38.22.29.000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>Оказание услуг по утилизации материальных ценностей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B7477" w:rsidRPr="006D1AB9" w:rsidRDefault="008B7477" w:rsidP="00023684">
            <w:pPr>
              <w:widowControl w:val="0"/>
              <w:autoSpaceDE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>42.99.12.110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7477" w:rsidRPr="006D1AB9" w:rsidRDefault="008B7477" w:rsidP="00023684">
            <w:pPr>
              <w:widowControl w:val="0"/>
              <w:autoSpaceDE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>Закупка готового игрового комплекса на детскую площадку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43.12.11.140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Работы по расчистке территории, удалению растительности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lastRenderedPageBreak/>
              <w:t>43.2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>Работы электромонтажные, работы по монтажу водопроводных и канализационных систем и прочие строительно-монтажные работы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>43.21.10.120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Работы электромонтажные, связанные с установкой приборов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>43.3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>Работы завершающие и отделочные в зданиях и сооружениях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>43.34.10.120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>Работы по окрашиванию зданий снаружи (обычно для защиты от внешних факторов)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РАЗДЕЛ G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УСЛУГИ ПО ОПТОВОЙ И РОЗНИЧНОЙ ТОРГОВЛЕ; УСЛУГИ ПО РЕМОНТУ АВТОТРАНСПОРТНЫХ СРЕДСТВ И МОТОЦИКЛОВ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45.2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Услуги по техническому обслуживанию и ремонту автотранспортных средств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45.20.11.500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Прочие услуги по техническому обслуживанию и ремонту легковых автомобилей и легких грузовых автотранспортных средств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>46.7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>Услуги по специализированной оптовой торговле прочие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>46.73.16.000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>Услуги по оптовой торговле прочими строительными материалами и изделиями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РАЗДЕЛ H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УСЛУГИ ТРАНСПОРТА И СКЛАДСКОГО ХОЗЯЙСТВА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49.4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Услуги по грузовым перевозкам автомобильным транспортом и услуги по переезду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49.41.19.900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Услуги по перевозке грузов автомобильным транспортом прочие, не включенные в другие группировки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РАЗДЕЛ I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УСЛУГИ ГОСТИНИЧНОГО ХОЗЯЙСТВА И ОБЩЕСТВЕННОГО ПИТАНИЯ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56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Услуги общественного питания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56.21.19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Услуги по поставке продукции общественного питания и обслуживанию торжественных мероприятий прочие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56.21.19.000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Услуги по поставке продукции общественного питания и обслуживанию торжественных мероприятий прочие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РАЗДЕЛ J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УСЛУГИ В ОБЛАСТИ ИНФОРМАЦИИ И СВЯЗИ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58.1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Услуги по изданию книг, периодических изданий и прочие издательские услуги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58.14.11.190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Журналы печатные и периодические издания общего интереса прочие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58.19.15.000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Материалы торгово-рекламные, каталоги торговые и аналогичная издательская продукция печатная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59.2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Услуги звукозаписи и услуги по изданию музыкальных произведений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59.20.11.000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Услуги звукозаписи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60.1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Услуги в области радиовещания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60.10.11.000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Услуги по составлению программ радиопередач и их передаче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61.20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Услуги телекоммуникационные беспроводные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61.20.11.000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Услуги подвижной связи общего пользования - обеспечение доступа и поддержка пользователя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61.20.20.000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Услуги операторов связи в сфере беспроводных телекоммуникаций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62.0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Продукты программные и услуги по разработке программного обеспечения; консультационные и аналогичные услуги в области информационных технологий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62.02.20.190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Услуги консультативные в области компьютерных технологий прочие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63.11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Услуги по обработке данных, размещению и взаимосвязанные услуги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63.11.13.000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Услуги по предоставлению программного обеспечения без его размещения на компьютерном оборудовании пользователя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РАЗДЕЛ K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УСЛУГИ ФИНАНСОВЫЕ И СТРАХОВЫЕ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64.1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Услуги по посредничеству в денежно-кредитной сфере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64.19.30.000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Услуги по посредничеству в денежно-кредитной сфере прочие, не включенные в другие группировки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65.12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Услуги по страхованию, кроме страхования жизни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65.12.21.000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Услуги по страхованию гражданской ответственности владельцев автотранспортных средств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РАЗДЕЛ L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УСЛУГИ, СВЯЗАННЫЕ С НЕДВИЖИМЫМ ИМУЩЕСТВОМ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68.2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Услуги по сдаче в аренду (внаем) собственного или арендованного недвижимого имущества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>68.20.12.900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>Услуги по сдаче в аренду (внаем) собственных или арендованных прочих нежилых помещений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РАЗДЕЛ M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УСЛУГИ, СВЯЗАННЫЕ С НАУЧНОЙ, ИНЖЕНЕРНО-ТЕХНИЧЕСКОЙ И ПРОФЕССИОНАЛЬНОЙ ДЕЯТЕЛЬНОСТЬЮ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71.12.12.130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Услуги, связанные с разработкой инженерно-технической проектной документации по консервации, ремонту, реставрации, приспособлению и воссозданию зданий, являющихся объектами культурного наследия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>71.12.16.000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>Услуги по инженерно-техническому проектированию производственных процессов и производств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71.20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Услуги в области технических испытаний, исследований, анализа и сертификации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71.20.12.000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Услуги в области испытаний, исследований и анализа физико-механических свойств материалов и веществ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73.1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Услуги рекламные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73.11.13.000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Услуги по разработке рекламного дизайна и концепции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75.0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Услуги ветеринарные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75.00.12.000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Услуги ветеринарные для сельскохозяйственных животных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РАЗДЕЛ N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УСЛУГИ АДМИНИСТРАТИВНЫЕ И ВСПОМОГАТЕЛЬНЫЕ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>77.39.19.114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>Услуги по аренде и лизингу профессиональной радио- и телевизионной аппаратуры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77.4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Услуги по предоставлению лицензий на право использования интеллектуальной собственности и аналогичных продуктов, кроме произведений, охраняемых авторским правом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77.40.19.000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Услуги по предоставлению лицензий на право использования прочей интеллектуальной собственности и аналогичных продуктов, кроме произведений, охраняемых авторским правом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80.1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Услуги частных охранных служб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80.10.12.000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Услуги охраны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80.2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Услуги систем обеспечения безопасности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80.20.10.000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Услуги систем обеспечения безопасности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>80.10.10.200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>Услуги частных охранных служб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81.1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Услуги по комплексному обслуживанию помещений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81.10.10.000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Услуги по обслуживанию помещений комплексные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81.30.10.000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Услуги по планировке ландшафта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81.29.11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Услуги по дезинфекции, дезинсекции и дератизации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81.29.11.000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Услуги по дезинфекции, дезинсекции и дератизации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РАЗДЕЛ P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УСЛУГИ В ОБЛАСТИ ОБРАЗОВАНИЯ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85.42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Услуги по дополнительному профессиональному образованию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85.42.19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Услуги по дополнительному профессиональному образованию прочие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РАЗДЕЛ Q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УСЛУГИ В ОБЛАСТИ ЗДРАВООХРАНЕНИЯ И СОЦИАЛЬНЫЕ УСЛУГИ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86.1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Услуги больничных организаций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86.10.19.000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Услуги больниц прочие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РАЗДЕЛ R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УСЛУГИ В ОБЛАСТИ ИСКУССТВА, РАЗВЛЕЧЕНИЙ, ОТДЫХА И СПОРТА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90.0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Услуги в области творчества, искусства и развлечений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90.02.19.000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Услуги по поддержке в области исполнительских искусств прочие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90.04.10.110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Услуги концертных залов, театров, оперных зданий, мюзик-холлов, включая услуги билетных касс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90.04.10.120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Услуги многоцелевых центров и подобных заведений с преобладанием культурного обслуживания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90.04.10.130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Услуги учреждений клубного типа: клубов, дворцов и домов культуры, домов народного творчества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93.19.11.000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Услуги по содействию в подготовке спортивных и развлекательных мероприятий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93.29.29.000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Услуги зрелищно-развлекательные, не включенные в другие группировки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РАЗДЕЛ S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УСЛУГИ ОБЩЕСТВЕННЫХ ОРГАНИЗАЦИЙ; ПРОЧИЕ УСЛУГИ ДЛЯ НАСЕЛЕНИЯ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96.01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Услуги по стирке и чистке (в том числе химической) изделий из тканей и меха </w:t>
            </w:r>
          </w:p>
        </w:tc>
      </w:tr>
      <w:tr w:rsidR="006D1AB9" w:rsidRPr="006D1AB9" w:rsidTr="00BC1708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8" w:type="dxa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96.01.19.100 </w:t>
            </w:r>
          </w:p>
        </w:tc>
        <w:tc>
          <w:tcPr>
            <w:tcW w:w="7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3684" w:rsidRPr="006D1AB9" w:rsidRDefault="00023684" w:rsidP="0002368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AB9">
              <w:rPr>
                <w:rFonts w:ascii="Times New Roman" w:hAnsi="Times New Roman"/>
                <w:sz w:val="24"/>
                <w:szCs w:val="24"/>
              </w:rPr>
              <w:t xml:space="preserve">Услуги прачечных </w:t>
            </w:r>
          </w:p>
        </w:tc>
      </w:tr>
    </w:tbl>
    <w:p w:rsidR="008F1B5F" w:rsidRPr="006D1AB9" w:rsidRDefault="008F1B5F">
      <w:pPr>
        <w:rPr>
          <w:sz w:val="26"/>
          <w:szCs w:val="26"/>
        </w:rPr>
      </w:pPr>
    </w:p>
    <w:sectPr w:rsidR="008F1B5F" w:rsidRPr="006D1AB9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Arial"/>
    <w:charset w:val="01"/>
    <w:family w:val="swiss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EBB"/>
    <w:rsid w:val="00023684"/>
    <w:rsid w:val="0016186F"/>
    <w:rsid w:val="001F293E"/>
    <w:rsid w:val="00206BCF"/>
    <w:rsid w:val="0026160D"/>
    <w:rsid w:val="002A4B15"/>
    <w:rsid w:val="002B29D3"/>
    <w:rsid w:val="002D5595"/>
    <w:rsid w:val="003F25E7"/>
    <w:rsid w:val="0043177A"/>
    <w:rsid w:val="004630B0"/>
    <w:rsid w:val="004B06E8"/>
    <w:rsid w:val="004D25B9"/>
    <w:rsid w:val="0062482E"/>
    <w:rsid w:val="00650DD8"/>
    <w:rsid w:val="00665F5A"/>
    <w:rsid w:val="006D1AB9"/>
    <w:rsid w:val="0078014D"/>
    <w:rsid w:val="00845EBB"/>
    <w:rsid w:val="00886C5A"/>
    <w:rsid w:val="008B7477"/>
    <w:rsid w:val="008E051B"/>
    <w:rsid w:val="008E3308"/>
    <w:rsid w:val="008F1B5F"/>
    <w:rsid w:val="00926807"/>
    <w:rsid w:val="00935AB9"/>
    <w:rsid w:val="00957DC6"/>
    <w:rsid w:val="009E04A4"/>
    <w:rsid w:val="00AD5785"/>
    <w:rsid w:val="00AE3B4B"/>
    <w:rsid w:val="00B22440"/>
    <w:rsid w:val="00B35FDD"/>
    <w:rsid w:val="00B702DD"/>
    <w:rsid w:val="00BA1CEB"/>
    <w:rsid w:val="00BC1708"/>
    <w:rsid w:val="00C46184"/>
    <w:rsid w:val="00CC5EE0"/>
    <w:rsid w:val="00CD54D1"/>
    <w:rsid w:val="00D25580"/>
    <w:rsid w:val="00EF1A37"/>
    <w:rsid w:val="00F056C8"/>
    <w:rsid w:val="00F824F6"/>
    <w:rsid w:val="00F83E95"/>
    <w:rsid w:val="00FB1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9C840358-6658-471A-8F8C-7812C748D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hAnsi="Calibri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customStyle="1" w:styleId="a3">
    <w:name w:val="Текст выноски Знак"/>
    <w:rPr>
      <w:rFonts w:ascii="Tahoma" w:hAnsi="Tahoma" w:cs="Tahoma"/>
      <w:sz w:val="16"/>
      <w:szCs w:val="16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ascii="PT Astra Serif" w:hAnsi="PT Astra Serif" w:cs="Noto Sans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ascii="PT Astra Serif" w:hAnsi="PT Astra Serif" w:cs="Noto Sans Devanagari"/>
    </w:rPr>
  </w:style>
  <w:style w:type="paragraph" w:styleId="a8">
    <w:name w:val="Balloon Text"/>
    <w:basedOn w:val="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3921</Words>
  <Characters>22350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kassa05</dc:creator>
  <cp:keywords/>
  <cp:lastModifiedBy>p543</cp:lastModifiedBy>
  <cp:revision>4</cp:revision>
  <cp:lastPrinted>2026-01-28T11:18:00Z</cp:lastPrinted>
  <dcterms:created xsi:type="dcterms:W3CDTF">2026-03-04T06:40:00Z</dcterms:created>
  <dcterms:modified xsi:type="dcterms:W3CDTF">2026-03-04T06:44:00Z</dcterms:modified>
</cp:coreProperties>
</file>