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2D55D" w14:textId="77777777" w:rsidR="00DA5EEB" w:rsidRDefault="00973045">
      <w:bookmarkStart w:id="0" w:name="_GoBack"/>
      <w:bookmarkEnd w:id="0"/>
      <w:r>
        <w:rPr>
          <w:rFonts w:ascii="Times New Roman" w:hAnsi="Times New Roman"/>
          <w:sz w:val="28"/>
          <w:szCs w:val="28"/>
        </w:rPr>
        <w:t xml:space="preserve">                                                                                             УТВЕРЖДЕНО</w:t>
      </w:r>
    </w:p>
    <w:p w14:paraId="753046F2" w14:textId="77777777" w:rsidR="00DA5EEB" w:rsidRDefault="00973045">
      <w:pPr>
        <w:widowControl w:val="0"/>
        <w:spacing w:after="0" w:line="240" w:lineRule="auto"/>
        <w:ind w:left="5245"/>
        <w:jc w:val="center"/>
      </w:pPr>
      <w:r>
        <w:rPr>
          <w:rFonts w:ascii="Times New Roman" w:hAnsi="Times New Roman"/>
          <w:sz w:val="28"/>
          <w:szCs w:val="28"/>
        </w:rPr>
        <w:t>наблюдательным советом</w:t>
      </w:r>
    </w:p>
    <w:p w14:paraId="581E9CFC" w14:textId="77777777" w:rsidR="00DA5EEB" w:rsidRDefault="00973045">
      <w:pPr>
        <w:widowControl w:val="0"/>
        <w:spacing w:after="0" w:line="240" w:lineRule="auto"/>
        <w:ind w:left="5245"/>
        <w:jc w:val="center"/>
      </w:pPr>
      <w:r>
        <w:rPr>
          <w:rFonts w:ascii="Times New Roman" w:hAnsi="Times New Roman"/>
          <w:sz w:val="28"/>
          <w:szCs w:val="28"/>
        </w:rPr>
        <w:t>ГАУК КК «Выставочный комплекс</w:t>
      </w:r>
    </w:p>
    <w:p w14:paraId="29795F1E" w14:textId="77777777" w:rsidR="00DA5EEB" w:rsidRDefault="00973045">
      <w:pPr>
        <w:widowControl w:val="0"/>
        <w:spacing w:after="0" w:line="240" w:lineRule="auto"/>
        <w:ind w:left="5245"/>
        <w:jc w:val="center"/>
      </w:pPr>
      <w:r>
        <w:rPr>
          <w:rFonts w:ascii="Times New Roman" w:hAnsi="Times New Roman"/>
          <w:sz w:val="28"/>
          <w:szCs w:val="28"/>
        </w:rPr>
        <w:t>«Атамань»</w:t>
      </w:r>
    </w:p>
    <w:p w14:paraId="3042C722" w14:textId="77777777" w:rsidR="00DA5EEB" w:rsidRDefault="00DA5EEB">
      <w:pPr>
        <w:widowControl w:val="0"/>
        <w:spacing w:after="0" w:line="240" w:lineRule="auto"/>
        <w:ind w:left="5245"/>
        <w:jc w:val="center"/>
      </w:pPr>
    </w:p>
    <w:p w14:paraId="0CDE36E6" w14:textId="77777777" w:rsidR="00DA5EEB" w:rsidRDefault="00973045">
      <w:pPr>
        <w:widowControl w:val="0"/>
        <w:spacing w:after="0" w:line="240" w:lineRule="auto"/>
        <w:ind w:left="4962"/>
        <w:jc w:val="center"/>
      </w:pPr>
      <w:r>
        <w:rPr>
          <w:rFonts w:ascii="Times New Roman" w:hAnsi="Times New Roman"/>
          <w:sz w:val="28"/>
          <w:szCs w:val="28"/>
        </w:rPr>
        <w:t xml:space="preserve">Протокол от 6 декабря 2024 г. № 5 </w:t>
      </w:r>
    </w:p>
    <w:p w14:paraId="43ECDD56" w14:textId="77777777" w:rsidR="00DA5EEB" w:rsidRDefault="00DA5EEB">
      <w:pPr>
        <w:widowControl w:val="0"/>
        <w:spacing w:after="0" w:line="240" w:lineRule="auto"/>
        <w:jc w:val="both"/>
      </w:pPr>
    </w:p>
    <w:p w14:paraId="70F40687" w14:textId="77777777" w:rsidR="00DA5EEB" w:rsidRDefault="00DA5EEB">
      <w:pPr>
        <w:widowControl w:val="0"/>
        <w:spacing w:after="0" w:line="240" w:lineRule="auto"/>
        <w:jc w:val="both"/>
      </w:pPr>
    </w:p>
    <w:p w14:paraId="5CAB6486" w14:textId="77777777" w:rsidR="00DA5EEB" w:rsidRDefault="00DA5EEB">
      <w:pPr>
        <w:widowControl w:val="0"/>
        <w:spacing w:after="0" w:line="240" w:lineRule="auto"/>
        <w:jc w:val="both"/>
      </w:pPr>
    </w:p>
    <w:p w14:paraId="363C4FB5" w14:textId="77777777" w:rsidR="00DA5EEB" w:rsidRDefault="00DA5EEB">
      <w:pPr>
        <w:widowControl w:val="0"/>
        <w:spacing w:after="0" w:line="240" w:lineRule="auto"/>
        <w:jc w:val="both"/>
      </w:pPr>
    </w:p>
    <w:p w14:paraId="42CAA33A" w14:textId="77777777" w:rsidR="00DA5EEB" w:rsidRDefault="00DA5EEB">
      <w:pPr>
        <w:widowControl w:val="0"/>
        <w:spacing w:after="0" w:line="240" w:lineRule="auto"/>
        <w:jc w:val="both"/>
      </w:pPr>
    </w:p>
    <w:p w14:paraId="72E4C50E" w14:textId="77777777" w:rsidR="00DA5EEB" w:rsidRDefault="00DA5EEB">
      <w:pPr>
        <w:widowControl w:val="0"/>
        <w:spacing w:after="0" w:line="240" w:lineRule="auto"/>
        <w:jc w:val="both"/>
      </w:pPr>
    </w:p>
    <w:p w14:paraId="4D6893E2" w14:textId="77777777" w:rsidR="00DA5EEB" w:rsidRDefault="00DA5EEB">
      <w:pPr>
        <w:widowControl w:val="0"/>
        <w:spacing w:after="0" w:line="240" w:lineRule="auto"/>
        <w:jc w:val="both"/>
      </w:pPr>
    </w:p>
    <w:p w14:paraId="3FFE3139" w14:textId="77777777" w:rsidR="00DA5EEB" w:rsidRDefault="00DA5EEB">
      <w:pPr>
        <w:widowControl w:val="0"/>
        <w:spacing w:after="0" w:line="240" w:lineRule="auto"/>
        <w:jc w:val="both"/>
      </w:pPr>
    </w:p>
    <w:p w14:paraId="15B335AC" w14:textId="77777777" w:rsidR="00DA5EEB" w:rsidRDefault="00DA5EEB">
      <w:pPr>
        <w:widowControl w:val="0"/>
        <w:spacing w:after="0" w:line="240" w:lineRule="auto"/>
        <w:jc w:val="both"/>
      </w:pPr>
    </w:p>
    <w:p w14:paraId="171EB26C" w14:textId="77777777" w:rsidR="00DA5EEB" w:rsidRDefault="00DA5EEB">
      <w:pPr>
        <w:widowControl w:val="0"/>
        <w:spacing w:after="0" w:line="240" w:lineRule="auto"/>
        <w:jc w:val="both"/>
      </w:pPr>
    </w:p>
    <w:p w14:paraId="0FAF8FC9" w14:textId="77777777" w:rsidR="00DA5EEB" w:rsidRDefault="00DA5EEB">
      <w:pPr>
        <w:pStyle w:val="headertext0"/>
        <w:widowControl w:val="0"/>
        <w:spacing w:after="0"/>
        <w:jc w:val="center"/>
      </w:pPr>
    </w:p>
    <w:p w14:paraId="5D2BCE7C" w14:textId="77777777" w:rsidR="00DA5EEB" w:rsidRDefault="00973045">
      <w:pPr>
        <w:pStyle w:val="headertext0"/>
        <w:widowControl w:val="0"/>
        <w:spacing w:after="0"/>
        <w:jc w:val="center"/>
      </w:pPr>
      <w:r>
        <w:rPr>
          <w:b/>
          <w:sz w:val="28"/>
          <w:szCs w:val="28"/>
        </w:rPr>
        <w:t xml:space="preserve">ПОЛОЖЕНИЕ </w:t>
      </w:r>
    </w:p>
    <w:p w14:paraId="749D5B49" w14:textId="77777777" w:rsidR="00DA5EEB" w:rsidRDefault="00973045">
      <w:pPr>
        <w:pStyle w:val="headertext0"/>
        <w:widowControl w:val="0"/>
        <w:spacing w:after="0"/>
        <w:jc w:val="center"/>
      </w:pPr>
      <w:r>
        <w:rPr>
          <w:b/>
          <w:sz w:val="28"/>
          <w:szCs w:val="28"/>
        </w:rPr>
        <w:t xml:space="preserve">о закупке товаров, работ, услуг </w:t>
      </w:r>
    </w:p>
    <w:p w14:paraId="53C40378" w14:textId="77777777" w:rsidR="00DA5EEB" w:rsidRDefault="00973045">
      <w:pPr>
        <w:pStyle w:val="headertext0"/>
        <w:widowControl w:val="0"/>
        <w:spacing w:after="0"/>
        <w:jc w:val="center"/>
      </w:pPr>
      <w:r>
        <w:rPr>
          <w:b/>
          <w:sz w:val="28"/>
          <w:szCs w:val="28"/>
        </w:rPr>
        <w:t>для ГАУК КК «Выставочный комплекс «Атамань»</w:t>
      </w:r>
    </w:p>
    <w:p w14:paraId="21C5E77D" w14:textId="77777777" w:rsidR="00DA5EEB" w:rsidRDefault="00DA5EEB">
      <w:pPr>
        <w:widowControl w:val="0"/>
        <w:spacing w:after="0" w:line="252" w:lineRule="auto"/>
        <w:jc w:val="both"/>
      </w:pPr>
    </w:p>
    <w:p w14:paraId="404E7888" w14:textId="77777777" w:rsidR="00DA5EEB" w:rsidRDefault="00DA5EEB">
      <w:pPr>
        <w:widowControl w:val="0"/>
        <w:spacing w:after="0" w:line="252" w:lineRule="auto"/>
        <w:jc w:val="both"/>
      </w:pPr>
    </w:p>
    <w:p w14:paraId="1D72D63F" w14:textId="77777777" w:rsidR="00DA5EEB" w:rsidRDefault="00DA5EEB">
      <w:pPr>
        <w:widowControl w:val="0"/>
        <w:spacing w:after="0" w:line="252" w:lineRule="auto"/>
        <w:jc w:val="both"/>
      </w:pPr>
    </w:p>
    <w:p w14:paraId="5991E462" w14:textId="77777777" w:rsidR="00DA5EEB" w:rsidRDefault="00DA5EEB">
      <w:pPr>
        <w:widowControl w:val="0"/>
        <w:spacing w:after="0" w:line="252" w:lineRule="auto"/>
        <w:jc w:val="both"/>
      </w:pPr>
    </w:p>
    <w:p w14:paraId="4CF377F7" w14:textId="77777777" w:rsidR="00DA5EEB" w:rsidRDefault="00DA5EEB">
      <w:pPr>
        <w:widowControl w:val="0"/>
        <w:spacing w:after="0" w:line="252" w:lineRule="auto"/>
        <w:jc w:val="both"/>
      </w:pPr>
    </w:p>
    <w:p w14:paraId="334E1BF1" w14:textId="77777777" w:rsidR="00DA5EEB" w:rsidRDefault="00DA5EEB">
      <w:pPr>
        <w:widowControl w:val="0"/>
        <w:spacing w:after="0" w:line="252" w:lineRule="auto"/>
        <w:jc w:val="both"/>
      </w:pPr>
    </w:p>
    <w:p w14:paraId="5692C4E4" w14:textId="77777777" w:rsidR="00DA5EEB" w:rsidRDefault="00DA5EEB">
      <w:pPr>
        <w:widowControl w:val="0"/>
        <w:spacing w:after="0" w:line="252" w:lineRule="auto"/>
        <w:jc w:val="both"/>
      </w:pPr>
    </w:p>
    <w:p w14:paraId="57983E96" w14:textId="77777777" w:rsidR="00DA5EEB" w:rsidRDefault="00DA5EEB">
      <w:pPr>
        <w:widowControl w:val="0"/>
        <w:spacing w:after="0" w:line="252" w:lineRule="auto"/>
        <w:jc w:val="both"/>
      </w:pPr>
    </w:p>
    <w:p w14:paraId="06A5DF94" w14:textId="77777777" w:rsidR="00DA5EEB" w:rsidRDefault="00DA5EEB">
      <w:pPr>
        <w:widowControl w:val="0"/>
        <w:spacing w:after="0" w:line="252" w:lineRule="auto"/>
        <w:jc w:val="both"/>
      </w:pPr>
    </w:p>
    <w:p w14:paraId="247EF780" w14:textId="77777777" w:rsidR="00DA5EEB" w:rsidRDefault="00DA5EEB">
      <w:pPr>
        <w:widowControl w:val="0"/>
        <w:spacing w:after="0" w:line="252" w:lineRule="auto"/>
        <w:jc w:val="both"/>
      </w:pPr>
    </w:p>
    <w:p w14:paraId="35E9AEF6" w14:textId="77777777" w:rsidR="00DA5EEB" w:rsidRDefault="00DA5EEB">
      <w:pPr>
        <w:widowControl w:val="0"/>
        <w:spacing w:after="0" w:line="252" w:lineRule="auto"/>
        <w:jc w:val="both"/>
      </w:pPr>
    </w:p>
    <w:p w14:paraId="60E9D574" w14:textId="77777777" w:rsidR="00DA5EEB" w:rsidRDefault="00DA5EEB">
      <w:pPr>
        <w:widowControl w:val="0"/>
        <w:spacing w:after="0" w:line="252" w:lineRule="auto"/>
        <w:jc w:val="both"/>
      </w:pPr>
    </w:p>
    <w:p w14:paraId="05AEA4ED" w14:textId="77777777" w:rsidR="00DA5EEB" w:rsidRDefault="00DA5EEB">
      <w:pPr>
        <w:widowControl w:val="0"/>
        <w:spacing w:after="0" w:line="252" w:lineRule="auto"/>
        <w:jc w:val="both"/>
      </w:pPr>
    </w:p>
    <w:p w14:paraId="17F9CD26" w14:textId="77777777" w:rsidR="00DA5EEB" w:rsidRDefault="00DA5EEB">
      <w:pPr>
        <w:widowControl w:val="0"/>
        <w:spacing w:after="0" w:line="252" w:lineRule="auto"/>
        <w:jc w:val="both"/>
      </w:pPr>
    </w:p>
    <w:p w14:paraId="653FF55B" w14:textId="77777777" w:rsidR="00DA5EEB" w:rsidRDefault="00DA5EEB">
      <w:pPr>
        <w:widowControl w:val="0"/>
        <w:spacing w:after="0" w:line="252" w:lineRule="auto"/>
        <w:jc w:val="both"/>
      </w:pPr>
    </w:p>
    <w:p w14:paraId="61B499FE" w14:textId="77777777" w:rsidR="00DA5EEB" w:rsidRDefault="00DA5EEB">
      <w:pPr>
        <w:widowControl w:val="0"/>
        <w:spacing w:after="0" w:line="252" w:lineRule="auto"/>
        <w:jc w:val="both"/>
      </w:pPr>
    </w:p>
    <w:p w14:paraId="6884A1BA" w14:textId="77777777" w:rsidR="00DA5EEB" w:rsidRDefault="00DA5EEB">
      <w:pPr>
        <w:widowControl w:val="0"/>
        <w:spacing w:after="0" w:line="252" w:lineRule="auto"/>
        <w:jc w:val="both"/>
      </w:pPr>
    </w:p>
    <w:p w14:paraId="433D5175" w14:textId="77777777" w:rsidR="00DA5EEB" w:rsidRDefault="00DA5EEB">
      <w:pPr>
        <w:widowControl w:val="0"/>
        <w:spacing w:after="0" w:line="252" w:lineRule="auto"/>
        <w:jc w:val="both"/>
      </w:pPr>
    </w:p>
    <w:p w14:paraId="226ADD22" w14:textId="77777777" w:rsidR="00DA5EEB" w:rsidRDefault="00DA5EEB">
      <w:pPr>
        <w:widowControl w:val="0"/>
        <w:spacing w:after="0" w:line="252" w:lineRule="auto"/>
        <w:jc w:val="both"/>
      </w:pPr>
    </w:p>
    <w:p w14:paraId="78B21CD7" w14:textId="77777777" w:rsidR="00DA5EEB" w:rsidRDefault="00DA5EEB">
      <w:pPr>
        <w:widowControl w:val="0"/>
        <w:spacing w:after="0" w:line="252" w:lineRule="auto"/>
        <w:jc w:val="both"/>
      </w:pPr>
    </w:p>
    <w:p w14:paraId="64096CD9" w14:textId="77777777" w:rsidR="00DA5EEB" w:rsidRDefault="00DA5EEB">
      <w:pPr>
        <w:widowControl w:val="0"/>
        <w:spacing w:after="0" w:line="252" w:lineRule="auto"/>
        <w:jc w:val="both"/>
      </w:pPr>
    </w:p>
    <w:p w14:paraId="58A1ADB4" w14:textId="77777777" w:rsidR="00DA5EEB" w:rsidRDefault="00DA5EEB">
      <w:pPr>
        <w:widowControl w:val="0"/>
        <w:spacing w:after="0" w:line="252" w:lineRule="auto"/>
        <w:jc w:val="both"/>
      </w:pPr>
    </w:p>
    <w:p w14:paraId="4D91A94F" w14:textId="77777777" w:rsidR="00DA5EEB" w:rsidRDefault="00DA5EEB">
      <w:pPr>
        <w:widowControl w:val="0"/>
        <w:spacing w:after="0" w:line="252" w:lineRule="auto"/>
        <w:jc w:val="both"/>
      </w:pPr>
    </w:p>
    <w:p w14:paraId="68190A26" w14:textId="77777777" w:rsidR="00DA5EEB" w:rsidRDefault="00973045">
      <w:pPr>
        <w:widowControl w:val="0"/>
        <w:spacing w:after="0" w:line="252" w:lineRule="auto"/>
        <w:jc w:val="center"/>
      </w:pPr>
      <w:r>
        <w:rPr>
          <w:rFonts w:ascii="Times New Roman" w:hAnsi="Times New Roman"/>
          <w:sz w:val="28"/>
          <w:szCs w:val="28"/>
        </w:rPr>
        <w:t>ст-ца Тамань</w:t>
      </w:r>
    </w:p>
    <w:p w14:paraId="23A73477" w14:textId="77777777" w:rsidR="00DA5EEB" w:rsidRDefault="00973045">
      <w:pPr>
        <w:widowControl w:val="0"/>
        <w:spacing w:after="0" w:line="252" w:lineRule="auto"/>
        <w:jc w:val="center"/>
        <w:sectPr w:rsidR="00DA5EEB">
          <w:pgSz w:w="11906" w:h="16838"/>
          <w:pgMar w:top="1134" w:right="567" w:bottom="1134" w:left="1701" w:header="0" w:footer="0" w:gutter="0"/>
          <w:pgNumType w:start="1"/>
          <w:cols w:space="720"/>
          <w:formProt w:val="0"/>
          <w:docGrid w:linePitch="100" w:charSpace="4096"/>
        </w:sectPr>
      </w:pPr>
      <w:r>
        <w:rPr>
          <w:rFonts w:ascii="Times New Roman" w:hAnsi="Times New Roman"/>
          <w:sz w:val="28"/>
          <w:szCs w:val="28"/>
        </w:rPr>
        <w:t>2024 год</w:t>
      </w:r>
    </w:p>
    <w:p w14:paraId="609478D8" w14:textId="77777777" w:rsidR="00DA5EEB" w:rsidRDefault="00973045">
      <w:pPr>
        <w:widowControl w:val="0"/>
        <w:spacing w:after="0" w:line="240" w:lineRule="auto"/>
        <w:jc w:val="center"/>
        <w:rPr>
          <w:rFonts w:ascii="Times New Roman" w:hAnsi="Times New Roman"/>
          <w:sz w:val="32"/>
        </w:rPr>
      </w:pPr>
      <w:r>
        <w:rPr>
          <w:rFonts w:ascii="Times New Roman" w:hAnsi="Times New Roman"/>
          <w:sz w:val="32"/>
        </w:rPr>
        <w:lastRenderedPageBreak/>
        <w:t>СОДЕРЖАНИЕ</w:t>
      </w:r>
    </w:p>
    <w:sdt>
      <w:sdtPr>
        <w:rPr>
          <w:rFonts w:asciiTheme="minorHAnsi" w:hAnsiTheme="minorHAnsi"/>
          <w:b w:val="0"/>
          <w:color w:val="000000"/>
          <w:sz w:val="22"/>
        </w:rPr>
        <w:id w:val="404036091"/>
        <w:docPartObj>
          <w:docPartGallery w:val="Table of Contents"/>
          <w:docPartUnique/>
        </w:docPartObj>
      </w:sdtPr>
      <w:sdtEndPr/>
      <w:sdtContent>
        <w:p w14:paraId="3AECD87A" w14:textId="77777777" w:rsidR="00DA5EEB" w:rsidRDefault="00DA5EEB">
          <w:pPr>
            <w:pStyle w:val="aff2"/>
            <w:spacing w:before="0"/>
            <w:rPr>
              <w:rFonts w:ascii="Times New Roman" w:hAnsi="Times New Roman"/>
              <w:sz w:val="22"/>
              <w:szCs w:val="22"/>
            </w:rPr>
          </w:pPr>
        </w:p>
        <w:p w14:paraId="2B398A47" w14:textId="77777777" w:rsidR="00DA5EEB" w:rsidRDefault="00973045">
          <w:pPr>
            <w:pStyle w:val="1e"/>
            <w:rPr>
              <w:rFonts w:ascii="Times New Roman" w:eastAsiaTheme="minorEastAsia" w:hAnsi="Times New Roman"/>
              <w:color w:val="auto"/>
              <w:szCs w:val="22"/>
            </w:rPr>
          </w:pPr>
          <w:r>
            <w:fldChar w:fldCharType="begin"/>
          </w:r>
          <w:r>
            <w:rPr>
              <w:rFonts w:ascii="Times New Roman" w:hAnsi="Times New Roman"/>
              <w:bCs/>
              <w:webHidden/>
              <w:szCs w:val="22"/>
            </w:rPr>
            <w:instrText>TOC \z \o "1-3" \u \h</w:instrText>
          </w:r>
          <w:r>
            <w:rPr>
              <w:rFonts w:ascii="Times New Roman" w:hAnsi="Times New Roman"/>
              <w:bCs/>
              <w:szCs w:val="22"/>
            </w:rPr>
            <w:fldChar w:fldCharType="separate"/>
          </w:r>
          <w:hyperlink w:anchor="_Toc183177751">
            <w:r>
              <w:rPr>
                <w:rFonts w:ascii="Times New Roman" w:hAnsi="Times New Roman"/>
                <w:bCs/>
                <w:webHidden/>
                <w:szCs w:val="22"/>
              </w:rPr>
              <w:t>1. Используемые термины и сокращения</w:t>
            </w:r>
            <w:r>
              <w:rPr>
                <w:webHidden/>
              </w:rPr>
              <w:fldChar w:fldCharType="begin"/>
            </w:r>
            <w:r>
              <w:rPr>
                <w:webHidden/>
              </w:rPr>
              <w:instrText>PAGEREF _Toc183177751 \h</w:instrText>
            </w:r>
            <w:r>
              <w:rPr>
                <w:webHidden/>
              </w:rPr>
            </w:r>
            <w:r>
              <w:rPr>
                <w:webHidden/>
              </w:rPr>
              <w:fldChar w:fldCharType="separate"/>
            </w:r>
            <w:r>
              <w:rPr>
                <w:rFonts w:ascii="Times New Roman" w:hAnsi="Times New Roman"/>
                <w:szCs w:val="22"/>
              </w:rPr>
              <w:tab/>
              <w:t>4</w:t>
            </w:r>
            <w:r>
              <w:rPr>
                <w:webHidden/>
              </w:rPr>
              <w:fldChar w:fldCharType="end"/>
            </w:r>
          </w:hyperlink>
        </w:p>
        <w:p w14:paraId="597A83FB" w14:textId="77777777" w:rsidR="00DA5EEB" w:rsidRDefault="001E4697">
          <w:pPr>
            <w:pStyle w:val="25"/>
            <w:rPr>
              <w:rFonts w:ascii="Times New Roman" w:eastAsiaTheme="minorEastAsia" w:hAnsi="Times New Roman"/>
              <w:color w:val="auto"/>
              <w:szCs w:val="22"/>
            </w:rPr>
          </w:pPr>
          <w:hyperlink w:anchor="_Toc183177752">
            <w:r w:rsidR="00973045">
              <w:rPr>
                <w:rFonts w:ascii="Times New Roman" w:hAnsi="Times New Roman"/>
                <w:bCs/>
                <w:webHidden/>
                <w:szCs w:val="22"/>
              </w:rPr>
              <w:t>2. Предмет регулирования</w:t>
            </w:r>
            <w:r w:rsidR="00973045">
              <w:rPr>
                <w:webHidden/>
              </w:rPr>
              <w:fldChar w:fldCharType="begin"/>
            </w:r>
            <w:r w:rsidR="00973045">
              <w:rPr>
                <w:webHidden/>
              </w:rPr>
              <w:instrText>PAGEREF _Toc183177752 \h</w:instrText>
            </w:r>
            <w:r w:rsidR="00973045">
              <w:rPr>
                <w:webHidden/>
              </w:rPr>
            </w:r>
            <w:r w:rsidR="00973045">
              <w:rPr>
                <w:webHidden/>
              </w:rPr>
              <w:fldChar w:fldCharType="separate"/>
            </w:r>
            <w:r w:rsidR="00973045">
              <w:rPr>
                <w:rFonts w:ascii="Times New Roman" w:hAnsi="Times New Roman"/>
                <w:szCs w:val="22"/>
              </w:rPr>
              <w:tab/>
              <w:t>4</w:t>
            </w:r>
            <w:r w:rsidR="00973045">
              <w:rPr>
                <w:webHidden/>
              </w:rPr>
              <w:fldChar w:fldCharType="end"/>
            </w:r>
          </w:hyperlink>
        </w:p>
        <w:p w14:paraId="4C262B3F" w14:textId="77777777" w:rsidR="00DA5EEB" w:rsidRDefault="001E4697">
          <w:pPr>
            <w:pStyle w:val="25"/>
            <w:rPr>
              <w:rFonts w:ascii="Times New Roman" w:eastAsiaTheme="minorEastAsia" w:hAnsi="Times New Roman"/>
              <w:color w:val="auto"/>
              <w:szCs w:val="22"/>
            </w:rPr>
          </w:pPr>
          <w:hyperlink w:anchor="_Toc183177753">
            <w:r w:rsidR="00973045">
              <w:rPr>
                <w:rFonts w:ascii="Times New Roman" w:hAnsi="Times New Roman"/>
                <w:bCs/>
                <w:webHidden/>
                <w:szCs w:val="22"/>
              </w:rPr>
              <w:t>3. Цели регулирования и принципы осуществления закупок</w:t>
            </w:r>
            <w:r w:rsidR="00973045">
              <w:rPr>
                <w:webHidden/>
              </w:rPr>
              <w:fldChar w:fldCharType="begin"/>
            </w:r>
            <w:r w:rsidR="00973045">
              <w:rPr>
                <w:webHidden/>
              </w:rPr>
              <w:instrText>PAGEREF _Toc183177753 \h</w:instrText>
            </w:r>
            <w:r w:rsidR="00973045">
              <w:rPr>
                <w:webHidden/>
              </w:rPr>
            </w:r>
            <w:r w:rsidR="00973045">
              <w:rPr>
                <w:webHidden/>
              </w:rPr>
              <w:fldChar w:fldCharType="separate"/>
            </w:r>
            <w:r w:rsidR="00973045">
              <w:rPr>
                <w:rFonts w:ascii="Times New Roman" w:hAnsi="Times New Roman"/>
                <w:szCs w:val="22"/>
              </w:rPr>
              <w:tab/>
              <w:t>5</w:t>
            </w:r>
            <w:r w:rsidR="00973045">
              <w:rPr>
                <w:webHidden/>
              </w:rPr>
              <w:fldChar w:fldCharType="end"/>
            </w:r>
          </w:hyperlink>
        </w:p>
        <w:p w14:paraId="6F55DB69" w14:textId="77777777" w:rsidR="00DA5EEB" w:rsidRDefault="001E4697">
          <w:pPr>
            <w:pStyle w:val="25"/>
            <w:rPr>
              <w:rFonts w:ascii="Times New Roman" w:eastAsiaTheme="minorEastAsia" w:hAnsi="Times New Roman"/>
              <w:color w:val="auto"/>
              <w:szCs w:val="22"/>
            </w:rPr>
          </w:pPr>
          <w:hyperlink w:anchor="_Toc183177754">
            <w:r w:rsidR="00973045">
              <w:rPr>
                <w:rFonts w:ascii="Times New Roman" w:hAnsi="Times New Roman"/>
                <w:bCs/>
                <w:webHidden/>
                <w:szCs w:val="22"/>
              </w:rPr>
              <w:t>4. Правовые основы осуществления закупок заказчиком</w:t>
            </w:r>
            <w:r w:rsidR="00973045">
              <w:rPr>
                <w:webHidden/>
              </w:rPr>
              <w:fldChar w:fldCharType="begin"/>
            </w:r>
            <w:r w:rsidR="00973045">
              <w:rPr>
                <w:webHidden/>
              </w:rPr>
              <w:instrText>PAGEREF _Toc183177754 \h</w:instrText>
            </w:r>
            <w:r w:rsidR="00973045">
              <w:rPr>
                <w:webHidden/>
              </w:rPr>
            </w:r>
            <w:r w:rsidR="00973045">
              <w:rPr>
                <w:webHidden/>
              </w:rPr>
              <w:fldChar w:fldCharType="separate"/>
            </w:r>
            <w:r w:rsidR="00973045">
              <w:rPr>
                <w:rFonts w:ascii="Times New Roman" w:hAnsi="Times New Roman"/>
                <w:szCs w:val="22"/>
              </w:rPr>
              <w:tab/>
              <w:t>6</w:t>
            </w:r>
            <w:r w:rsidR="00973045">
              <w:rPr>
                <w:webHidden/>
              </w:rPr>
              <w:fldChar w:fldCharType="end"/>
            </w:r>
          </w:hyperlink>
        </w:p>
        <w:p w14:paraId="4BCF4EF1" w14:textId="77777777" w:rsidR="00DA5EEB" w:rsidRDefault="001E4697">
          <w:pPr>
            <w:pStyle w:val="25"/>
            <w:rPr>
              <w:rFonts w:ascii="Times New Roman" w:eastAsiaTheme="minorEastAsia" w:hAnsi="Times New Roman"/>
              <w:color w:val="auto"/>
              <w:szCs w:val="22"/>
            </w:rPr>
          </w:pPr>
          <w:hyperlink w:anchor="_Toc183177755">
            <w:r w:rsidR="00973045">
              <w:rPr>
                <w:rFonts w:ascii="Times New Roman" w:hAnsi="Times New Roman"/>
                <w:bCs/>
                <w:webHidden/>
                <w:szCs w:val="22"/>
              </w:rPr>
              <w:t>5. Информационное обеспечение закупок</w:t>
            </w:r>
            <w:r w:rsidR="00973045">
              <w:rPr>
                <w:webHidden/>
              </w:rPr>
              <w:fldChar w:fldCharType="begin"/>
            </w:r>
            <w:r w:rsidR="00973045">
              <w:rPr>
                <w:webHidden/>
              </w:rPr>
              <w:instrText>PAGEREF _Toc183177755 \h</w:instrText>
            </w:r>
            <w:r w:rsidR="00973045">
              <w:rPr>
                <w:webHidden/>
              </w:rPr>
            </w:r>
            <w:r w:rsidR="00973045">
              <w:rPr>
                <w:webHidden/>
              </w:rPr>
              <w:fldChar w:fldCharType="separate"/>
            </w:r>
            <w:r w:rsidR="00973045">
              <w:rPr>
                <w:rFonts w:ascii="Times New Roman" w:hAnsi="Times New Roman"/>
                <w:szCs w:val="22"/>
              </w:rPr>
              <w:tab/>
              <w:t>6</w:t>
            </w:r>
            <w:r w:rsidR="00973045">
              <w:rPr>
                <w:webHidden/>
              </w:rPr>
              <w:fldChar w:fldCharType="end"/>
            </w:r>
          </w:hyperlink>
        </w:p>
        <w:p w14:paraId="6B1460DE" w14:textId="77777777" w:rsidR="00DA5EEB" w:rsidRDefault="001E4697">
          <w:pPr>
            <w:pStyle w:val="25"/>
            <w:rPr>
              <w:rFonts w:ascii="Times New Roman" w:eastAsiaTheme="minorEastAsia" w:hAnsi="Times New Roman"/>
              <w:color w:val="auto"/>
              <w:szCs w:val="22"/>
            </w:rPr>
          </w:pPr>
          <w:hyperlink w:anchor="_Toc183177756">
            <w:r w:rsidR="00973045">
              <w:rPr>
                <w:rFonts w:ascii="Times New Roman" w:hAnsi="Times New Roman"/>
                <w:bCs/>
                <w:webHidden/>
                <w:spacing w:val="-2"/>
                <w:szCs w:val="22"/>
              </w:rPr>
              <w:t>6. Планирование закупок</w:t>
            </w:r>
            <w:r w:rsidR="00973045">
              <w:rPr>
                <w:webHidden/>
              </w:rPr>
              <w:fldChar w:fldCharType="begin"/>
            </w:r>
            <w:r w:rsidR="00973045">
              <w:rPr>
                <w:webHidden/>
              </w:rPr>
              <w:instrText>PAGEREF _Toc183177756 \h</w:instrText>
            </w:r>
            <w:r w:rsidR="00973045">
              <w:rPr>
                <w:webHidden/>
              </w:rPr>
            </w:r>
            <w:r w:rsidR="00973045">
              <w:rPr>
                <w:webHidden/>
              </w:rPr>
              <w:fldChar w:fldCharType="separate"/>
            </w:r>
            <w:r w:rsidR="00973045">
              <w:rPr>
                <w:rFonts w:ascii="Times New Roman" w:hAnsi="Times New Roman"/>
                <w:szCs w:val="22"/>
              </w:rPr>
              <w:tab/>
              <w:t>8</w:t>
            </w:r>
            <w:r w:rsidR="00973045">
              <w:rPr>
                <w:webHidden/>
              </w:rPr>
              <w:fldChar w:fldCharType="end"/>
            </w:r>
          </w:hyperlink>
        </w:p>
        <w:p w14:paraId="07D52561" w14:textId="77777777" w:rsidR="00DA5EEB" w:rsidRDefault="001E4697">
          <w:pPr>
            <w:pStyle w:val="25"/>
            <w:rPr>
              <w:rFonts w:ascii="Times New Roman" w:eastAsiaTheme="minorEastAsia" w:hAnsi="Times New Roman"/>
              <w:color w:val="auto"/>
              <w:szCs w:val="22"/>
            </w:rPr>
          </w:pPr>
          <w:hyperlink w:anchor="_Toc183177757">
            <w:r w:rsidR="00973045">
              <w:rPr>
                <w:rFonts w:ascii="Times New Roman" w:hAnsi="Times New Roman"/>
                <w:bCs/>
                <w:webHidden/>
                <w:szCs w:val="22"/>
              </w:rPr>
              <w:t>7. Способы осуществления закупок</w:t>
            </w:r>
            <w:r w:rsidR="00973045">
              <w:rPr>
                <w:webHidden/>
              </w:rPr>
              <w:fldChar w:fldCharType="begin"/>
            </w:r>
            <w:r w:rsidR="00973045">
              <w:rPr>
                <w:webHidden/>
              </w:rPr>
              <w:instrText>PAGEREF _Toc183177757 \h</w:instrText>
            </w:r>
            <w:r w:rsidR="00973045">
              <w:rPr>
                <w:webHidden/>
              </w:rPr>
            </w:r>
            <w:r w:rsidR="00973045">
              <w:rPr>
                <w:webHidden/>
              </w:rPr>
              <w:fldChar w:fldCharType="separate"/>
            </w:r>
            <w:r w:rsidR="00973045">
              <w:rPr>
                <w:rFonts w:ascii="Times New Roman" w:hAnsi="Times New Roman"/>
                <w:szCs w:val="22"/>
              </w:rPr>
              <w:tab/>
              <w:t>9</w:t>
            </w:r>
            <w:r w:rsidR="00973045">
              <w:rPr>
                <w:webHidden/>
              </w:rPr>
              <w:fldChar w:fldCharType="end"/>
            </w:r>
          </w:hyperlink>
        </w:p>
        <w:p w14:paraId="1707B01D" w14:textId="77777777" w:rsidR="00DA5EEB" w:rsidRDefault="001E4697">
          <w:pPr>
            <w:pStyle w:val="25"/>
            <w:rPr>
              <w:rFonts w:ascii="Times New Roman" w:eastAsiaTheme="minorEastAsia" w:hAnsi="Times New Roman"/>
              <w:color w:val="auto"/>
              <w:szCs w:val="22"/>
            </w:rPr>
          </w:pPr>
          <w:hyperlink w:anchor="_Toc183177758">
            <w:r w:rsidR="00973045">
              <w:rPr>
                <w:rFonts w:ascii="Times New Roman" w:hAnsi="Times New Roman"/>
                <w:bCs/>
                <w:webHidden/>
                <w:szCs w:val="22"/>
              </w:rPr>
              <w:t>8. Требования к извещению об осуществлении закупки,  документации о закупке</w:t>
            </w:r>
            <w:r w:rsidR="00973045">
              <w:rPr>
                <w:webHidden/>
              </w:rPr>
              <w:fldChar w:fldCharType="begin"/>
            </w:r>
            <w:r w:rsidR="00973045">
              <w:rPr>
                <w:webHidden/>
              </w:rPr>
              <w:instrText>PAGEREF _Toc183177758 \h</w:instrText>
            </w:r>
            <w:r w:rsidR="00973045">
              <w:rPr>
                <w:webHidden/>
              </w:rPr>
            </w:r>
            <w:r w:rsidR="00973045">
              <w:rPr>
                <w:webHidden/>
              </w:rPr>
              <w:fldChar w:fldCharType="separate"/>
            </w:r>
            <w:r w:rsidR="00973045">
              <w:rPr>
                <w:rFonts w:ascii="Times New Roman" w:hAnsi="Times New Roman"/>
                <w:szCs w:val="22"/>
              </w:rPr>
              <w:tab/>
              <w:t>10</w:t>
            </w:r>
            <w:r w:rsidR="00973045">
              <w:rPr>
                <w:webHidden/>
              </w:rPr>
              <w:fldChar w:fldCharType="end"/>
            </w:r>
          </w:hyperlink>
        </w:p>
        <w:p w14:paraId="1CFC1304" w14:textId="77777777" w:rsidR="00DA5EEB" w:rsidRDefault="001E4697">
          <w:pPr>
            <w:pStyle w:val="25"/>
            <w:rPr>
              <w:rFonts w:ascii="Times New Roman" w:eastAsiaTheme="minorEastAsia" w:hAnsi="Times New Roman"/>
              <w:color w:val="auto"/>
              <w:szCs w:val="22"/>
            </w:rPr>
          </w:pPr>
          <w:hyperlink w:anchor="_Toc183177759">
            <w:r w:rsidR="00973045">
              <w:rPr>
                <w:rFonts w:ascii="Times New Roman" w:hAnsi="Times New Roman"/>
                <w:bCs/>
                <w:webHidden/>
                <w:szCs w:val="22"/>
              </w:rPr>
              <w:t>9. Разъяснения положений извещения об осуществлении</w:t>
            </w:r>
            <w:r w:rsidR="00973045">
              <w:rPr>
                <w:webHidden/>
              </w:rPr>
              <w:fldChar w:fldCharType="begin"/>
            </w:r>
            <w:r w:rsidR="00973045">
              <w:rPr>
                <w:webHidden/>
              </w:rPr>
              <w:instrText>PAGEREF _Toc183177759 \h</w:instrText>
            </w:r>
            <w:r w:rsidR="00973045">
              <w:rPr>
                <w:webHidden/>
              </w:rPr>
            </w:r>
            <w:r w:rsidR="00973045">
              <w:rPr>
                <w:webHidden/>
              </w:rPr>
              <w:fldChar w:fldCharType="separate"/>
            </w:r>
            <w:r w:rsidR="00973045">
              <w:rPr>
                <w:rFonts w:ascii="Times New Roman" w:hAnsi="Times New Roman"/>
                <w:szCs w:val="22"/>
              </w:rPr>
              <w:tab/>
              <w:t>15</w:t>
            </w:r>
            <w:r w:rsidR="00973045">
              <w:rPr>
                <w:webHidden/>
              </w:rPr>
              <w:fldChar w:fldCharType="end"/>
            </w:r>
          </w:hyperlink>
        </w:p>
        <w:p w14:paraId="0D724910" w14:textId="77777777" w:rsidR="00DA5EEB" w:rsidRDefault="001E4697">
          <w:pPr>
            <w:pStyle w:val="25"/>
            <w:rPr>
              <w:rFonts w:ascii="Times New Roman" w:eastAsiaTheme="minorEastAsia" w:hAnsi="Times New Roman"/>
              <w:color w:val="auto"/>
              <w:szCs w:val="22"/>
            </w:rPr>
          </w:pPr>
          <w:hyperlink w:anchor="_Toc183177760">
            <w:r w:rsidR="00973045">
              <w:rPr>
                <w:rFonts w:ascii="Times New Roman" w:hAnsi="Times New Roman"/>
                <w:bCs/>
                <w:webHidden/>
                <w:szCs w:val="22"/>
              </w:rPr>
              <w:t>конкурентной закупки, запроса оферт в электронной форме</w:t>
            </w:r>
            <w:r w:rsidR="00973045">
              <w:rPr>
                <w:webHidden/>
              </w:rPr>
              <w:fldChar w:fldCharType="begin"/>
            </w:r>
            <w:r w:rsidR="00973045">
              <w:rPr>
                <w:webHidden/>
              </w:rPr>
              <w:instrText>PAGEREF _Toc183177760 \h</w:instrText>
            </w:r>
            <w:r w:rsidR="00973045">
              <w:rPr>
                <w:webHidden/>
              </w:rPr>
            </w:r>
            <w:r w:rsidR="00973045">
              <w:rPr>
                <w:webHidden/>
              </w:rPr>
              <w:fldChar w:fldCharType="separate"/>
            </w:r>
            <w:r w:rsidR="00973045">
              <w:rPr>
                <w:rFonts w:ascii="Times New Roman" w:hAnsi="Times New Roman"/>
                <w:szCs w:val="22"/>
              </w:rPr>
              <w:tab/>
              <w:t>15</w:t>
            </w:r>
            <w:r w:rsidR="00973045">
              <w:rPr>
                <w:webHidden/>
              </w:rPr>
              <w:fldChar w:fldCharType="end"/>
            </w:r>
          </w:hyperlink>
        </w:p>
        <w:p w14:paraId="74699EA9" w14:textId="77777777" w:rsidR="00DA5EEB" w:rsidRDefault="001E4697">
          <w:pPr>
            <w:pStyle w:val="25"/>
            <w:rPr>
              <w:rFonts w:ascii="Times New Roman" w:eastAsiaTheme="minorEastAsia" w:hAnsi="Times New Roman"/>
              <w:color w:val="auto"/>
              <w:szCs w:val="22"/>
            </w:rPr>
          </w:pPr>
          <w:hyperlink w:anchor="_Toc183177761">
            <w:r w:rsidR="00973045">
              <w:rPr>
                <w:rFonts w:ascii="Times New Roman" w:hAnsi="Times New Roman"/>
                <w:bCs/>
                <w:webHidden/>
                <w:szCs w:val="22"/>
              </w:rPr>
              <w:t>и (или) документации о закупке и внесение в них изменений</w:t>
            </w:r>
            <w:r w:rsidR="00973045">
              <w:rPr>
                <w:webHidden/>
              </w:rPr>
              <w:fldChar w:fldCharType="begin"/>
            </w:r>
            <w:r w:rsidR="00973045">
              <w:rPr>
                <w:webHidden/>
              </w:rPr>
              <w:instrText>PAGEREF _Toc183177761 \h</w:instrText>
            </w:r>
            <w:r w:rsidR="00973045">
              <w:rPr>
                <w:webHidden/>
              </w:rPr>
            </w:r>
            <w:r w:rsidR="00973045">
              <w:rPr>
                <w:webHidden/>
              </w:rPr>
              <w:fldChar w:fldCharType="separate"/>
            </w:r>
            <w:r w:rsidR="00973045">
              <w:rPr>
                <w:rFonts w:ascii="Times New Roman" w:hAnsi="Times New Roman"/>
                <w:szCs w:val="22"/>
              </w:rPr>
              <w:tab/>
              <w:t>15</w:t>
            </w:r>
            <w:r w:rsidR="00973045">
              <w:rPr>
                <w:webHidden/>
              </w:rPr>
              <w:fldChar w:fldCharType="end"/>
            </w:r>
          </w:hyperlink>
        </w:p>
        <w:p w14:paraId="12F8ADE9" w14:textId="77777777" w:rsidR="00DA5EEB" w:rsidRDefault="001E4697">
          <w:pPr>
            <w:pStyle w:val="25"/>
            <w:rPr>
              <w:rFonts w:ascii="Times New Roman" w:eastAsiaTheme="minorEastAsia" w:hAnsi="Times New Roman"/>
              <w:color w:val="auto"/>
              <w:szCs w:val="22"/>
            </w:rPr>
          </w:pPr>
          <w:hyperlink w:anchor="_Toc183177762">
            <w:r w:rsidR="00973045">
              <w:rPr>
                <w:rFonts w:ascii="Times New Roman" w:hAnsi="Times New Roman"/>
                <w:bCs/>
                <w:webHidden/>
                <w:szCs w:val="22"/>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w:t>
            </w:r>
            <w:r w:rsidR="00973045">
              <w:rPr>
                <w:webHidden/>
              </w:rPr>
              <w:fldChar w:fldCharType="begin"/>
            </w:r>
            <w:r w:rsidR="00973045">
              <w:rPr>
                <w:webHidden/>
              </w:rPr>
              <w:instrText>PAGEREF _Toc183177762 \h</w:instrText>
            </w:r>
            <w:r w:rsidR="00973045">
              <w:rPr>
                <w:webHidden/>
              </w:rPr>
            </w:r>
            <w:r w:rsidR="00973045">
              <w:rPr>
                <w:webHidden/>
              </w:rPr>
              <w:fldChar w:fldCharType="separate"/>
            </w:r>
            <w:r w:rsidR="00973045">
              <w:rPr>
                <w:rFonts w:ascii="Times New Roman" w:hAnsi="Times New Roman"/>
                <w:szCs w:val="22"/>
              </w:rPr>
              <w:tab/>
              <w:t>16</w:t>
            </w:r>
            <w:r w:rsidR="00973045">
              <w:rPr>
                <w:webHidden/>
              </w:rPr>
              <w:fldChar w:fldCharType="end"/>
            </w:r>
          </w:hyperlink>
        </w:p>
        <w:p w14:paraId="69348880" w14:textId="77777777" w:rsidR="00DA5EEB" w:rsidRDefault="001E4697">
          <w:pPr>
            <w:pStyle w:val="25"/>
            <w:rPr>
              <w:rFonts w:ascii="Times New Roman" w:eastAsiaTheme="minorEastAsia" w:hAnsi="Times New Roman"/>
              <w:color w:val="auto"/>
              <w:szCs w:val="22"/>
            </w:rPr>
          </w:pPr>
          <w:hyperlink w:anchor="_Toc183177763">
            <w:r w:rsidR="00973045">
              <w:rPr>
                <w:rFonts w:ascii="Times New Roman" w:hAnsi="Times New Roman"/>
                <w:bCs/>
                <w:webHidden/>
                <w:szCs w:val="22"/>
              </w:rPr>
              <w:t>товара, работы, услуги</w:t>
            </w:r>
            <w:r w:rsidR="00973045">
              <w:rPr>
                <w:webHidden/>
              </w:rPr>
              <w:fldChar w:fldCharType="begin"/>
            </w:r>
            <w:r w:rsidR="00973045">
              <w:rPr>
                <w:webHidden/>
              </w:rPr>
              <w:instrText>PAGEREF _Toc183177763 \h</w:instrText>
            </w:r>
            <w:r w:rsidR="00973045">
              <w:rPr>
                <w:webHidden/>
              </w:rPr>
            </w:r>
            <w:r w:rsidR="00973045">
              <w:rPr>
                <w:webHidden/>
              </w:rPr>
              <w:fldChar w:fldCharType="separate"/>
            </w:r>
            <w:r w:rsidR="00973045">
              <w:rPr>
                <w:rFonts w:ascii="Times New Roman" w:hAnsi="Times New Roman"/>
                <w:szCs w:val="22"/>
              </w:rPr>
              <w:tab/>
              <w:t>16</w:t>
            </w:r>
            <w:r w:rsidR="00973045">
              <w:rPr>
                <w:webHidden/>
              </w:rPr>
              <w:fldChar w:fldCharType="end"/>
            </w:r>
          </w:hyperlink>
        </w:p>
        <w:p w14:paraId="1F6593EF" w14:textId="77777777" w:rsidR="00DA5EEB" w:rsidRDefault="001E4697">
          <w:pPr>
            <w:pStyle w:val="25"/>
            <w:rPr>
              <w:rFonts w:ascii="Times New Roman" w:eastAsiaTheme="minorEastAsia" w:hAnsi="Times New Roman"/>
              <w:color w:val="auto"/>
              <w:szCs w:val="22"/>
            </w:rPr>
          </w:pPr>
          <w:hyperlink w:anchor="_Toc183177764">
            <w:r w:rsidR="00973045">
              <w:rPr>
                <w:rFonts w:ascii="Times New Roman" w:hAnsi="Times New Roman"/>
                <w:bCs/>
                <w:webHidden/>
                <w:szCs w:val="22"/>
              </w:rPr>
              <w:t>11. Правила описания предмета конкурентной закупки</w:t>
            </w:r>
            <w:r w:rsidR="00973045">
              <w:rPr>
                <w:webHidden/>
              </w:rPr>
              <w:fldChar w:fldCharType="begin"/>
            </w:r>
            <w:r w:rsidR="00973045">
              <w:rPr>
                <w:webHidden/>
              </w:rPr>
              <w:instrText>PAGEREF _Toc183177764 \h</w:instrText>
            </w:r>
            <w:r w:rsidR="00973045">
              <w:rPr>
                <w:webHidden/>
              </w:rPr>
            </w:r>
            <w:r w:rsidR="00973045">
              <w:rPr>
                <w:webHidden/>
              </w:rPr>
              <w:fldChar w:fldCharType="separate"/>
            </w:r>
            <w:r w:rsidR="00973045">
              <w:rPr>
                <w:rFonts w:ascii="Times New Roman" w:hAnsi="Times New Roman"/>
                <w:szCs w:val="22"/>
              </w:rPr>
              <w:tab/>
              <w:t>20</w:t>
            </w:r>
            <w:r w:rsidR="00973045">
              <w:rPr>
                <w:webHidden/>
              </w:rPr>
              <w:fldChar w:fldCharType="end"/>
            </w:r>
          </w:hyperlink>
        </w:p>
        <w:p w14:paraId="16E8EDDA" w14:textId="77777777" w:rsidR="00DA5EEB" w:rsidRDefault="001E4697">
          <w:pPr>
            <w:pStyle w:val="25"/>
            <w:rPr>
              <w:rFonts w:ascii="Times New Roman" w:eastAsiaTheme="minorEastAsia" w:hAnsi="Times New Roman"/>
              <w:color w:val="auto"/>
              <w:szCs w:val="22"/>
            </w:rPr>
          </w:pPr>
          <w:hyperlink w:anchor="_Toc183177765">
            <w:r w:rsidR="00973045">
              <w:rPr>
                <w:rFonts w:ascii="Times New Roman" w:hAnsi="Times New Roman"/>
                <w:bCs/>
                <w:webHidden/>
                <w:spacing w:val="-4"/>
                <w:szCs w:val="22"/>
              </w:rPr>
              <w:t>12. Требования к участникам закупки</w:t>
            </w:r>
            <w:r w:rsidR="00973045">
              <w:rPr>
                <w:webHidden/>
              </w:rPr>
              <w:fldChar w:fldCharType="begin"/>
            </w:r>
            <w:r w:rsidR="00973045">
              <w:rPr>
                <w:webHidden/>
              </w:rPr>
              <w:instrText>PAGEREF _Toc183177765 \h</w:instrText>
            </w:r>
            <w:r w:rsidR="00973045">
              <w:rPr>
                <w:webHidden/>
              </w:rPr>
            </w:r>
            <w:r w:rsidR="00973045">
              <w:rPr>
                <w:webHidden/>
              </w:rPr>
              <w:fldChar w:fldCharType="separate"/>
            </w:r>
            <w:r w:rsidR="00973045">
              <w:rPr>
                <w:rFonts w:ascii="Times New Roman" w:hAnsi="Times New Roman"/>
                <w:szCs w:val="22"/>
              </w:rPr>
              <w:tab/>
              <w:t>21</w:t>
            </w:r>
            <w:r w:rsidR="00973045">
              <w:rPr>
                <w:webHidden/>
              </w:rPr>
              <w:fldChar w:fldCharType="end"/>
            </w:r>
          </w:hyperlink>
        </w:p>
        <w:p w14:paraId="00F97640" w14:textId="77777777" w:rsidR="00DA5EEB" w:rsidRDefault="001E4697">
          <w:pPr>
            <w:pStyle w:val="25"/>
            <w:rPr>
              <w:rFonts w:ascii="Times New Roman" w:eastAsiaTheme="minorEastAsia" w:hAnsi="Times New Roman"/>
              <w:color w:val="auto"/>
              <w:szCs w:val="22"/>
            </w:rPr>
          </w:pPr>
          <w:hyperlink w:anchor="_Toc183177766">
            <w:r w:rsidR="00973045">
              <w:rPr>
                <w:rFonts w:ascii="Times New Roman" w:hAnsi="Times New Roman"/>
                <w:bCs/>
                <w:webHidden/>
                <w:szCs w:val="22"/>
              </w:rPr>
              <w:t>13. Предоставление национального режима при осуществлении закупок</w:t>
            </w:r>
            <w:r w:rsidR="00973045">
              <w:rPr>
                <w:webHidden/>
              </w:rPr>
              <w:fldChar w:fldCharType="begin"/>
            </w:r>
            <w:r w:rsidR="00973045">
              <w:rPr>
                <w:webHidden/>
              </w:rPr>
              <w:instrText>PAGEREF _Toc183177766 \h</w:instrText>
            </w:r>
            <w:r w:rsidR="00973045">
              <w:rPr>
                <w:webHidden/>
              </w:rPr>
            </w:r>
            <w:r w:rsidR="00973045">
              <w:rPr>
                <w:webHidden/>
              </w:rPr>
              <w:fldChar w:fldCharType="separate"/>
            </w:r>
            <w:r w:rsidR="00973045">
              <w:rPr>
                <w:rFonts w:ascii="Times New Roman" w:hAnsi="Times New Roman"/>
                <w:szCs w:val="22"/>
              </w:rPr>
              <w:tab/>
              <w:t>23</w:t>
            </w:r>
            <w:r w:rsidR="00973045">
              <w:rPr>
                <w:webHidden/>
              </w:rPr>
              <w:fldChar w:fldCharType="end"/>
            </w:r>
          </w:hyperlink>
        </w:p>
        <w:p w14:paraId="7D3A359C" w14:textId="77777777" w:rsidR="00DA5EEB" w:rsidRDefault="001E4697">
          <w:pPr>
            <w:pStyle w:val="25"/>
            <w:rPr>
              <w:rFonts w:ascii="Times New Roman" w:eastAsiaTheme="minorEastAsia" w:hAnsi="Times New Roman"/>
              <w:color w:val="auto"/>
              <w:szCs w:val="22"/>
            </w:rPr>
          </w:pPr>
          <w:hyperlink w:anchor="_Toc183177767">
            <w:r w:rsidR="00973045">
              <w:rPr>
                <w:rFonts w:ascii="Times New Roman" w:hAnsi="Times New Roman"/>
                <w:bCs/>
                <w:webHidden/>
                <w:szCs w:val="22"/>
              </w:rPr>
              <w:t>14. Особенности проведения совместных закупок</w:t>
            </w:r>
            <w:r w:rsidR="00973045">
              <w:rPr>
                <w:webHidden/>
              </w:rPr>
              <w:fldChar w:fldCharType="begin"/>
            </w:r>
            <w:r w:rsidR="00973045">
              <w:rPr>
                <w:webHidden/>
              </w:rPr>
              <w:instrText>PAGEREF _Toc183177767 \h</w:instrText>
            </w:r>
            <w:r w:rsidR="00973045">
              <w:rPr>
                <w:webHidden/>
              </w:rPr>
            </w:r>
            <w:r w:rsidR="00973045">
              <w:rPr>
                <w:webHidden/>
              </w:rPr>
              <w:fldChar w:fldCharType="separate"/>
            </w:r>
            <w:r w:rsidR="00973045">
              <w:rPr>
                <w:rFonts w:ascii="Times New Roman" w:hAnsi="Times New Roman"/>
                <w:szCs w:val="22"/>
              </w:rPr>
              <w:tab/>
              <w:t>24</w:t>
            </w:r>
            <w:r w:rsidR="00973045">
              <w:rPr>
                <w:webHidden/>
              </w:rPr>
              <w:fldChar w:fldCharType="end"/>
            </w:r>
          </w:hyperlink>
        </w:p>
        <w:p w14:paraId="3D27A300" w14:textId="77777777" w:rsidR="00DA5EEB" w:rsidRDefault="001E4697">
          <w:pPr>
            <w:pStyle w:val="25"/>
            <w:rPr>
              <w:rFonts w:ascii="Times New Roman" w:eastAsiaTheme="minorEastAsia" w:hAnsi="Times New Roman"/>
              <w:color w:val="auto"/>
              <w:szCs w:val="22"/>
            </w:rPr>
          </w:pPr>
          <w:hyperlink w:anchor="_Toc183177768">
            <w:r w:rsidR="00973045">
              <w:rPr>
                <w:rFonts w:ascii="Times New Roman" w:hAnsi="Times New Roman"/>
                <w:bCs/>
                <w:webHidden/>
                <w:szCs w:val="22"/>
              </w:rPr>
              <w:t>15. Особенности участия субъектов малого и среднего  предпринимательства в закупках</w:t>
            </w:r>
            <w:r w:rsidR="00973045">
              <w:rPr>
                <w:webHidden/>
              </w:rPr>
              <w:fldChar w:fldCharType="begin"/>
            </w:r>
            <w:r w:rsidR="00973045">
              <w:rPr>
                <w:webHidden/>
              </w:rPr>
              <w:instrText>PAGEREF _Toc183177768 \h</w:instrText>
            </w:r>
            <w:r w:rsidR="00973045">
              <w:rPr>
                <w:webHidden/>
              </w:rPr>
            </w:r>
            <w:r w:rsidR="00973045">
              <w:rPr>
                <w:webHidden/>
              </w:rPr>
              <w:fldChar w:fldCharType="separate"/>
            </w:r>
            <w:r w:rsidR="00973045">
              <w:rPr>
                <w:rFonts w:ascii="Times New Roman" w:hAnsi="Times New Roman"/>
                <w:szCs w:val="22"/>
              </w:rPr>
              <w:tab/>
              <w:t>25</w:t>
            </w:r>
            <w:r w:rsidR="00973045">
              <w:rPr>
                <w:webHidden/>
              </w:rPr>
              <w:fldChar w:fldCharType="end"/>
            </w:r>
          </w:hyperlink>
        </w:p>
        <w:p w14:paraId="34A509A6" w14:textId="77777777" w:rsidR="00DA5EEB" w:rsidRDefault="001E4697">
          <w:pPr>
            <w:pStyle w:val="25"/>
            <w:rPr>
              <w:rFonts w:ascii="Times New Roman" w:eastAsiaTheme="minorEastAsia" w:hAnsi="Times New Roman"/>
              <w:color w:val="auto"/>
              <w:szCs w:val="22"/>
            </w:rPr>
          </w:pPr>
          <w:hyperlink w:anchor="_Toc183177769">
            <w:r w:rsidR="00973045">
              <w:rPr>
                <w:rFonts w:ascii="Times New Roman" w:hAnsi="Times New Roman"/>
                <w:bCs/>
                <w:webHidden/>
                <w:szCs w:val="22"/>
              </w:rPr>
              <w:t>16. Особенности проведения закупок с переторжкой</w:t>
            </w:r>
            <w:r w:rsidR="00973045">
              <w:rPr>
                <w:webHidden/>
              </w:rPr>
              <w:fldChar w:fldCharType="begin"/>
            </w:r>
            <w:r w:rsidR="00973045">
              <w:rPr>
                <w:webHidden/>
              </w:rPr>
              <w:instrText>PAGEREF _Toc183177769 \h</w:instrText>
            </w:r>
            <w:r w:rsidR="00973045">
              <w:rPr>
                <w:webHidden/>
              </w:rPr>
            </w:r>
            <w:r w:rsidR="00973045">
              <w:rPr>
                <w:webHidden/>
              </w:rPr>
              <w:fldChar w:fldCharType="separate"/>
            </w:r>
            <w:r w:rsidR="00973045">
              <w:rPr>
                <w:rFonts w:ascii="Times New Roman" w:hAnsi="Times New Roman"/>
                <w:szCs w:val="22"/>
              </w:rPr>
              <w:tab/>
              <w:t>27</w:t>
            </w:r>
            <w:r w:rsidR="00973045">
              <w:rPr>
                <w:webHidden/>
              </w:rPr>
              <w:fldChar w:fldCharType="end"/>
            </w:r>
          </w:hyperlink>
        </w:p>
        <w:p w14:paraId="3A6FE631" w14:textId="77777777" w:rsidR="00DA5EEB" w:rsidRDefault="001E4697">
          <w:pPr>
            <w:pStyle w:val="25"/>
            <w:rPr>
              <w:rFonts w:ascii="Times New Roman" w:eastAsiaTheme="minorEastAsia" w:hAnsi="Times New Roman"/>
              <w:color w:val="auto"/>
              <w:szCs w:val="22"/>
            </w:rPr>
          </w:pPr>
          <w:hyperlink w:anchor="_Toc183177770">
            <w:r w:rsidR="00973045">
              <w:rPr>
                <w:rFonts w:ascii="Times New Roman" w:hAnsi="Times New Roman"/>
                <w:bCs/>
                <w:webHidden/>
                <w:szCs w:val="22"/>
              </w:rPr>
              <w:t>17. Особенности проведения закупок с неопределенным объемом  товаров, работ, услуг</w:t>
            </w:r>
            <w:r w:rsidR="00973045">
              <w:rPr>
                <w:webHidden/>
              </w:rPr>
              <w:fldChar w:fldCharType="begin"/>
            </w:r>
            <w:r w:rsidR="00973045">
              <w:rPr>
                <w:webHidden/>
              </w:rPr>
              <w:instrText>PAGEREF _Toc183177770 \h</w:instrText>
            </w:r>
            <w:r w:rsidR="00973045">
              <w:rPr>
                <w:webHidden/>
              </w:rPr>
            </w:r>
            <w:r w:rsidR="00973045">
              <w:rPr>
                <w:webHidden/>
              </w:rPr>
              <w:fldChar w:fldCharType="separate"/>
            </w:r>
            <w:r w:rsidR="00973045">
              <w:rPr>
                <w:rFonts w:ascii="Times New Roman" w:hAnsi="Times New Roman"/>
                <w:szCs w:val="22"/>
              </w:rPr>
              <w:tab/>
              <w:t>28</w:t>
            </w:r>
            <w:r w:rsidR="00973045">
              <w:rPr>
                <w:webHidden/>
              </w:rPr>
              <w:fldChar w:fldCharType="end"/>
            </w:r>
          </w:hyperlink>
        </w:p>
        <w:p w14:paraId="71DECB2D" w14:textId="77777777" w:rsidR="00DA5EEB" w:rsidRDefault="001E4697">
          <w:pPr>
            <w:pStyle w:val="25"/>
            <w:rPr>
              <w:rFonts w:ascii="Times New Roman" w:eastAsiaTheme="minorEastAsia" w:hAnsi="Times New Roman"/>
              <w:color w:val="auto"/>
              <w:szCs w:val="22"/>
            </w:rPr>
          </w:pPr>
          <w:hyperlink w:anchor="_Toc183177771">
            <w:r w:rsidR="00973045">
              <w:rPr>
                <w:rFonts w:ascii="Times New Roman" w:hAnsi="Times New Roman"/>
                <w:bCs/>
                <w:webHidden/>
                <w:szCs w:val="22"/>
              </w:rPr>
              <w:t>18. Особенности проведения зонтичных закупок</w:t>
            </w:r>
            <w:r w:rsidR="00973045">
              <w:rPr>
                <w:webHidden/>
              </w:rPr>
              <w:fldChar w:fldCharType="begin"/>
            </w:r>
            <w:r w:rsidR="00973045">
              <w:rPr>
                <w:webHidden/>
              </w:rPr>
              <w:instrText>PAGEREF _Toc183177771 \h</w:instrText>
            </w:r>
            <w:r w:rsidR="00973045">
              <w:rPr>
                <w:webHidden/>
              </w:rPr>
            </w:r>
            <w:r w:rsidR="00973045">
              <w:rPr>
                <w:webHidden/>
              </w:rPr>
              <w:fldChar w:fldCharType="separate"/>
            </w:r>
            <w:r w:rsidR="00973045">
              <w:rPr>
                <w:rFonts w:ascii="Times New Roman" w:hAnsi="Times New Roman"/>
                <w:szCs w:val="22"/>
              </w:rPr>
              <w:tab/>
              <w:t>29</w:t>
            </w:r>
            <w:r w:rsidR="00973045">
              <w:rPr>
                <w:webHidden/>
              </w:rPr>
              <w:fldChar w:fldCharType="end"/>
            </w:r>
          </w:hyperlink>
        </w:p>
        <w:p w14:paraId="0B257456" w14:textId="77777777" w:rsidR="00DA5EEB" w:rsidRDefault="001E4697">
          <w:pPr>
            <w:pStyle w:val="25"/>
            <w:rPr>
              <w:rFonts w:ascii="Times New Roman" w:eastAsiaTheme="minorEastAsia" w:hAnsi="Times New Roman"/>
              <w:color w:val="auto"/>
              <w:szCs w:val="22"/>
            </w:rPr>
          </w:pPr>
          <w:hyperlink w:anchor="_Toc183177772">
            <w:r w:rsidR="00973045">
              <w:rPr>
                <w:rFonts w:ascii="Times New Roman" w:hAnsi="Times New Roman"/>
                <w:bCs/>
                <w:webHidden/>
                <w:szCs w:val="22"/>
              </w:rPr>
              <w:t>19. Особенности участия в закупках коллективных участников</w:t>
            </w:r>
            <w:r w:rsidR="00973045">
              <w:rPr>
                <w:webHidden/>
              </w:rPr>
              <w:fldChar w:fldCharType="begin"/>
            </w:r>
            <w:r w:rsidR="00973045">
              <w:rPr>
                <w:webHidden/>
              </w:rPr>
              <w:instrText>PAGEREF _Toc183177772 \h</w:instrText>
            </w:r>
            <w:r w:rsidR="00973045">
              <w:rPr>
                <w:webHidden/>
              </w:rPr>
            </w:r>
            <w:r w:rsidR="00973045">
              <w:rPr>
                <w:webHidden/>
              </w:rPr>
              <w:fldChar w:fldCharType="separate"/>
            </w:r>
            <w:r w:rsidR="00973045">
              <w:rPr>
                <w:rFonts w:ascii="Times New Roman" w:hAnsi="Times New Roman"/>
                <w:szCs w:val="22"/>
              </w:rPr>
              <w:tab/>
              <w:t>31</w:t>
            </w:r>
            <w:r w:rsidR="00973045">
              <w:rPr>
                <w:webHidden/>
              </w:rPr>
              <w:fldChar w:fldCharType="end"/>
            </w:r>
          </w:hyperlink>
        </w:p>
        <w:p w14:paraId="36ECCBCD" w14:textId="77777777" w:rsidR="00DA5EEB" w:rsidRDefault="001E4697">
          <w:pPr>
            <w:pStyle w:val="25"/>
            <w:rPr>
              <w:rFonts w:ascii="Times New Roman" w:eastAsiaTheme="minorEastAsia" w:hAnsi="Times New Roman"/>
              <w:color w:val="auto"/>
              <w:szCs w:val="22"/>
            </w:rPr>
          </w:pPr>
          <w:hyperlink w:anchor="_Toc183177773">
            <w:r w:rsidR="00973045">
              <w:rPr>
                <w:rFonts w:ascii="Times New Roman" w:hAnsi="Times New Roman"/>
                <w:bCs/>
                <w:webHidden/>
                <w:szCs w:val="22"/>
              </w:rPr>
              <w:t>20. Обеспечение заявки на участие в закупке</w:t>
            </w:r>
            <w:r w:rsidR="00973045">
              <w:rPr>
                <w:webHidden/>
              </w:rPr>
              <w:fldChar w:fldCharType="begin"/>
            </w:r>
            <w:r w:rsidR="00973045">
              <w:rPr>
                <w:webHidden/>
              </w:rPr>
              <w:instrText>PAGEREF _Toc183177773 \h</w:instrText>
            </w:r>
            <w:r w:rsidR="00973045">
              <w:rPr>
                <w:webHidden/>
              </w:rPr>
            </w:r>
            <w:r w:rsidR="00973045">
              <w:rPr>
                <w:webHidden/>
              </w:rPr>
              <w:fldChar w:fldCharType="separate"/>
            </w:r>
            <w:r w:rsidR="00973045">
              <w:rPr>
                <w:rFonts w:ascii="Times New Roman" w:hAnsi="Times New Roman"/>
                <w:szCs w:val="22"/>
              </w:rPr>
              <w:tab/>
              <w:t>32</w:t>
            </w:r>
            <w:r w:rsidR="00973045">
              <w:rPr>
                <w:webHidden/>
              </w:rPr>
              <w:fldChar w:fldCharType="end"/>
            </w:r>
          </w:hyperlink>
        </w:p>
        <w:p w14:paraId="35535908" w14:textId="77777777" w:rsidR="00DA5EEB" w:rsidRDefault="001E4697">
          <w:pPr>
            <w:pStyle w:val="25"/>
            <w:rPr>
              <w:rFonts w:ascii="Times New Roman" w:eastAsiaTheme="minorEastAsia" w:hAnsi="Times New Roman"/>
              <w:color w:val="auto"/>
              <w:szCs w:val="22"/>
            </w:rPr>
          </w:pPr>
          <w:hyperlink w:anchor="_Toc183177774">
            <w:r w:rsidR="00973045">
              <w:rPr>
                <w:rFonts w:ascii="Times New Roman" w:hAnsi="Times New Roman"/>
                <w:bCs/>
                <w:webHidden/>
                <w:szCs w:val="22"/>
              </w:rPr>
              <w:t>21. Требования к банковской гарантии</w:t>
            </w:r>
            <w:r w:rsidR="00973045">
              <w:rPr>
                <w:webHidden/>
              </w:rPr>
              <w:fldChar w:fldCharType="begin"/>
            </w:r>
            <w:r w:rsidR="00973045">
              <w:rPr>
                <w:webHidden/>
              </w:rPr>
              <w:instrText>PAGEREF _Toc183177774 \h</w:instrText>
            </w:r>
            <w:r w:rsidR="00973045">
              <w:rPr>
                <w:webHidden/>
              </w:rPr>
            </w:r>
            <w:r w:rsidR="00973045">
              <w:rPr>
                <w:webHidden/>
              </w:rPr>
              <w:fldChar w:fldCharType="separate"/>
            </w:r>
            <w:r w:rsidR="00973045">
              <w:rPr>
                <w:rFonts w:ascii="Times New Roman" w:hAnsi="Times New Roman"/>
                <w:szCs w:val="22"/>
              </w:rPr>
              <w:tab/>
              <w:t>34</w:t>
            </w:r>
            <w:r w:rsidR="00973045">
              <w:rPr>
                <w:webHidden/>
              </w:rPr>
              <w:fldChar w:fldCharType="end"/>
            </w:r>
          </w:hyperlink>
        </w:p>
        <w:p w14:paraId="598B4E6A" w14:textId="77777777" w:rsidR="00DA5EEB" w:rsidRDefault="001E4697">
          <w:pPr>
            <w:pStyle w:val="25"/>
            <w:rPr>
              <w:rFonts w:ascii="Times New Roman" w:eastAsiaTheme="minorEastAsia" w:hAnsi="Times New Roman"/>
              <w:color w:val="auto"/>
              <w:szCs w:val="22"/>
            </w:rPr>
          </w:pPr>
          <w:hyperlink w:anchor="_Toc183177775">
            <w:r w:rsidR="00973045">
              <w:rPr>
                <w:rFonts w:ascii="Times New Roman" w:hAnsi="Times New Roman"/>
                <w:bCs/>
                <w:webHidden/>
                <w:szCs w:val="22"/>
              </w:rPr>
              <w:t>22. Обеспечение исполнения договора и гарантийных обязательств</w:t>
            </w:r>
            <w:r w:rsidR="00973045">
              <w:rPr>
                <w:webHidden/>
              </w:rPr>
              <w:fldChar w:fldCharType="begin"/>
            </w:r>
            <w:r w:rsidR="00973045">
              <w:rPr>
                <w:webHidden/>
              </w:rPr>
              <w:instrText>PAGEREF _Toc183177775 \h</w:instrText>
            </w:r>
            <w:r w:rsidR="00973045">
              <w:rPr>
                <w:webHidden/>
              </w:rPr>
            </w:r>
            <w:r w:rsidR="00973045">
              <w:rPr>
                <w:webHidden/>
              </w:rPr>
              <w:fldChar w:fldCharType="separate"/>
            </w:r>
            <w:r w:rsidR="00973045">
              <w:rPr>
                <w:rFonts w:ascii="Times New Roman" w:hAnsi="Times New Roman"/>
                <w:szCs w:val="22"/>
              </w:rPr>
              <w:tab/>
              <w:t>36</w:t>
            </w:r>
            <w:r w:rsidR="00973045">
              <w:rPr>
                <w:webHidden/>
              </w:rPr>
              <w:fldChar w:fldCharType="end"/>
            </w:r>
          </w:hyperlink>
        </w:p>
        <w:p w14:paraId="504C0F6D" w14:textId="77777777" w:rsidR="00DA5EEB" w:rsidRDefault="001E4697">
          <w:pPr>
            <w:pStyle w:val="25"/>
            <w:rPr>
              <w:rFonts w:ascii="Times New Roman" w:eastAsiaTheme="minorEastAsia" w:hAnsi="Times New Roman"/>
              <w:color w:val="auto"/>
              <w:szCs w:val="22"/>
            </w:rPr>
          </w:pPr>
          <w:hyperlink w:anchor="_Toc183177776">
            <w:r w:rsidR="00973045">
              <w:rPr>
                <w:rFonts w:ascii="Times New Roman" w:hAnsi="Times New Roman"/>
                <w:bCs/>
                <w:webHidden/>
                <w:szCs w:val="22"/>
              </w:rPr>
              <w:t>23. Антидемпинговые меры</w:t>
            </w:r>
            <w:r w:rsidR="00973045">
              <w:rPr>
                <w:webHidden/>
              </w:rPr>
              <w:fldChar w:fldCharType="begin"/>
            </w:r>
            <w:r w:rsidR="00973045">
              <w:rPr>
                <w:webHidden/>
              </w:rPr>
              <w:instrText>PAGEREF _Toc183177776 \h</w:instrText>
            </w:r>
            <w:r w:rsidR="00973045">
              <w:rPr>
                <w:webHidden/>
              </w:rPr>
            </w:r>
            <w:r w:rsidR="00973045">
              <w:rPr>
                <w:webHidden/>
              </w:rPr>
              <w:fldChar w:fldCharType="separate"/>
            </w:r>
            <w:r w:rsidR="00973045">
              <w:rPr>
                <w:rFonts w:ascii="Times New Roman" w:hAnsi="Times New Roman"/>
                <w:szCs w:val="22"/>
              </w:rPr>
              <w:tab/>
              <w:t>40</w:t>
            </w:r>
            <w:r w:rsidR="00973045">
              <w:rPr>
                <w:webHidden/>
              </w:rPr>
              <w:fldChar w:fldCharType="end"/>
            </w:r>
          </w:hyperlink>
        </w:p>
        <w:p w14:paraId="10F8970D" w14:textId="77777777" w:rsidR="00DA5EEB" w:rsidRDefault="001E4697">
          <w:pPr>
            <w:pStyle w:val="25"/>
            <w:rPr>
              <w:rFonts w:ascii="Times New Roman" w:eastAsiaTheme="minorEastAsia" w:hAnsi="Times New Roman"/>
              <w:color w:val="auto"/>
              <w:szCs w:val="22"/>
            </w:rPr>
          </w:pPr>
          <w:hyperlink w:anchor="_Toc183177777">
            <w:r w:rsidR="00973045">
              <w:rPr>
                <w:rFonts w:ascii="Times New Roman" w:hAnsi="Times New Roman"/>
                <w:bCs/>
                <w:webHidden/>
                <w:szCs w:val="22"/>
              </w:rPr>
              <w:t>24. Комиссия по осуществлению закупок</w:t>
            </w:r>
            <w:r w:rsidR="00973045">
              <w:rPr>
                <w:webHidden/>
              </w:rPr>
              <w:fldChar w:fldCharType="begin"/>
            </w:r>
            <w:r w:rsidR="00973045">
              <w:rPr>
                <w:webHidden/>
              </w:rPr>
              <w:instrText>PAGEREF _Toc183177777 \h</w:instrText>
            </w:r>
            <w:r w:rsidR="00973045">
              <w:rPr>
                <w:webHidden/>
              </w:rPr>
            </w:r>
            <w:r w:rsidR="00973045">
              <w:rPr>
                <w:webHidden/>
              </w:rPr>
              <w:fldChar w:fldCharType="separate"/>
            </w:r>
            <w:r w:rsidR="00973045">
              <w:rPr>
                <w:rFonts w:ascii="Times New Roman" w:hAnsi="Times New Roman"/>
                <w:szCs w:val="22"/>
              </w:rPr>
              <w:tab/>
              <w:t>41</w:t>
            </w:r>
            <w:r w:rsidR="00973045">
              <w:rPr>
                <w:webHidden/>
              </w:rPr>
              <w:fldChar w:fldCharType="end"/>
            </w:r>
          </w:hyperlink>
        </w:p>
        <w:p w14:paraId="2BC78805" w14:textId="77777777" w:rsidR="00DA5EEB" w:rsidRDefault="001E4697">
          <w:pPr>
            <w:pStyle w:val="25"/>
            <w:rPr>
              <w:rFonts w:ascii="Times New Roman" w:eastAsiaTheme="minorEastAsia" w:hAnsi="Times New Roman"/>
              <w:color w:val="auto"/>
              <w:szCs w:val="22"/>
            </w:rPr>
          </w:pPr>
          <w:hyperlink w:anchor="_Toc183177778">
            <w:r w:rsidR="00973045">
              <w:rPr>
                <w:rFonts w:ascii="Times New Roman" w:hAnsi="Times New Roman"/>
                <w:bCs/>
                <w:webHidden/>
                <w:szCs w:val="22"/>
              </w:rPr>
              <w:t>25. Отмена закупки</w:t>
            </w:r>
            <w:r w:rsidR="00973045">
              <w:rPr>
                <w:webHidden/>
              </w:rPr>
              <w:fldChar w:fldCharType="begin"/>
            </w:r>
            <w:r w:rsidR="00973045">
              <w:rPr>
                <w:webHidden/>
              </w:rPr>
              <w:instrText>PAGEREF _Toc183177778 \h</w:instrText>
            </w:r>
            <w:r w:rsidR="00973045">
              <w:rPr>
                <w:webHidden/>
              </w:rPr>
            </w:r>
            <w:r w:rsidR="00973045">
              <w:rPr>
                <w:webHidden/>
              </w:rPr>
              <w:fldChar w:fldCharType="separate"/>
            </w:r>
            <w:r w:rsidR="00973045">
              <w:rPr>
                <w:rFonts w:ascii="Times New Roman" w:hAnsi="Times New Roman"/>
                <w:szCs w:val="22"/>
              </w:rPr>
              <w:tab/>
              <w:t>43</w:t>
            </w:r>
            <w:r w:rsidR="00973045">
              <w:rPr>
                <w:webHidden/>
              </w:rPr>
              <w:fldChar w:fldCharType="end"/>
            </w:r>
          </w:hyperlink>
        </w:p>
        <w:p w14:paraId="20B9E76F" w14:textId="77777777" w:rsidR="00DA5EEB" w:rsidRDefault="001E4697">
          <w:pPr>
            <w:pStyle w:val="25"/>
            <w:rPr>
              <w:rFonts w:ascii="Times New Roman" w:eastAsiaTheme="minorEastAsia" w:hAnsi="Times New Roman"/>
              <w:color w:val="auto"/>
              <w:szCs w:val="22"/>
            </w:rPr>
          </w:pPr>
          <w:hyperlink w:anchor="_Toc183177779">
            <w:r w:rsidR="00973045">
              <w:rPr>
                <w:rFonts w:ascii="Times New Roman" w:hAnsi="Times New Roman"/>
                <w:bCs/>
                <w:webHidden/>
                <w:szCs w:val="22"/>
              </w:rPr>
              <w:t>26. Заключение договора по результатам закупки</w:t>
            </w:r>
            <w:r w:rsidR="00973045">
              <w:rPr>
                <w:webHidden/>
              </w:rPr>
              <w:fldChar w:fldCharType="begin"/>
            </w:r>
            <w:r w:rsidR="00973045">
              <w:rPr>
                <w:webHidden/>
              </w:rPr>
              <w:instrText>PAGEREF _Toc183177779 \h</w:instrText>
            </w:r>
            <w:r w:rsidR="00973045">
              <w:rPr>
                <w:webHidden/>
              </w:rPr>
            </w:r>
            <w:r w:rsidR="00973045">
              <w:rPr>
                <w:webHidden/>
              </w:rPr>
              <w:fldChar w:fldCharType="separate"/>
            </w:r>
            <w:r w:rsidR="00973045">
              <w:rPr>
                <w:rFonts w:ascii="Times New Roman" w:hAnsi="Times New Roman"/>
                <w:szCs w:val="22"/>
              </w:rPr>
              <w:tab/>
              <w:t>43</w:t>
            </w:r>
            <w:r w:rsidR="00973045">
              <w:rPr>
                <w:webHidden/>
              </w:rPr>
              <w:fldChar w:fldCharType="end"/>
            </w:r>
          </w:hyperlink>
        </w:p>
        <w:p w14:paraId="16F048F8" w14:textId="77777777" w:rsidR="00DA5EEB" w:rsidRDefault="001E4697">
          <w:pPr>
            <w:pStyle w:val="25"/>
            <w:rPr>
              <w:rFonts w:ascii="Times New Roman" w:eastAsiaTheme="minorEastAsia" w:hAnsi="Times New Roman"/>
              <w:color w:val="auto"/>
              <w:szCs w:val="22"/>
            </w:rPr>
          </w:pPr>
          <w:hyperlink w:anchor="_Toc183177780">
            <w:r w:rsidR="00973045">
              <w:rPr>
                <w:rFonts w:ascii="Times New Roman" w:hAnsi="Times New Roman"/>
                <w:bCs/>
                <w:webHidden/>
                <w:szCs w:val="22"/>
              </w:rPr>
              <w:t>27. Исполнение договора</w:t>
            </w:r>
            <w:r w:rsidR="00973045">
              <w:rPr>
                <w:webHidden/>
              </w:rPr>
              <w:fldChar w:fldCharType="begin"/>
            </w:r>
            <w:r w:rsidR="00973045">
              <w:rPr>
                <w:webHidden/>
              </w:rPr>
              <w:instrText>PAGEREF _Toc183177780 \h</w:instrText>
            </w:r>
            <w:r w:rsidR="00973045">
              <w:rPr>
                <w:webHidden/>
              </w:rPr>
            </w:r>
            <w:r w:rsidR="00973045">
              <w:rPr>
                <w:webHidden/>
              </w:rPr>
              <w:fldChar w:fldCharType="separate"/>
            </w:r>
            <w:r w:rsidR="00973045">
              <w:rPr>
                <w:rFonts w:ascii="Times New Roman" w:hAnsi="Times New Roman"/>
                <w:szCs w:val="22"/>
              </w:rPr>
              <w:tab/>
              <w:t>46</w:t>
            </w:r>
            <w:r w:rsidR="00973045">
              <w:rPr>
                <w:webHidden/>
              </w:rPr>
              <w:fldChar w:fldCharType="end"/>
            </w:r>
          </w:hyperlink>
        </w:p>
        <w:p w14:paraId="1B2C1C0D" w14:textId="77777777" w:rsidR="00DA5EEB" w:rsidRDefault="001E4697">
          <w:pPr>
            <w:pStyle w:val="25"/>
            <w:rPr>
              <w:rFonts w:ascii="Times New Roman" w:eastAsiaTheme="minorEastAsia" w:hAnsi="Times New Roman"/>
              <w:color w:val="auto"/>
              <w:szCs w:val="22"/>
            </w:rPr>
          </w:pPr>
          <w:hyperlink w:anchor="_Toc183177781">
            <w:r w:rsidR="00973045">
              <w:rPr>
                <w:rFonts w:ascii="Times New Roman" w:hAnsi="Times New Roman"/>
                <w:bCs/>
                <w:webHidden/>
                <w:szCs w:val="22"/>
              </w:rPr>
              <w:t>28. Изменение, расторжение договора</w:t>
            </w:r>
            <w:r w:rsidR="00973045">
              <w:rPr>
                <w:webHidden/>
              </w:rPr>
              <w:fldChar w:fldCharType="begin"/>
            </w:r>
            <w:r w:rsidR="00973045">
              <w:rPr>
                <w:webHidden/>
              </w:rPr>
              <w:instrText>PAGEREF _Toc183177781 \h</w:instrText>
            </w:r>
            <w:r w:rsidR="00973045">
              <w:rPr>
                <w:webHidden/>
              </w:rPr>
            </w:r>
            <w:r w:rsidR="00973045">
              <w:rPr>
                <w:webHidden/>
              </w:rPr>
              <w:fldChar w:fldCharType="separate"/>
            </w:r>
            <w:r w:rsidR="00973045">
              <w:rPr>
                <w:rFonts w:ascii="Times New Roman" w:hAnsi="Times New Roman"/>
                <w:szCs w:val="22"/>
              </w:rPr>
              <w:tab/>
              <w:t>47</w:t>
            </w:r>
            <w:r w:rsidR="00973045">
              <w:rPr>
                <w:webHidden/>
              </w:rPr>
              <w:fldChar w:fldCharType="end"/>
            </w:r>
          </w:hyperlink>
        </w:p>
        <w:p w14:paraId="063CDCEB" w14:textId="77777777" w:rsidR="00DA5EEB" w:rsidRDefault="001E4697">
          <w:pPr>
            <w:pStyle w:val="25"/>
            <w:rPr>
              <w:rFonts w:ascii="Times New Roman" w:eastAsiaTheme="minorEastAsia" w:hAnsi="Times New Roman"/>
              <w:color w:val="auto"/>
              <w:szCs w:val="22"/>
            </w:rPr>
          </w:pPr>
          <w:hyperlink w:anchor="_Toc183177782">
            <w:r w:rsidR="00973045">
              <w:rPr>
                <w:rFonts w:ascii="Times New Roman" w:hAnsi="Times New Roman"/>
                <w:bCs/>
                <w:webHidden/>
                <w:szCs w:val="22"/>
              </w:rPr>
              <w:t>29. Отчетность в сфере закупок</w:t>
            </w:r>
            <w:r w:rsidR="00973045">
              <w:rPr>
                <w:webHidden/>
              </w:rPr>
              <w:fldChar w:fldCharType="begin"/>
            </w:r>
            <w:r w:rsidR="00973045">
              <w:rPr>
                <w:webHidden/>
              </w:rPr>
              <w:instrText>PAGEREF _Toc183177782 \h</w:instrText>
            </w:r>
            <w:r w:rsidR="00973045">
              <w:rPr>
                <w:webHidden/>
              </w:rPr>
            </w:r>
            <w:r w:rsidR="00973045">
              <w:rPr>
                <w:webHidden/>
              </w:rPr>
              <w:fldChar w:fldCharType="separate"/>
            </w:r>
            <w:r w:rsidR="00973045">
              <w:rPr>
                <w:rFonts w:ascii="Times New Roman" w:hAnsi="Times New Roman"/>
                <w:szCs w:val="22"/>
              </w:rPr>
              <w:tab/>
              <w:t>50</w:t>
            </w:r>
            <w:r w:rsidR="00973045">
              <w:rPr>
                <w:webHidden/>
              </w:rPr>
              <w:fldChar w:fldCharType="end"/>
            </w:r>
          </w:hyperlink>
        </w:p>
        <w:p w14:paraId="67F3CDB4" w14:textId="77777777" w:rsidR="00DA5EEB" w:rsidRDefault="001E4697">
          <w:pPr>
            <w:pStyle w:val="1e"/>
            <w:rPr>
              <w:rFonts w:ascii="Times New Roman" w:eastAsiaTheme="minorEastAsia" w:hAnsi="Times New Roman"/>
              <w:color w:val="auto"/>
              <w:szCs w:val="22"/>
            </w:rPr>
          </w:pPr>
          <w:hyperlink w:anchor="_Toc183177783">
            <w:r w:rsidR="00973045">
              <w:rPr>
                <w:rFonts w:ascii="Times New Roman" w:hAnsi="Times New Roman"/>
                <w:bCs/>
                <w:webHidden/>
                <w:szCs w:val="22"/>
              </w:rPr>
              <w:t>30. Условия применения и порядок проведения конкурса</w:t>
            </w:r>
            <w:r w:rsidR="00973045">
              <w:rPr>
                <w:webHidden/>
              </w:rPr>
              <w:fldChar w:fldCharType="begin"/>
            </w:r>
            <w:r w:rsidR="00973045">
              <w:rPr>
                <w:webHidden/>
              </w:rPr>
              <w:instrText>PAGEREF _Toc183177783 \h</w:instrText>
            </w:r>
            <w:r w:rsidR="00973045">
              <w:rPr>
                <w:webHidden/>
              </w:rPr>
            </w:r>
            <w:r w:rsidR="00973045">
              <w:rPr>
                <w:webHidden/>
              </w:rPr>
              <w:fldChar w:fldCharType="separate"/>
            </w:r>
            <w:r w:rsidR="00973045">
              <w:rPr>
                <w:rFonts w:ascii="Times New Roman" w:hAnsi="Times New Roman"/>
                <w:szCs w:val="22"/>
              </w:rPr>
              <w:tab/>
              <w:t>50</w:t>
            </w:r>
            <w:r w:rsidR="00973045">
              <w:rPr>
                <w:webHidden/>
              </w:rPr>
              <w:fldChar w:fldCharType="end"/>
            </w:r>
          </w:hyperlink>
        </w:p>
        <w:p w14:paraId="0F276449" w14:textId="77777777" w:rsidR="00DA5EEB" w:rsidRDefault="001E4697">
          <w:pPr>
            <w:pStyle w:val="25"/>
            <w:rPr>
              <w:rFonts w:ascii="Times New Roman" w:eastAsiaTheme="minorEastAsia" w:hAnsi="Times New Roman"/>
              <w:color w:val="auto"/>
              <w:szCs w:val="22"/>
            </w:rPr>
          </w:pPr>
          <w:hyperlink w:anchor="_Toc183177784">
            <w:r w:rsidR="00973045">
              <w:rPr>
                <w:rFonts w:ascii="Times New Roman" w:hAnsi="Times New Roman"/>
                <w:bCs/>
                <w:webHidden/>
                <w:kern w:val="2"/>
                <w:szCs w:val="22"/>
              </w:rPr>
              <w:t>31. Извещение о проведении конкурса, конкурсная документация</w:t>
            </w:r>
            <w:r w:rsidR="00973045">
              <w:rPr>
                <w:webHidden/>
              </w:rPr>
              <w:fldChar w:fldCharType="begin"/>
            </w:r>
            <w:r w:rsidR="00973045">
              <w:rPr>
                <w:webHidden/>
              </w:rPr>
              <w:instrText>PAGEREF _Toc183177784 \h</w:instrText>
            </w:r>
            <w:r w:rsidR="00973045">
              <w:rPr>
                <w:webHidden/>
              </w:rPr>
            </w:r>
            <w:r w:rsidR="00973045">
              <w:rPr>
                <w:webHidden/>
              </w:rPr>
              <w:fldChar w:fldCharType="separate"/>
            </w:r>
            <w:r w:rsidR="00973045">
              <w:rPr>
                <w:rFonts w:ascii="Times New Roman" w:hAnsi="Times New Roman"/>
                <w:szCs w:val="22"/>
              </w:rPr>
              <w:tab/>
              <w:t>52</w:t>
            </w:r>
            <w:r w:rsidR="00973045">
              <w:rPr>
                <w:webHidden/>
              </w:rPr>
              <w:fldChar w:fldCharType="end"/>
            </w:r>
          </w:hyperlink>
        </w:p>
        <w:p w14:paraId="753EFB97" w14:textId="77777777" w:rsidR="00DA5EEB" w:rsidRDefault="001E4697">
          <w:pPr>
            <w:pStyle w:val="25"/>
            <w:rPr>
              <w:rFonts w:ascii="Times New Roman" w:eastAsiaTheme="minorEastAsia" w:hAnsi="Times New Roman"/>
              <w:color w:val="auto"/>
              <w:szCs w:val="22"/>
            </w:rPr>
          </w:pPr>
          <w:hyperlink w:anchor="_Toc183177785">
            <w:r w:rsidR="00973045">
              <w:rPr>
                <w:rFonts w:ascii="Times New Roman" w:hAnsi="Times New Roman"/>
                <w:bCs/>
                <w:webHidden/>
                <w:szCs w:val="22"/>
              </w:rPr>
              <w:t>32. Порядок предоставления конкурсной документации</w:t>
            </w:r>
            <w:r w:rsidR="00973045">
              <w:rPr>
                <w:webHidden/>
              </w:rPr>
              <w:fldChar w:fldCharType="begin"/>
            </w:r>
            <w:r w:rsidR="00973045">
              <w:rPr>
                <w:webHidden/>
              </w:rPr>
              <w:instrText>PAGEREF _Toc183177785 \h</w:instrText>
            </w:r>
            <w:r w:rsidR="00973045">
              <w:rPr>
                <w:webHidden/>
              </w:rPr>
            </w:r>
            <w:r w:rsidR="00973045">
              <w:rPr>
                <w:webHidden/>
              </w:rPr>
              <w:fldChar w:fldCharType="separate"/>
            </w:r>
            <w:r w:rsidR="00973045">
              <w:rPr>
                <w:rFonts w:ascii="Times New Roman" w:hAnsi="Times New Roman"/>
                <w:szCs w:val="22"/>
              </w:rPr>
              <w:tab/>
              <w:t>52</w:t>
            </w:r>
            <w:r w:rsidR="00973045">
              <w:rPr>
                <w:webHidden/>
              </w:rPr>
              <w:fldChar w:fldCharType="end"/>
            </w:r>
          </w:hyperlink>
        </w:p>
        <w:p w14:paraId="0C46BD1B" w14:textId="77777777" w:rsidR="00DA5EEB" w:rsidRDefault="001E4697">
          <w:pPr>
            <w:pStyle w:val="25"/>
            <w:rPr>
              <w:rFonts w:ascii="Times New Roman" w:eastAsiaTheme="minorEastAsia" w:hAnsi="Times New Roman"/>
              <w:color w:val="auto"/>
              <w:szCs w:val="22"/>
            </w:rPr>
          </w:pPr>
          <w:hyperlink w:anchor="_Toc183177786">
            <w:r w:rsidR="00973045">
              <w:rPr>
                <w:rFonts w:ascii="Times New Roman" w:hAnsi="Times New Roman"/>
                <w:bCs/>
                <w:iCs/>
                <w:webHidden/>
                <w:szCs w:val="22"/>
              </w:rPr>
              <w:t>33. Критерии оценки заявок на участие в конкурсе</w:t>
            </w:r>
            <w:r w:rsidR="00973045">
              <w:rPr>
                <w:webHidden/>
              </w:rPr>
              <w:fldChar w:fldCharType="begin"/>
            </w:r>
            <w:r w:rsidR="00973045">
              <w:rPr>
                <w:webHidden/>
              </w:rPr>
              <w:instrText>PAGEREF _Toc183177786 \h</w:instrText>
            </w:r>
            <w:r w:rsidR="00973045">
              <w:rPr>
                <w:webHidden/>
              </w:rPr>
            </w:r>
            <w:r w:rsidR="00973045">
              <w:rPr>
                <w:webHidden/>
              </w:rPr>
              <w:fldChar w:fldCharType="separate"/>
            </w:r>
            <w:r w:rsidR="00973045">
              <w:rPr>
                <w:rFonts w:ascii="Times New Roman" w:hAnsi="Times New Roman"/>
                <w:szCs w:val="22"/>
              </w:rPr>
              <w:tab/>
              <w:t>53</w:t>
            </w:r>
            <w:r w:rsidR="00973045">
              <w:rPr>
                <w:webHidden/>
              </w:rPr>
              <w:fldChar w:fldCharType="end"/>
            </w:r>
          </w:hyperlink>
        </w:p>
        <w:p w14:paraId="10D161FE" w14:textId="77777777" w:rsidR="00DA5EEB" w:rsidRDefault="001E4697">
          <w:pPr>
            <w:pStyle w:val="25"/>
            <w:rPr>
              <w:rFonts w:ascii="Times New Roman" w:eastAsiaTheme="minorEastAsia" w:hAnsi="Times New Roman"/>
              <w:color w:val="auto"/>
              <w:szCs w:val="22"/>
            </w:rPr>
          </w:pPr>
          <w:hyperlink w:anchor="_Toc183177787">
            <w:r w:rsidR="00973045">
              <w:rPr>
                <w:rFonts w:ascii="Times New Roman" w:hAnsi="Times New Roman"/>
                <w:bCs/>
                <w:iCs/>
                <w:webHidden/>
                <w:szCs w:val="22"/>
              </w:rPr>
              <w:t>34. Содержание и порядок подачи заявок на участие в конкурсе</w:t>
            </w:r>
            <w:r w:rsidR="00973045">
              <w:rPr>
                <w:webHidden/>
              </w:rPr>
              <w:fldChar w:fldCharType="begin"/>
            </w:r>
            <w:r w:rsidR="00973045">
              <w:rPr>
                <w:webHidden/>
              </w:rPr>
              <w:instrText>PAGEREF _Toc183177787 \h</w:instrText>
            </w:r>
            <w:r w:rsidR="00973045">
              <w:rPr>
                <w:webHidden/>
              </w:rPr>
            </w:r>
            <w:r w:rsidR="00973045">
              <w:rPr>
                <w:webHidden/>
              </w:rPr>
              <w:fldChar w:fldCharType="separate"/>
            </w:r>
            <w:r w:rsidR="00973045">
              <w:rPr>
                <w:rFonts w:ascii="Times New Roman" w:hAnsi="Times New Roman"/>
                <w:szCs w:val="22"/>
              </w:rPr>
              <w:tab/>
              <w:t>54</w:t>
            </w:r>
            <w:r w:rsidR="00973045">
              <w:rPr>
                <w:webHidden/>
              </w:rPr>
              <w:fldChar w:fldCharType="end"/>
            </w:r>
          </w:hyperlink>
        </w:p>
        <w:p w14:paraId="4BA9150E" w14:textId="77777777" w:rsidR="00DA5EEB" w:rsidRDefault="001E4697">
          <w:pPr>
            <w:pStyle w:val="25"/>
            <w:rPr>
              <w:rFonts w:ascii="Times New Roman" w:eastAsiaTheme="minorEastAsia" w:hAnsi="Times New Roman"/>
              <w:color w:val="auto"/>
              <w:szCs w:val="22"/>
            </w:rPr>
          </w:pPr>
          <w:hyperlink w:anchor="_Toc183177788">
            <w:r w:rsidR="00973045">
              <w:rPr>
                <w:rFonts w:ascii="Times New Roman" w:hAnsi="Times New Roman"/>
                <w:bCs/>
                <w:iCs/>
                <w:webHidden/>
                <w:szCs w:val="22"/>
              </w:rPr>
              <w:t>35. Порядок вскрытия конвертов с заявками на участие в открытом конкурсе</w:t>
            </w:r>
            <w:r w:rsidR="00973045">
              <w:rPr>
                <w:webHidden/>
              </w:rPr>
              <w:fldChar w:fldCharType="begin"/>
            </w:r>
            <w:r w:rsidR="00973045">
              <w:rPr>
                <w:webHidden/>
              </w:rPr>
              <w:instrText>PAGEREF _Toc183177788 \h</w:instrText>
            </w:r>
            <w:r w:rsidR="00973045">
              <w:rPr>
                <w:webHidden/>
              </w:rPr>
            </w:r>
            <w:r w:rsidR="00973045">
              <w:rPr>
                <w:webHidden/>
              </w:rPr>
              <w:fldChar w:fldCharType="separate"/>
            </w:r>
            <w:r w:rsidR="00973045">
              <w:rPr>
                <w:rFonts w:ascii="Times New Roman" w:hAnsi="Times New Roman"/>
                <w:szCs w:val="22"/>
              </w:rPr>
              <w:tab/>
              <w:t>59</w:t>
            </w:r>
            <w:r w:rsidR="00973045">
              <w:rPr>
                <w:webHidden/>
              </w:rPr>
              <w:fldChar w:fldCharType="end"/>
            </w:r>
          </w:hyperlink>
        </w:p>
        <w:p w14:paraId="30999460" w14:textId="77777777" w:rsidR="00DA5EEB" w:rsidRDefault="001E4697">
          <w:pPr>
            <w:pStyle w:val="25"/>
            <w:rPr>
              <w:rFonts w:ascii="Times New Roman" w:eastAsiaTheme="minorEastAsia" w:hAnsi="Times New Roman"/>
              <w:color w:val="auto"/>
              <w:szCs w:val="22"/>
            </w:rPr>
          </w:pPr>
          <w:hyperlink w:anchor="_Toc183177789">
            <w:r w:rsidR="00973045">
              <w:rPr>
                <w:rFonts w:ascii="Times New Roman" w:hAnsi="Times New Roman"/>
                <w:bCs/>
                <w:iCs/>
                <w:webHidden/>
                <w:szCs w:val="22"/>
              </w:rPr>
              <w:t>36. Порядок рассмотрения и оценки заявок на участие в конкурсе</w:t>
            </w:r>
            <w:r w:rsidR="00973045">
              <w:rPr>
                <w:webHidden/>
              </w:rPr>
              <w:fldChar w:fldCharType="begin"/>
            </w:r>
            <w:r w:rsidR="00973045">
              <w:rPr>
                <w:webHidden/>
              </w:rPr>
              <w:instrText>PAGEREF _Toc183177789 \h</w:instrText>
            </w:r>
            <w:r w:rsidR="00973045">
              <w:rPr>
                <w:webHidden/>
              </w:rPr>
            </w:r>
            <w:r w:rsidR="00973045">
              <w:rPr>
                <w:webHidden/>
              </w:rPr>
              <w:fldChar w:fldCharType="separate"/>
            </w:r>
            <w:r w:rsidR="00973045">
              <w:rPr>
                <w:rFonts w:ascii="Times New Roman" w:hAnsi="Times New Roman"/>
                <w:szCs w:val="22"/>
              </w:rPr>
              <w:tab/>
              <w:t>60</w:t>
            </w:r>
            <w:r w:rsidR="00973045">
              <w:rPr>
                <w:webHidden/>
              </w:rPr>
              <w:fldChar w:fldCharType="end"/>
            </w:r>
          </w:hyperlink>
        </w:p>
        <w:p w14:paraId="0EDDFBFF" w14:textId="77777777" w:rsidR="00DA5EEB" w:rsidRDefault="001E4697">
          <w:pPr>
            <w:pStyle w:val="25"/>
            <w:rPr>
              <w:rFonts w:ascii="Times New Roman" w:eastAsiaTheme="minorEastAsia" w:hAnsi="Times New Roman"/>
              <w:color w:val="auto"/>
              <w:szCs w:val="22"/>
            </w:rPr>
          </w:pPr>
          <w:hyperlink w:anchor="_Toc183177790">
            <w:r w:rsidR="00973045">
              <w:rPr>
                <w:rFonts w:ascii="Times New Roman" w:hAnsi="Times New Roman"/>
                <w:bCs/>
                <w:iCs/>
                <w:webHidden/>
                <w:szCs w:val="22"/>
              </w:rPr>
              <w:t>37. Особенности проведения конкурса в электронной форме</w:t>
            </w:r>
            <w:r w:rsidR="00973045">
              <w:rPr>
                <w:webHidden/>
              </w:rPr>
              <w:fldChar w:fldCharType="begin"/>
            </w:r>
            <w:r w:rsidR="00973045">
              <w:rPr>
                <w:webHidden/>
              </w:rPr>
              <w:instrText>PAGEREF _Toc183177790 \h</w:instrText>
            </w:r>
            <w:r w:rsidR="00973045">
              <w:rPr>
                <w:webHidden/>
              </w:rPr>
            </w:r>
            <w:r w:rsidR="00973045">
              <w:rPr>
                <w:webHidden/>
              </w:rPr>
              <w:fldChar w:fldCharType="separate"/>
            </w:r>
            <w:r w:rsidR="00973045">
              <w:rPr>
                <w:rFonts w:ascii="Times New Roman" w:hAnsi="Times New Roman"/>
                <w:szCs w:val="22"/>
              </w:rPr>
              <w:tab/>
              <w:t>64</w:t>
            </w:r>
            <w:r w:rsidR="00973045">
              <w:rPr>
                <w:webHidden/>
              </w:rPr>
              <w:fldChar w:fldCharType="end"/>
            </w:r>
          </w:hyperlink>
        </w:p>
        <w:p w14:paraId="7519264C" w14:textId="77777777" w:rsidR="00DA5EEB" w:rsidRDefault="001E4697">
          <w:pPr>
            <w:pStyle w:val="1e"/>
            <w:rPr>
              <w:rFonts w:ascii="Times New Roman" w:eastAsiaTheme="minorEastAsia" w:hAnsi="Times New Roman"/>
              <w:color w:val="auto"/>
              <w:szCs w:val="22"/>
            </w:rPr>
          </w:pPr>
          <w:hyperlink w:anchor="_Toc183177791">
            <w:r w:rsidR="00973045">
              <w:rPr>
                <w:rFonts w:ascii="Times New Roman" w:hAnsi="Times New Roman"/>
                <w:bCs/>
                <w:webHidden/>
                <w:szCs w:val="22"/>
              </w:rPr>
              <w:t>38. Условия применения и порядок проведения аукциона</w:t>
            </w:r>
            <w:r w:rsidR="00973045">
              <w:rPr>
                <w:webHidden/>
              </w:rPr>
              <w:fldChar w:fldCharType="begin"/>
            </w:r>
            <w:r w:rsidR="00973045">
              <w:rPr>
                <w:webHidden/>
              </w:rPr>
              <w:instrText>PAGEREF _Toc183177791 \h</w:instrText>
            </w:r>
            <w:r w:rsidR="00973045">
              <w:rPr>
                <w:webHidden/>
              </w:rPr>
            </w:r>
            <w:r w:rsidR="00973045">
              <w:rPr>
                <w:webHidden/>
              </w:rPr>
              <w:fldChar w:fldCharType="separate"/>
            </w:r>
            <w:r w:rsidR="00973045">
              <w:rPr>
                <w:rFonts w:ascii="Times New Roman" w:hAnsi="Times New Roman"/>
                <w:szCs w:val="22"/>
              </w:rPr>
              <w:tab/>
              <w:t>65</w:t>
            </w:r>
            <w:r w:rsidR="00973045">
              <w:rPr>
                <w:webHidden/>
              </w:rPr>
              <w:fldChar w:fldCharType="end"/>
            </w:r>
          </w:hyperlink>
        </w:p>
        <w:p w14:paraId="60DF2872" w14:textId="77777777" w:rsidR="00DA5EEB" w:rsidRDefault="001E4697">
          <w:pPr>
            <w:pStyle w:val="25"/>
            <w:rPr>
              <w:rFonts w:ascii="Times New Roman" w:eastAsiaTheme="minorEastAsia" w:hAnsi="Times New Roman"/>
              <w:color w:val="auto"/>
              <w:szCs w:val="22"/>
            </w:rPr>
          </w:pPr>
          <w:hyperlink w:anchor="_Toc183177792">
            <w:r w:rsidR="00973045">
              <w:rPr>
                <w:rFonts w:ascii="Times New Roman" w:hAnsi="Times New Roman"/>
                <w:bCs/>
                <w:iCs/>
                <w:webHidden/>
                <w:szCs w:val="22"/>
              </w:rPr>
              <w:t>39. Извещение о проведении аукциона, аукционная документация</w:t>
            </w:r>
            <w:r w:rsidR="00973045">
              <w:rPr>
                <w:webHidden/>
              </w:rPr>
              <w:fldChar w:fldCharType="begin"/>
            </w:r>
            <w:r w:rsidR="00973045">
              <w:rPr>
                <w:webHidden/>
              </w:rPr>
              <w:instrText>PAGEREF _Toc183177792 \h</w:instrText>
            </w:r>
            <w:r w:rsidR="00973045">
              <w:rPr>
                <w:webHidden/>
              </w:rPr>
            </w:r>
            <w:r w:rsidR="00973045">
              <w:rPr>
                <w:webHidden/>
              </w:rPr>
              <w:fldChar w:fldCharType="separate"/>
            </w:r>
            <w:r w:rsidR="00973045">
              <w:rPr>
                <w:rFonts w:ascii="Times New Roman" w:hAnsi="Times New Roman"/>
                <w:szCs w:val="22"/>
              </w:rPr>
              <w:tab/>
              <w:t>67</w:t>
            </w:r>
            <w:r w:rsidR="00973045">
              <w:rPr>
                <w:webHidden/>
              </w:rPr>
              <w:fldChar w:fldCharType="end"/>
            </w:r>
          </w:hyperlink>
        </w:p>
        <w:p w14:paraId="6C1F7A8C" w14:textId="77777777" w:rsidR="00DA5EEB" w:rsidRDefault="001E4697">
          <w:pPr>
            <w:pStyle w:val="25"/>
            <w:rPr>
              <w:rFonts w:ascii="Times New Roman" w:eastAsiaTheme="minorEastAsia" w:hAnsi="Times New Roman"/>
              <w:color w:val="auto"/>
              <w:szCs w:val="22"/>
            </w:rPr>
          </w:pPr>
          <w:hyperlink w:anchor="_Toc183177793">
            <w:r w:rsidR="00973045">
              <w:rPr>
                <w:rFonts w:ascii="Times New Roman" w:hAnsi="Times New Roman"/>
                <w:bCs/>
                <w:iCs/>
                <w:webHidden/>
                <w:szCs w:val="22"/>
              </w:rPr>
              <w:t>40. Содержание и порядок подачи заявок на участие в аукционе</w:t>
            </w:r>
            <w:r w:rsidR="00973045">
              <w:rPr>
                <w:webHidden/>
              </w:rPr>
              <w:fldChar w:fldCharType="begin"/>
            </w:r>
            <w:r w:rsidR="00973045">
              <w:rPr>
                <w:webHidden/>
              </w:rPr>
              <w:instrText>PAGEREF _Toc183177793 \h</w:instrText>
            </w:r>
            <w:r w:rsidR="00973045">
              <w:rPr>
                <w:webHidden/>
              </w:rPr>
            </w:r>
            <w:r w:rsidR="00973045">
              <w:rPr>
                <w:webHidden/>
              </w:rPr>
              <w:fldChar w:fldCharType="separate"/>
            </w:r>
            <w:r w:rsidR="00973045">
              <w:rPr>
                <w:rFonts w:ascii="Times New Roman" w:hAnsi="Times New Roman"/>
                <w:szCs w:val="22"/>
              </w:rPr>
              <w:tab/>
              <w:t>67</w:t>
            </w:r>
            <w:r w:rsidR="00973045">
              <w:rPr>
                <w:webHidden/>
              </w:rPr>
              <w:fldChar w:fldCharType="end"/>
            </w:r>
          </w:hyperlink>
        </w:p>
        <w:p w14:paraId="0EAD4499" w14:textId="77777777" w:rsidR="00DA5EEB" w:rsidRDefault="001E4697">
          <w:pPr>
            <w:pStyle w:val="25"/>
            <w:rPr>
              <w:rFonts w:ascii="Times New Roman" w:eastAsiaTheme="minorEastAsia" w:hAnsi="Times New Roman"/>
              <w:color w:val="auto"/>
              <w:szCs w:val="22"/>
            </w:rPr>
          </w:pPr>
          <w:hyperlink w:anchor="_Toc183177794">
            <w:r w:rsidR="00973045">
              <w:rPr>
                <w:rFonts w:ascii="Times New Roman" w:hAnsi="Times New Roman"/>
                <w:bCs/>
                <w:iCs/>
                <w:webHidden/>
                <w:szCs w:val="22"/>
              </w:rPr>
              <w:t>41. Порядок рассмотрения первых частей заявок на участие в аукционе  в электронной форме</w:t>
            </w:r>
            <w:r w:rsidR="00973045">
              <w:rPr>
                <w:webHidden/>
              </w:rPr>
              <w:fldChar w:fldCharType="begin"/>
            </w:r>
            <w:r w:rsidR="00973045">
              <w:rPr>
                <w:webHidden/>
              </w:rPr>
              <w:instrText>PAGEREF _Toc183177794 \h</w:instrText>
            </w:r>
            <w:r w:rsidR="00973045">
              <w:rPr>
                <w:webHidden/>
              </w:rPr>
            </w:r>
            <w:r w:rsidR="00973045">
              <w:rPr>
                <w:webHidden/>
              </w:rPr>
              <w:fldChar w:fldCharType="separate"/>
            </w:r>
            <w:r w:rsidR="00973045">
              <w:rPr>
                <w:rFonts w:ascii="Times New Roman" w:hAnsi="Times New Roman"/>
                <w:szCs w:val="22"/>
              </w:rPr>
              <w:tab/>
              <w:t>72</w:t>
            </w:r>
            <w:r w:rsidR="00973045">
              <w:rPr>
                <w:webHidden/>
              </w:rPr>
              <w:fldChar w:fldCharType="end"/>
            </w:r>
          </w:hyperlink>
        </w:p>
        <w:p w14:paraId="282D5F40" w14:textId="77777777" w:rsidR="00DA5EEB" w:rsidRDefault="001E4697">
          <w:pPr>
            <w:pStyle w:val="25"/>
            <w:rPr>
              <w:rFonts w:ascii="Times New Roman" w:eastAsiaTheme="minorEastAsia" w:hAnsi="Times New Roman"/>
              <w:color w:val="auto"/>
              <w:szCs w:val="22"/>
            </w:rPr>
          </w:pPr>
          <w:hyperlink w:anchor="_Toc183177795">
            <w:r w:rsidR="00973045">
              <w:rPr>
                <w:rFonts w:ascii="Times New Roman" w:hAnsi="Times New Roman"/>
                <w:bCs/>
                <w:iCs/>
                <w:webHidden/>
                <w:szCs w:val="22"/>
              </w:rPr>
              <w:t>42. Порядок рассмотрения единых заявок на участие в аукционе  в электронной форме</w:t>
            </w:r>
            <w:r w:rsidR="00973045">
              <w:rPr>
                <w:webHidden/>
              </w:rPr>
              <w:fldChar w:fldCharType="begin"/>
            </w:r>
            <w:r w:rsidR="00973045">
              <w:rPr>
                <w:webHidden/>
              </w:rPr>
              <w:instrText>PAGEREF _Toc183177795 \h</w:instrText>
            </w:r>
            <w:r w:rsidR="00973045">
              <w:rPr>
                <w:webHidden/>
              </w:rPr>
            </w:r>
            <w:r w:rsidR="00973045">
              <w:rPr>
                <w:webHidden/>
              </w:rPr>
              <w:fldChar w:fldCharType="separate"/>
            </w:r>
            <w:r w:rsidR="00973045">
              <w:rPr>
                <w:rFonts w:ascii="Times New Roman" w:hAnsi="Times New Roman"/>
                <w:szCs w:val="22"/>
              </w:rPr>
              <w:tab/>
              <w:t>74</w:t>
            </w:r>
            <w:r w:rsidR="00973045">
              <w:rPr>
                <w:webHidden/>
              </w:rPr>
              <w:fldChar w:fldCharType="end"/>
            </w:r>
          </w:hyperlink>
        </w:p>
        <w:p w14:paraId="6FABE088" w14:textId="77777777" w:rsidR="00DA5EEB" w:rsidRDefault="001E4697">
          <w:pPr>
            <w:pStyle w:val="25"/>
            <w:rPr>
              <w:rFonts w:ascii="Times New Roman" w:eastAsiaTheme="minorEastAsia" w:hAnsi="Times New Roman"/>
              <w:color w:val="auto"/>
              <w:szCs w:val="22"/>
            </w:rPr>
          </w:pPr>
          <w:hyperlink w:anchor="_Toc183177796">
            <w:r w:rsidR="00973045">
              <w:rPr>
                <w:rFonts w:ascii="Times New Roman" w:hAnsi="Times New Roman"/>
                <w:bCs/>
                <w:iCs/>
                <w:webHidden/>
                <w:szCs w:val="22"/>
              </w:rPr>
              <w:t>43. Порядок проведения электронного аукциона</w:t>
            </w:r>
            <w:r w:rsidR="00973045">
              <w:rPr>
                <w:webHidden/>
              </w:rPr>
              <w:fldChar w:fldCharType="begin"/>
            </w:r>
            <w:r w:rsidR="00973045">
              <w:rPr>
                <w:webHidden/>
              </w:rPr>
              <w:instrText>PAGEREF _Toc183177796 \h</w:instrText>
            </w:r>
            <w:r w:rsidR="00973045">
              <w:rPr>
                <w:webHidden/>
              </w:rPr>
            </w:r>
            <w:r w:rsidR="00973045">
              <w:rPr>
                <w:webHidden/>
              </w:rPr>
              <w:fldChar w:fldCharType="separate"/>
            </w:r>
            <w:r w:rsidR="00973045">
              <w:rPr>
                <w:rFonts w:ascii="Times New Roman" w:hAnsi="Times New Roman"/>
                <w:szCs w:val="22"/>
              </w:rPr>
              <w:tab/>
              <w:t>76</w:t>
            </w:r>
            <w:r w:rsidR="00973045">
              <w:rPr>
                <w:webHidden/>
              </w:rPr>
              <w:fldChar w:fldCharType="end"/>
            </w:r>
          </w:hyperlink>
        </w:p>
        <w:p w14:paraId="2FD1A9C8" w14:textId="77777777" w:rsidR="00DA5EEB" w:rsidRDefault="001E4697">
          <w:pPr>
            <w:pStyle w:val="25"/>
            <w:rPr>
              <w:rFonts w:ascii="Times New Roman" w:eastAsiaTheme="minorEastAsia" w:hAnsi="Times New Roman"/>
              <w:color w:val="auto"/>
              <w:szCs w:val="22"/>
            </w:rPr>
          </w:pPr>
          <w:hyperlink w:anchor="_Toc183177797">
            <w:r w:rsidR="00973045">
              <w:rPr>
                <w:rFonts w:ascii="Times New Roman" w:hAnsi="Times New Roman"/>
                <w:bCs/>
                <w:iCs/>
                <w:webHidden/>
                <w:szCs w:val="22"/>
              </w:rPr>
              <w:t>44. Порядок рассмотрения вторых частей заявок на участие в аукционе в электронной форме, подведение итогов электронного аукциона</w:t>
            </w:r>
            <w:r w:rsidR="00973045">
              <w:rPr>
                <w:webHidden/>
              </w:rPr>
              <w:fldChar w:fldCharType="begin"/>
            </w:r>
            <w:r w:rsidR="00973045">
              <w:rPr>
                <w:webHidden/>
              </w:rPr>
              <w:instrText>PAGEREF _Toc183177797 \h</w:instrText>
            </w:r>
            <w:r w:rsidR="00973045">
              <w:rPr>
                <w:webHidden/>
              </w:rPr>
            </w:r>
            <w:r w:rsidR="00973045">
              <w:rPr>
                <w:webHidden/>
              </w:rPr>
              <w:fldChar w:fldCharType="separate"/>
            </w:r>
            <w:r w:rsidR="00973045">
              <w:rPr>
                <w:rFonts w:ascii="Times New Roman" w:hAnsi="Times New Roman"/>
                <w:szCs w:val="22"/>
              </w:rPr>
              <w:tab/>
              <w:t>77</w:t>
            </w:r>
            <w:r w:rsidR="00973045">
              <w:rPr>
                <w:webHidden/>
              </w:rPr>
              <w:fldChar w:fldCharType="end"/>
            </w:r>
          </w:hyperlink>
        </w:p>
        <w:p w14:paraId="196B388C" w14:textId="77777777" w:rsidR="00DA5EEB" w:rsidRDefault="001E4697">
          <w:pPr>
            <w:pStyle w:val="25"/>
            <w:rPr>
              <w:rFonts w:ascii="Times New Roman" w:eastAsiaTheme="minorEastAsia" w:hAnsi="Times New Roman"/>
              <w:color w:val="auto"/>
              <w:szCs w:val="22"/>
            </w:rPr>
          </w:pPr>
          <w:hyperlink w:anchor="_Toc183177798">
            <w:r w:rsidR="00973045">
              <w:rPr>
                <w:rFonts w:ascii="Times New Roman" w:hAnsi="Times New Roman"/>
                <w:bCs/>
                <w:iCs/>
                <w:webHidden/>
                <w:szCs w:val="22"/>
              </w:rPr>
              <w:t>45. Особенности проведения открытого аукциона</w:t>
            </w:r>
            <w:r w:rsidR="00973045">
              <w:rPr>
                <w:webHidden/>
              </w:rPr>
              <w:fldChar w:fldCharType="begin"/>
            </w:r>
            <w:r w:rsidR="00973045">
              <w:rPr>
                <w:webHidden/>
              </w:rPr>
              <w:instrText>PAGEREF _Toc183177798 \h</w:instrText>
            </w:r>
            <w:r w:rsidR="00973045">
              <w:rPr>
                <w:webHidden/>
              </w:rPr>
            </w:r>
            <w:r w:rsidR="00973045">
              <w:rPr>
                <w:webHidden/>
              </w:rPr>
              <w:fldChar w:fldCharType="separate"/>
            </w:r>
            <w:r w:rsidR="00973045">
              <w:rPr>
                <w:rFonts w:ascii="Times New Roman" w:hAnsi="Times New Roman"/>
                <w:szCs w:val="22"/>
              </w:rPr>
              <w:tab/>
              <w:t>82</w:t>
            </w:r>
            <w:r w:rsidR="00973045">
              <w:rPr>
                <w:webHidden/>
              </w:rPr>
              <w:fldChar w:fldCharType="end"/>
            </w:r>
          </w:hyperlink>
        </w:p>
        <w:p w14:paraId="41651300" w14:textId="77777777" w:rsidR="00DA5EEB" w:rsidRDefault="001E4697">
          <w:pPr>
            <w:pStyle w:val="1e"/>
            <w:rPr>
              <w:rFonts w:ascii="Times New Roman" w:eastAsiaTheme="minorEastAsia" w:hAnsi="Times New Roman"/>
              <w:color w:val="auto"/>
              <w:szCs w:val="22"/>
            </w:rPr>
          </w:pPr>
          <w:hyperlink w:anchor="_Toc183177799">
            <w:r w:rsidR="00973045">
              <w:rPr>
                <w:rFonts w:ascii="Times New Roman" w:hAnsi="Times New Roman"/>
                <w:bCs/>
                <w:webHidden/>
                <w:szCs w:val="22"/>
              </w:rPr>
              <w:t>46. Условия применения и порядок проведения запроса котировок в электронной форме.</w:t>
            </w:r>
            <w:r w:rsidR="00973045">
              <w:rPr>
                <w:webHidden/>
              </w:rPr>
              <w:fldChar w:fldCharType="begin"/>
            </w:r>
            <w:r w:rsidR="00973045">
              <w:rPr>
                <w:webHidden/>
              </w:rPr>
              <w:instrText>PAGEREF _Toc183177799 \h</w:instrText>
            </w:r>
            <w:r w:rsidR="00973045">
              <w:rPr>
                <w:webHidden/>
              </w:rPr>
            </w:r>
            <w:r w:rsidR="00973045">
              <w:rPr>
                <w:webHidden/>
              </w:rPr>
              <w:fldChar w:fldCharType="separate"/>
            </w:r>
            <w:r w:rsidR="00973045">
              <w:rPr>
                <w:rFonts w:ascii="Times New Roman" w:hAnsi="Times New Roman"/>
                <w:szCs w:val="22"/>
              </w:rPr>
              <w:tab/>
              <w:t>88</w:t>
            </w:r>
            <w:r w:rsidR="00973045">
              <w:rPr>
                <w:webHidden/>
              </w:rPr>
              <w:fldChar w:fldCharType="end"/>
            </w:r>
          </w:hyperlink>
        </w:p>
        <w:p w14:paraId="5D96AD0E" w14:textId="77777777" w:rsidR="00DA5EEB" w:rsidRDefault="001E4697">
          <w:pPr>
            <w:pStyle w:val="25"/>
            <w:rPr>
              <w:rFonts w:ascii="Times New Roman" w:eastAsiaTheme="minorEastAsia" w:hAnsi="Times New Roman"/>
              <w:color w:val="auto"/>
              <w:szCs w:val="22"/>
            </w:rPr>
          </w:pPr>
          <w:hyperlink w:anchor="_Toc183177800">
            <w:r w:rsidR="00973045">
              <w:rPr>
                <w:rFonts w:ascii="Times New Roman" w:hAnsi="Times New Roman"/>
                <w:bCs/>
                <w:iCs/>
                <w:webHidden/>
                <w:szCs w:val="22"/>
              </w:rPr>
              <w:t>47. Извещение о проведении запроса котировок в электронной форме</w:t>
            </w:r>
            <w:r w:rsidR="00973045">
              <w:rPr>
                <w:webHidden/>
              </w:rPr>
              <w:fldChar w:fldCharType="begin"/>
            </w:r>
            <w:r w:rsidR="00973045">
              <w:rPr>
                <w:webHidden/>
              </w:rPr>
              <w:instrText>PAGEREF _Toc183177800 \h</w:instrText>
            </w:r>
            <w:r w:rsidR="00973045">
              <w:rPr>
                <w:webHidden/>
              </w:rPr>
            </w:r>
            <w:r w:rsidR="00973045">
              <w:rPr>
                <w:webHidden/>
              </w:rPr>
              <w:fldChar w:fldCharType="separate"/>
            </w:r>
            <w:r w:rsidR="00973045">
              <w:rPr>
                <w:rFonts w:ascii="Times New Roman" w:hAnsi="Times New Roman"/>
                <w:szCs w:val="22"/>
              </w:rPr>
              <w:tab/>
              <w:t>89</w:t>
            </w:r>
            <w:r w:rsidR="00973045">
              <w:rPr>
                <w:webHidden/>
              </w:rPr>
              <w:fldChar w:fldCharType="end"/>
            </w:r>
          </w:hyperlink>
        </w:p>
        <w:p w14:paraId="7879EBEB" w14:textId="77777777" w:rsidR="00DA5EEB" w:rsidRDefault="001E4697">
          <w:pPr>
            <w:pStyle w:val="25"/>
            <w:rPr>
              <w:rFonts w:ascii="Times New Roman" w:eastAsiaTheme="minorEastAsia" w:hAnsi="Times New Roman"/>
              <w:color w:val="auto"/>
              <w:szCs w:val="22"/>
            </w:rPr>
          </w:pPr>
          <w:hyperlink w:anchor="_Toc183177801">
            <w:r w:rsidR="00973045">
              <w:rPr>
                <w:rFonts w:ascii="Times New Roman" w:hAnsi="Times New Roman"/>
                <w:bCs/>
                <w:iCs/>
                <w:webHidden/>
                <w:szCs w:val="22"/>
              </w:rPr>
              <w:t>48. Порядок подачи заявок на участие в запросе котировок в электронной форме</w:t>
            </w:r>
            <w:r w:rsidR="00973045">
              <w:rPr>
                <w:webHidden/>
              </w:rPr>
              <w:fldChar w:fldCharType="begin"/>
            </w:r>
            <w:r w:rsidR="00973045">
              <w:rPr>
                <w:webHidden/>
              </w:rPr>
              <w:instrText>PAGEREF _Toc183177801 \h</w:instrText>
            </w:r>
            <w:r w:rsidR="00973045">
              <w:rPr>
                <w:webHidden/>
              </w:rPr>
            </w:r>
            <w:r w:rsidR="00973045">
              <w:rPr>
                <w:webHidden/>
              </w:rPr>
              <w:fldChar w:fldCharType="separate"/>
            </w:r>
            <w:r w:rsidR="00973045">
              <w:rPr>
                <w:rFonts w:ascii="Times New Roman" w:hAnsi="Times New Roman"/>
                <w:szCs w:val="22"/>
              </w:rPr>
              <w:tab/>
              <w:t>90</w:t>
            </w:r>
            <w:r w:rsidR="00973045">
              <w:rPr>
                <w:webHidden/>
              </w:rPr>
              <w:fldChar w:fldCharType="end"/>
            </w:r>
          </w:hyperlink>
        </w:p>
        <w:p w14:paraId="785C7D8B" w14:textId="77777777" w:rsidR="00DA5EEB" w:rsidRDefault="001E4697">
          <w:pPr>
            <w:pStyle w:val="25"/>
            <w:rPr>
              <w:rFonts w:ascii="Times New Roman" w:eastAsiaTheme="minorEastAsia" w:hAnsi="Times New Roman"/>
              <w:color w:val="auto"/>
              <w:szCs w:val="22"/>
            </w:rPr>
          </w:pPr>
          <w:hyperlink w:anchor="_Toc183177802">
            <w:r w:rsidR="00973045">
              <w:rPr>
                <w:rFonts w:ascii="Times New Roman" w:hAnsi="Times New Roman"/>
                <w:bCs/>
                <w:iCs/>
                <w:webHidden/>
                <w:szCs w:val="22"/>
              </w:rPr>
              <w:t>49. Порядок открытия доступа к поданным заявкам, рассмотрения и оценки таких заявок на участие в запросе котировок в электронной форме</w:t>
            </w:r>
            <w:r w:rsidR="00973045">
              <w:rPr>
                <w:webHidden/>
              </w:rPr>
              <w:fldChar w:fldCharType="begin"/>
            </w:r>
            <w:r w:rsidR="00973045">
              <w:rPr>
                <w:webHidden/>
              </w:rPr>
              <w:instrText>PAGEREF _Toc183177802 \h</w:instrText>
            </w:r>
            <w:r w:rsidR="00973045">
              <w:rPr>
                <w:webHidden/>
              </w:rPr>
            </w:r>
            <w:r w:rsidR="00973045">
              <w:rPr>
                <w:webHidden/>
              </w:rPr>
              <w:fldChar w:fldCharType="separate"/>
            </w:r>
            <w:r w:rsidR="00973045">
              <w:rPr>
                <w:rFonts w:ascii="Times New Roman" w:hAnsi="Times New Roman"/>
                <w:szCs w:val="22"/>
              </w:rPr>
              <w:tab/>
              <w:t>93</w:t>
            </w:r>
            <w:r w:rsidR="00973045">
              <w:rPr>
                <w:webHidden/>
              </w:rPr>
              <w:fldChar w:fldCharType="end"/>
            </w:r>
          </w:hyperlink>
        </w:p>
        <w:p w14:paraId="0F494259" w14:textId="77777777" w:rsidR="00DA5EEB" w:rsidRDefault="001E4697">
          <w:pPr>
            <w:pStyle w:val="1e"/>
            <w:rPr>
              <w:rFonts w:ascii="Times New Roman" w:eastAsiaTheme="minorEastAsia" w:hAnsi="Times New Roman"/>
              <w:color w:val="auto"/>
              <w:szCs w:val="22"/>
            </w:rPr>
          </w:pPr>
          <w:hyperlink w:anchor="_Toc183177803">
            <w:r w:rsidR="00973045">
              <w:rPr>
                <w:rFonts w:ascii="Times New Roman" w:hAnsi="Times New Roman"/>
                <w:bCs/>
                <w:webHidden/>
                <w:szCs w:val="22"/>
              </w:rPr>
              <w:t>50. Условия применения и порядок проведения запроса цен в электронной форме</w:t>
            </w:r>
            <w:r w:rsidR="00973045">
              <w:rPr>
                <w:webHidden/>
              </w:rPr>
              <w:fldChar w:fldCharType="begin"/>
            </w:r>
            <w:r w:rsidR="00973045">
              <w:rPr>
                <w:webHidden/>
              </w:rPr>
              <w:instrText>PAGEREF _Toc183177803 \h</w:instrText>
            </w:r>
            <w:r w:rsidR="00973045">
              <w:rPr>
                <w:webHidden/>
              </w:rPr>
            </w:r>
            <w:r w:rsidR="00973045">
              <w:rPr>
                <w:webHidden/>
              </w:rPr>
              <w:fldChar w:fldCharType="separate"/>
            </w:r>
            <w:r w:rsidR="00973045">
              <w:rPr>
                <w:rFonts w:ascii="Times New Roman" w:hAnsi="Times New Roman"/>
                <w:szCs w:val="22"/>
              </w:rPr>
              <w:tab/>
              <w:t>96</w:t>
            </w:r>
            <w:r w:rsidR="00973045">
              <w:rPr>
                <w:webHidden/>
              </w:rPr>
              <w:fldChar w:fldCharType="end"/>
            </w:r>
          </w:hyperlink>
        </w:p>
        <w:p w14:paraId="088305C2" w14:textId="77777777" w:rsidR="00DA5EEB" w:rsidRDefault="001E4697">
          <w:pPr>
            <w:pStyle w:val="25"/>
            <w:rPr>
              <w:rFonts w:ascii="Times New Roman" w:eastAsiaTheme="minorEastAsia" w:hAnsi="Times New Roman"/>
              <w:color w:val="auto"/>
              <w:szCs w:val="22"/>
            </w:rPr>
          </w:pPr>
          <w:hyperlink w:anchor="_Toc183177804">
            <w:r w:rsidR="00973045">
              <w:rPr>
                <w:rFonts w:ascii="Times New Roman" w:hAnsi="Times New Roman"/>
                <w:bCs/>
                <w:iCs/>
                <w:webHidden/>
                <w:szCs w:val="22"/>
              </w:rPr>
              <w:t>51. Извещение и документация о проведении запроса цен в электронной форме</w:t>
            </w:r>
            <w:r w:rsidR="00973045">
              <w:rPr>
                <w:webHidden/>
              </w:rPr>
              <w:fldChar w:fldCharType="begin"/>
            </w:r>
            <w:r w:rsidR="00973045">
              <w:rPr>
                <w:webHidden/>
              </w:rPr>
              <w:instrText>PAGEREF _Toc183177804 \h</w:instrText>
            </w:r>
            <w:r w:rsidR="00973045">
              <w:rPr>
                <w:webHidden/>
              </w:rPr>
            </w:r>
            <w:r w:rsidR="00973045">
              <w:rPr>
                <w:webHidden/>
              </w:rPr>
              <w:fldChar w:fldCharType="separate"/>
            </w:r>
            <w:r w:rsidR="00973045">
              <w:rPr>
                <w:rFonts w:ascii="Times New Roman" w:hAnsi="Times New Roman"/>
                <w:szCs w:val="22"/>
              </w:rPr>
              <w:tab/>
              <w:t>96</w:t>
            </w:r>
            <w:r w:rsidR="00973045">
              <w:rPr>
                <w:webHidden/>
              </w:rPr>
              <w:fldChar w:fldCharType="end"/>
            </w:r>
          </w:hyperlink>
        </w:p>
        <w:p w14:paraId="2580AA83" w14:textId="77777777" w:rsidR="00DA5EEB" w:rsidRDefault="001E4697">
          <w:pPr>
            <w:pStyle w:val="25"/>
            <w:rPr>
              <w:rFonts w:ascii="Times New Roman" w:eastAsiaTheme="minorEastAsia" w:hAnsi="Times New Roman"/>
              <w:color w:val="auto"/>
              <w:szCs w:val="22"/>
            </w:rPr>
          </w:pPr>
          <w:hyperlink w:anchor="_Toc183177805">
            <w:r w:rsidR="00973045">
              <w:rPr>
                <w:rFonts w:ascii="Times New Roman" w:hAnsi="Times New Roman"/>
                <w:bCs/>
                <w:iCs/>
                <w:webHidden/>
                <w:szCs w:val="22"/>
              </w:rPr>
              <w:t>52. Порядок подачи заявок на участие в запросе цен в электронной форме</w:t>
            </w:r>
            <w:r w:rsidR="00973045">
              <w:rPr>
                <w:webHidden/>
              </w:rPr>
              <w:fldChar w:fldCharType="begin"/>
            </w:r>
            <w:r w:rsidR="00973045">
              <w:rPr>
                <w:webHidden/>
              </w:rPr>
              <w:instrText>PAGEREF _Toc183177805 \h</w:instrText>
            </w:r>
            <w:r w:rsidR="00973045">
              <w:rPr>
                <w:webHidden/>
              </w:rPr>
            </w:r>
            <w:r w:rsidR="00973045">
              <w:rPr>
                <w:webHidden/>
              </w:rPr>
              <w:fldChar w:fldCharType="separate"/>
            </w:r>
            <w:r w:rsidR="00973045">
              <w:rPr>
                <w:rFonts w:ascii="Times New Roman" w:hAnsi="Times New Roman"/>
                <w:szCs w:val="22"/>
              </w:rPr>
              <w:tab/>
              <w:t>97</w:t>
            </w:r>
            <w:r w:rsidR="00973045">
              <w:rPr>
                <w:webHidden/>
              </w:rPr>
              <w:fldChar w:fldCharType="end"/>
            </w:r>
          </w:hyperlink>
        </w:p>
        <w:p w14:paraId="541A1E8F" w14:textId="77777777" w:rsidR="00DA5EEB" w:rsidRDefault="001E4697">
          <w:pPr>
            <w:pStyle w:val="25"/>
            <w:rPr>
              <w:rFonts w:ascii="Times New Roman" w:eastAsiaTheme="minorEastAsia" w:hAnsi="Times New Roman"/>
              <w:color w:val="auto"/>
              <w:szCs w:val="22"/>
            </w:rPr>
          </w:pPr>
          <w:hyperlink w:anchor="_Toc183177806">
            <w:r w:rsidR="00973045">
              <w:rPr>
                <w:rFonts w:ascii="Times New Roman" w:hAnsi="Times New Roman"/>
                <w:bCs/>
                <w:iCs/>
                <w:webHidden/>
                <w:szCs w:val="22"/>
              </w:rPr>
              <w:t>53. Порядок открытия доступа к заявкам на участие в запросе цен в электронной форме, рассмотрения и оценки таких заявок</w:t>
            </w:r>
            <w:r w:rsidR="00973045">
              <w:rPr>
                <w:webHidden/>
              </w:rPr>
              <w:fldChar w:fldCharType="begin"/>
            </w:r>
            <w:r w:rsidR="00973045">
              <w:rPr>
                <w:webHidden/>
              </w:rPr>
              <w:instrText>PAGEREF _Toc183177806 \h</w:instrText>
            </w:r>
            <w:r w:rsidR="00973045">
              <w:rPr>
                <w:webHidden/>
              </w:rPr>
            </w:r>
            <w:r w:rsidR="00973045">
              <w:rPr>
                <w:webHidden/>
              </w:rPr>
              <w:fldChar w:fldCharType="separate"/>
            </w:r>
            <w:r w:rsidR="00973045">
              <w:rPr>
                <w:rFonts w:ascii="Times New Roman" w:hAnsi="Times New Roman"/>
                <w:szCs w:val="22"/>
              </w:rPr>
              <w:tab/>
              <w:t>99</w:t>
            </w:r>
            <w:r w:rsidR="00973045">
              <w:rPr>
                <w:webHidden/>
              </w:rPr>
              <w:fldChar w:fldCharType="end"/>
            </w:r>
          </w:hyperlink>
        </w:p>
        <w:p w14:paraId="09132BEB" w14:textId="77777777" w:rsidR="00DA5EEB" w:rsidRDefault="001E4697">
          <w:pPr>
            <w:pStyle w:val="1e"/>
            <w:rPr>
              <w:rFonts w:ascii="Times New Roman" w:eastAsiaTheme="minorEastAsia" w:hAnsi="Times New Roman"/>
              <w:color w:val="auto"/>
              <w:szCs w:val="22"/>
            </w:rPr>
          </w:pPr>
          <w:hyperlink w:anchor="_Toc183177807">
            <w:r w:rsidR="00973045">
              <w:rPr>
                <w:rFonts w:ascii="Times New Roman" w:hAnsi="Times New Roman"/>
                <w:bCs/>
                <w:webHidden/>
                <w:spacing w:val="2"/>
                <w:szCs w:val="22"/>
              </w:rPr>
              <w:t>54. Условия применения и порядок проведения</w:t>
            </w:r>
            <w:r w:rsidR="00973045">
              <w:rPr>
                <w:webHidden/>
              </w:rPr>
              <w:fldChar w:fldCharType="begin"/>
            </w:r>
            <w:r w:rsidR="00973045">
              <w:rPr>
                <w:webHidden/>
              </w:rPr>
              <w:instrText>PAGEREF _Toc183177807 \h</w:instrText>
            </w:r>
            <w:r w:rsidR="00973045">
              <w:rPr>
                <w:webHidden/>
              </w:rPr>
            </w:r>
            <w:r w:rsidR="00973045">
              <w:rPr>
                <w:webHidden/>
              </w:rPr>
              <w:fldChar w:fldCharType="separate"/>
            </w:r>
            <w:r w:rsidR="00973045">
              <w:rPr>
                <w:rFonts w:ascii="Times New Roman" w:hAnsi="Times New Roman"/>
                <w:szCs w:val="22"/>
              </w:rPr>
              <w:tab/>
              <w:t>101</w:t>
            </w:r>
            <w:r w:rsidR="00973045">
              <w:rPr>
                <w:webHidden/>
              </w:rPr>
              <w:fldChar w:fldCharType="end"/>
            </w:r>
          </w:hyperlink>
        </w:p>
        <w:p w14:paraId="3F88934A" w14:textId="77777777" w:rsidR="00DA5EEB" w:rsidRDefault="001E4697">
          <w:pPr>
            <w:pStyle w:val="1e"/>
            <w:rPr>
              <w:rFonts w:ascii="Times New Roman" w:eastAsiaTheme="minorEastAsia" w:hAnsi="Times New Roman"/>
              <w:color w:val="auto"/>
              <w:szCs w:val="22"/>
            </w:rPr>
          </w:pPr>
          <w:hyperlink w:anchor="_Toc183177808">
            <w:r w:rsidR="00973045">
              <w:rPr>
                <w:rFonts w:ascii="Times New Roman" w:hAnsi="Times New Roman"/>
                <w:bCs/>
                <w:webHidden/>
                <w:spacing w:val="2"/>
                <w:szCs w:val="22"/>
              </w:rPr>
              <w:t>запроса предложений в электронной форме.</w:t>
            </w:r>
            <w:r w:rsidR="00973045">
              <w:rPr>
                <w:webHidden/>
              </w:rPr>
              <w:fldChar w:fldCharType="begin"/>
            </w:r>
            <w:r w:rsidR="00973045">
              <w:rPr>
                <w:webHidden/>
              </w:rPr>
              <w:instrText>PAGEREF _Toc183177808 \h</w:instrText>
            </w:r>
            <w:r w:rsidR="00973045">
              <w:rPr>
                <w:webHidden/>
              </w:rPr>
            </w:r>
            <w:r w:rsidR="00973045">
              <w:rPr>
                <w:webHidden/>
              </w:rPr>
              <w:fldChar w:fldCharType="separate"/>
            </w:r>
            <w:r w:rsidR="00973045">
              <w:rPr>
                <w:rFonts w:ascii="Times New Roman" w:hAnsi="Times New Roman"/>
                <w:szCs w:val="22"/>
              </w:rPr>
              <w:tab/>
              <w:t>101</w:t>
            </w:r>
            <w:r w:rsidR="00973045">
              <w:rPr>
                <w:webHidden/>
              </w:rPr>
              <w:fldChar w:fldCharType="end"/>
            </w:r>
          </w:hyperlink>
        </w:p>
        <w:p w14:paraId="75874B35" w14:textId="77777777" w:rsidR="00DA5EEB" w:rsidRDefault="001E4697">
          <w:pPr>
            <w:pStyle w:val="25"/>
            <w:rPr>
              <w:rFonts w:ascii="Times New Roman" w:eastAsiaTheme="minorEastAsia" w:hAnsi="Times New Roman"/>
              <w:color w:val="auto"/>
              <w:szCs w:val="22"/>
            </w:rPr>
          </w:pPr>
          <w:hyperlink w:anchor="_Toc183177809">
            <w:r w:rsidR="00973045">
              <w:rPr>
                <w:rFonts w:ascii="Times New Roman" w:hAnsi="Times New Roman"/>
                <w:bCs/>
                <w:iCs/>
                <w:webHidden/>
                <w:szCs w:val="22"/>
              </w:rPr>
              <w:t>55. Извещение и документация о проведении запроса предложений  в электронной форме</w:t>
            </w:r>
            <w:r w:rsidR="00973045">
              <w:rPr>
                <w:webHidden/>
              </w:rPr>
              <w:fldChar w:fldCharType="begin"/>
            </w:r>
            <w:r w:rsidR="00973045">
              <w:rPr>
                <w:webHidden/>
              </w:rPr>
              <w:instrText>PAGEREF _Toc183177809 \h</w:instrText>
            </w:r>
            <w:r w:rsidR="00973045">
              <w:rPr>
                <w:webHidden/>
              </w:rPr>
            </w:r>
            <w:r w:rsidR="00973045">
              <w:rPr>
                <w:webHidden/>
              </w:rPr>
              <w:fldChar w:fldCharType="separate"/>
            </w:r>
            <w:r w:rsidR="00973045">
              <w:rPr>
                <w:rFonts w:ascii="Times New Roman" w:hAnsi="Times New Roman"/>
                <w:szCs w:val="22"/>
              </w:rPr>
              <w:tab/>
              <w:t>102</w:t>
            </w:r>
            <w:r w:rsidR="00973045">
              <w:rPr>
                <w:webHidden/>
              </w:rPr>
              <w:fldChar w:fldCharType="end"/>
            </w:r>
          </w:hyperlink>
        </w:p>
        <w:p w14:paraId="625D1B79" w14:textId="77777777" w:rsidR="00DA5EEB" w:rsidRDefault="001E4697">
          <w:pPr>
            <w:pStyle w:val="25"/>
            <w:rPr>
              <w:rFonts w:ascii="Times New Roman" w:eastAsiaTheme="minorEastAsia" w:hAnsi="Times New Roman"/>
              <w:color w:val="auto"/>
              <w:szCs w:val="22"/>
            </w:rPr>
          </w:pPr>
          <w:hyperlink w:anchor="_Toc183177810">
            <w:r w:rsidR="00973045">
              <w:rPr>
                <w:rFonts w:ascii="Times New Roman" w:hAnsi="Times New Roman"/>
                <w:bCs/>
                <w:iCs/>
                <w:webHidden/>
                <w:szCs w:val="22"/>
              </w:rPr>
              <w:t>56. Критерии оценки заявок на участие в запросе предложений в электронной форме</w:t>
            </w:r>
            <w:r w:rsidR="00973045">
              <w:rPr>
                <w:webHidden/>
              </w:rPr>
              <w:fldChar w:fldCharType="begin"/>
            </w:r>
            <w:r w:rsidR="00973045">
              <w:rPr>
                <w:webHidden/>
              </w:rPr>
              <w:instrText>PAGEREF _Toc183177810 \h</w:instrText>
            </w:r>
            <w:r w:rsidR="00973045">
              <w:rPr>
                <w:webHidden/>
              </w:rPr>
            </w:r>
            <w:r w:rsidR="00973045">
              <w:rPr>
                <w:webHidden/>
              </w:rPr>
              <w:fldChar w:fldCharType="separate"/>
            </w:r>
            <w:r w:rsidR="00973045">
              <w:rPr>
                <w:rFonts w:ascii="Times New Roman" w:hAnsi="Times New Roman"/>
                <w:szCs w:val="22"/>
              </w:rPr>
              <w:tab/>
              <w:t>103</w:t>
            </w:r>
            <w:r w:rsidR="00973045">
              <w:rPr>
                <w:webHidden/>
              </w:rPr>
              <w:fldChar w:fldCharType="end"/>
            </w:r>
          </w:hyperlink>
        </w:p>
        <w:p w14:paraId="28F3EE77" w14:textId="77777777" w:rsidR="00DA5EEB" w:rsidRDefault="001E4697">
          <w:pPr>
            <w:pStyle w:val="25"/>
            <w:rPr>
              <w:rFonts w:ascii="Times New Roman" w:eastAsiaTheme="minorEastAsia" w:hAnsi="Times New Roman"/>
              <w:color w:val="auto"/>
              <w:szCs w:val="22"/>
            </w:rPr>
          </w:pPr>
          <w:hyperlink w:anchor="_Toc183177811">
            <w:r w:rsidR="00973045">
              <w:rPr>
                <w:rFonts w:ascii="Times New Roman" w:hAnsi="Times New Roman"/>
                <w:bCs/>
                <w:iCs/>
                <w:webHidden/>
                <w:szCs w:val="22"/>
              </w:rPr>
              <w:t>57. Содержание и порядок подачи заявок на участие в запросе предложений в электронной форме</w:t>
            </w:r>
            <w:r w:rsidR="00973045">
              <w:rPr>
                <w:webHidden/>
              </w:rPr>
              <w:fldChar w:fldCharType="begin"/>
            </w:r>
            <w:r w:rsidR="00973045">
              <w:rPr>
                <w:webHidden/>
              </w:rPr>
              <w:instrText>PAGEREF _Toc183177811 \h</w:instrText>
            </w:r>
            <w:r w:rsidR="00973045">
              <w:rPr>
                <w:webHidden/>
              </w:rPr>
            </w:r>
            <w:r w:rsidR="00973045">
              <w:rPr>
                <w:webHidden/>
              </w:rPr>
              <w:fldChar w:fldCharType="separate"/>
            </w:r>
            <w:r w:rsidR="00973045">
              <w:rPr>
                <w:rFonts w:ascii="Times New Roman" w:hAnsi="Times New Roman"/>
                <w:szCs w:val="22"/>
              </w:rPr>
              <w:tab/>
              <w:t>103</w:t>
            </w:r>
            <w:r w:rsidR="00973045">
              <w:rPr>
                <w:webHidden/>
              </w:rPr>
              <w:fldChar w:fldCharType="end"/>
            </w:r>
          </w:hyperlink>
        </w:p>
        <w:p w14:paraId="31100839" w14:textId="77777777" w:rsidR="00DA5EEB" w:rsidRDefault="001E4697">
          <w:pPr>
            <w:pStyle w:val="25"/>
            <w:rPr>
              <w:rFonts w:ascii="Times New Roman" w:eastAsiaTheme="minorEastAsia" w:hAnsi="Times New Roman"/>
              <w:color w:val="auto"/>
              <w:szCs w:val="22"/>
            </w:rPr>
          </w:pPr>
          <w:hyperlink w:anchor="_Toc183177812">
            <w:r w:rsidR="00973045">
              <w:rPr>
                <w:rFonts w:ascii="Times New Roman" w:hAnsi="Times New Roman"/>
                <w:bCs/>
                <w:iCs/>
                <w:webHidden/>
                <w:szCs w:val="22"/>
              </w:rPr>
              <w:t xml:space="preserve">58. Открытие доступа к поданным заявкам на участие в запросе предложений </w:t>
            </w:r>
            <w:r w:rsidR="00973045">
              <w:rPr>
                <w:rFonts w:ascii="Times New Roman" w:hAnsi="Times New Roman"/>
                <w:bCs/>
                <w:szCs w:val="22"/>
              </w:rPr>
              <w:t>в электронной форме</w:t>
            </w:r>
            <w:r w:rsidR="00973045">
              <w:rPr>
                <w:webHidden/>
              </w:rPr>
              <w:fldChar w:fldCharType="begin"/>
            </w:r>
            <w:r w:rsidR="00973045">
              <w:rPr>
                <w:webHidden/>
              </w:rPr>
              <w:instrText>PAGEREF _Toc183177812 \h</w:instrText>
            </w:r>
            <w:r w:rsidR="00973045">
              <w:rPr>
                <w:webHidden/>
              </w:rPr>
            </w:r>
            <w:r w:rsidR="00973045">
              <w:rPr>
                <w:webHidden/>
              </w:rPr>
              <w:fldChar w:fldCharType="separate"/>
            </w:r>
            <w:r w:rsidR="00973045">
              <w:rPr>
                <w:rFonts w:ascii="Times New Roman" w:hAnsi="Times New Roman"/>
                <w:szCs w:val="22"/>
              </w:rPr>
              <w:tab/>
              <w:t>108</w:t>
            </w:r>
            <w:r w:rsidR="00973045">
              <w:rPr>
                <w:webHidden/>
              </w:rPr>
              <w:fldChar w:fldCharType="end"/>
            </w:r>
          </w:hyperlink>
        </w:p>
        <w:p w14:paraId="4F184700" w14:textId="77777777" w:rsidR="00DA5EEB" w:rsidRDefault="001E4697">
          <w:pPr>
            <w:pStyle w:val="25"/>
            <w:rPr>
              <w:rFonts w:ascii="Times New Roman" w:eastAsiaTheme="minorEastAsia" w:hAnsi="Times New Roman"/>
              <w:color w:val="auto"/>
              <w:szCs w:val="22"/>
            </w:rPr>
          </w:pPr>
          <w:hyperlink w:anchor="_Toc183177813">
            <w:r w:rsidR="00973045">
              <w:rPr>
                <w:rFonts w:ascii="Times New Roman" w:hAnsi="Times New Roman"/>
                <w:bCs/>
                <w:iCs/>
                <w:webHidden/>
                <w:szCs w:val="22"/>
              </w:rPr>
              <w:t>59. Порядок рассмотрения и оценки заявок на участие</w:t>
            </w:r>
            <w:r w:rsidR="00973045">
              <w:rPr>
                <w:webHidden/>
              </w:rPr>
              <w:fldChar w:fldCharType="begin"/>
            </w:r>
            <w:r w:rsidR="00973045">
              <w:rPr>
                <w:webHidden/>
              </w:rPr>
              <w:instrText>PAGEREF _Toc183177813 \h</w:instrText>
            </w:r>
            <w:r w:rsidR="00973045">
              <w:rPr>
                <w:webHidden/>
              </w:rPr>
            </w:r>
            <w:r w:rsidR="00973045">
              <w:rPr>
                <w:webHidden/>
              </w:rPr>
              <w:fldChar w:fldCharType="separate"/>
            </w:r>
            <w:r w:rsidR="00973045">
              <w:rPr>
                <w:rFonts w:ascii="Times New Roman" w:hAnsi="Times New Roman"/>
                <w:szCs w:val="22"/>
              </w:rPr>
              <w:tab/>
              <w:t>109</w:t>
            </w:r>
            <w:r w:rsidR="00973045">
              <w:rPr>
                <w:webHidden/>
              </w:rPr>
              <w:fldChar w:fldCharType="end"/>
            </w:r>
          </w:hyperlink>
        </w:p>
        <w:p w14:paraId="7168B219" w14:textId="77777777" w:rsidR="00DA5EEB" w:rsidRDefault="001E4697">
          <w:pPr>
            <w:pStyle w:val="25"/>
            <w:rPr>
              <w:rFonts w:ascii="Times New Roman" w:eastAsiaTheme="minorEastAsia" w:hAnsi="Times New Roman"/>
              <w:color w:val="auto"/>
              <w:szCs w:val="22"/>
            </w:rPr>
          </w:pPr>
          <w:hyperlink w:anchor="_Toc183177814">
            <w:r w:rsidR="00973045">
              <w:rPr>
                <w:rFonts w:ascii="Times New Roman" w:hAnsi="Times New Roman"/>
                <w:bCs/>
                <w:iCs/>
                <w:webHidden/>
                <w:szCs w:val="22"/>
              </w:rPr>
              <w:t>в запросе предложений в электронной форме</w:t>
            </w:r>
            <w:r w:rsidR="00973045">
              <w:rPr>
                <w:webHidden/>
              </w:rPr>
              <w:fldChar w:fldCharType="begin"/>
            </w:r>
            <w:r w:rsidR="00973045">
              <w:rPr>
                <w:webHidden/>
              </w:rPr>
              <w:instrText>PAGEREF _Toc183177814 \h</w:instrText>
            </w:r>
            <w:r w:rsidR="00973045">
              <w:rPr>
                <w:webHidden/>
              </w:rPr>
            </w:r>
            <w:r w:rsidR="00973045">
              <w:rPr>
                <w:webHidden/>
              </w:rPr>
              <w:fldChar w:fldCharType="separate"/>
            </w:r>
            <w:r w:rsidR="00973045">
              <w:rPr>
                <w:rFonts w:ascii="Times New Roman" w:hAnsi="Times New Roman"/>
                <w:szCs w:val="22"/>
              </w:rPr>
              <w:tab/>
              <w:t>109</w:t>
            </w:r>
            <w:r w:rsidR="00973045">
              <w:rPr>
                <w:webHidden/>
              </w:rPr>
              <w:fldChar w:fldCharType="end"/>
            </w:r>
          </w:hyperlink>
        </w:p>
        <w:p w14:paraId="588566E3" w14:textId="77777777" w:rsidR="00DA5EEB" w:rsidRDefault="001E4697">
          <w:pPr>
            <w:pStyle w:val="1e"/>
            <w:rPr>
              <w:rFonts w:ascii="Times New Roman" w:eastAsiaTheme="minorEastAsia" w:hAnsi="Times New Roman"/>
              <w:color w:val="auto"/>
              <w:szCs w:val="22"/>
            </w:rPr>
          </w:pPr>
          <w:hyperlink w:anchor="_Toc183177815">
            <w:r w:rsidR="00973045">
              <w:rPr>
                <w:webHidden/>
              </w:rPr>
              <w:fldChar w:fldCharType="begin"/>
            </w:r>
            <w:r w:rsidR="00973045">
              <w:rPr>
                <w:webHidden/>
              </w:rPr>
              <w:instrText>PAGEREF _Toc183177815 \h</w:instrText>
            </w:r>
            <w:r w:rsidR="00973045">
              <w:rPr>
                <w:webHidden/>
              </w:rPr>
            </w:r>
            <w:r w:rsidR="00973045">
              <w:rPr>
                <w:webHidden/>
              </w:rPr>
              <w:fldChar w:fldCharType="separate"/>
            </w:r>
            <w:r w:rsidR="00973045">
              <w:rPr>
                <w:rFonts w:ascii="Times New Roman" w:hAnsi="Times New Roman"/>
                <w:webHidden/>
                <w:szCs w:val="22"/>
              </w:rPr>
              <w:t>60. Условия применения закрытых закупок</w:t>
            </w:r>
            <w:r w:rsidR="00973045">
              <w:rPr>
                <w:rFonts w:ascii="Times New Roman" w:hAnsi="Times New Roman"/>
                <w:webHidden/>
                <w:szCs w:val="22"/>
              </w:rPr>
              <w:tab/>
              <w:t>112</w:t>
            </w:r>
            <w:r w:rsidR="00973045">
              <w:rPr>
                <w:webHidden/>
              </w:rPr>
              <w:fldChar w:fldCharType="end"/>
            </w:r>
          </w:hyperlink>
        </w:p>
        <w:p w14:paraId="10C8EB68" w14:textId="77777777" w:rsidR="00DA5EEB" w:rsidRDefault="001E4697">
          <w:pPr>
            <w:pStyle w:val="25"/>
            <w:rPr>
              <w:rFonts w:ascii="Times New Roman" w:eastAsiaTheme="minorEastAsia" w:hAnsi="Times New Roman"/>
              <w:color w:val="auto"/>
              <w:szCs w:val="22"/>
            </w:rPr>
          </w:pPr>
          <w:hyperlink w:anchor="_Toc183177816">
            <w:r w:rsidR="00973045">
              <w:rPr>
                <w:rFonts w:ascii="Times New Roman" w:hAnsi="Times New Roman"/>
                <w:bCs/>
                <w:iCs/>
                <w:webHidden/>
                <w:szCs w:val="22"/>
              </w:rPr>
              <w:t>61. Особенности проведения закрытых закупок</w:t>
            </w:r>
            <w:r w:rsidR="00973045">
              <w:rPr>
                <w:webHidden/>
              </w:rPr>
              <w:fldChar w:fldCharType="begin"/>
            </w:r>
            <w:r w:rsidR="00973045">
              <w:rPr>
                <w:webHidden/>
              </w:rPr>
              <w:instrText>PAGEREF _Toc183177816 \h</w:instrText>
            </w:r>
            <w:r w:rsidR="00973045">
              <w:rPr>
                <w:webHidden/>
              </w:rPr>
            </w:r>
            <w:r w:rsidR="00973045">
              <w:rPr>
                <w:webHidden/>
              </w:rPr>
              <w:fldChar w:fldCharType="separate"/>
            </w:r>
            <w:r w:rsidR="00973045">
              <w:rPr>
                <w:rFonts w:ascii="Times New Roman" w:hAnsi="Times New Roman"/>
                <w:szCs w:val="22"/>
              </w:rPr>
              <w:tab/>
              <w:t>112</w:t>
            </w:r>
            <w:r w:rsidR="00973045">
              <w:rPr>
                <w:webHidden/>
              </w:rPr>
              <w:fldChar w:fldCharType="end"/>
            </w:r>
          </w:hyperlink>
        </w:p>
        <w:p w14:paraId="06FBBF90" w14:textId="77777777" w:rsidR="00DA5EEB" w:rsidRDefault="001E4697">
          <w:pPr>
            <w:pStyle w:val="1e"/>
            <w:rPr>
              <w:rFonts w:ascii="Times New Roman" w:eastAsiaTheme="minorEastAsia" w:hAnsi="Times New Roman"/>
              <w:color w:val="auto"/>
              <w:szCs w:val="22"/>
            </w:rPr>
          </w:pPr>
          <w:hyperlink w:anchor="_Toc183177817">
            <w:r w:rsidR="00973045">
              <w:rPr>
                <w:rFonts w:ascii="Times New Roman" w:hAnsi="Times New Roman"/>
                <w:b/>
                <w:bCs/>
                <w:webHidden/>
                <w:szCs w:val="22"/>
              </w:rPr>
              <w:t xml:space="preserve">62. </w:t>
            </w:r>
            <w:r w:rsidR="00973045">
              <w:rPr>
                <w:rFonts w:ascii="Times New Roman" w:hAnsi="Times New Roman"/>
                <w:b/>
                <w:bCs/>
                <w:iCs/>
                <w:szCs w:val="22"/>
              </w:rPr>
              <w:t>Условия применения и порядок проведения запроса оферт  в электронной форме</w:t>
            </w:r>
            <w:r w:rsidR="00973045">
              <w:rPr>
                <w:webHidden/>
              </w:rPr>
              <w:fldChar w:fldCharType="begin"/>
            </w:r>
            <w:r w:rsidR="00973045">
              <w:rPr>
                <w:webHidden/>
              </w:rPr>
              <w:instrText>PAGEREF _Toc183177817 \h</w:instrText>
            </w:r>
            <w:r w:rsidR="00973045">
              <w:rPr>
                <w:webHidden/>
              </w:rPr>
            </w:r>
            <w:r w:rsidR="00973045">
              <w:rPr>
                <w:webHidden/>
              </w:rPr>
              <w:fldChar w:fldCharType="separate"/>
            </w:r>
            <w:r w:rsidR="00973045">
              <w:rPr>
                <w:rFonts w:ascii="Times New Roman" w:hAnsi="Times New Roman"/>
                <w:szCs w:val="22"/>
              </w:rPr>
              <w:tab/>
              <w:t>113</w:t>
            </w:r>
            <w:r w:rsidR="00973045">
              <w:rPr>
                <w:webHidden/>
              </w:rPr>
              <w:fldChar w:fldCharType="end"/>
            </w:r>
          </w:hyperlink>
        </w:p>
        <w:p w14:paraId="02F0B56F" w14:textId="77777777" w:rsidR="00DA5EEB" w:rsidRDefault="001E4697">
          <w:pPr>
            <w:pStyle w:val="1e"/>
            <w:rPr>
              <w:rFonts w:ascii="Times New Roman" w:eastAsiaTheme="minorEastAsia" w:hAnsi="Times New Roman"/>
              <w:color w:val="auto"/>
              <w:szCs w:val="22"/>
            </w:rPr>
          </w:pPr>
          <w:hyperlink w:anchor="_Toc183177818">
            <w:r w:rsidR="00973045">
              <w:rPr>
                <w:rFonts w:ascii="Times New Roman" w:hAnsi="Times New Roman"/>
                <w:bCs/>
                <w:webHidden/>
                <w:szCs w:val="22"/>
              </w:rPr>
              <w:t>63. Условия применения и порядок проведения закупки у единственного поставщика (подрядчика, исполнителя)</w:t>
            </w:r>
            <w:r w:rsidR="00973045">
              <w:rPr>
                <w:webHidden/>
              </w:rPr>
              <w:fldChar w:fldCharType="begin"/>
            </w:r>
            <w:r w:rsidR="00973045">
              <w:rPr>
                <w:webHidden/>
              </w:rPr>
              <w:instrText>PAGEREF _Toc183177818 \h</w:instrText>
            </w:r>
            <w:r w:rsidR="00973045">
              <w:rPr>
                <w:webHidden/>
              </w:rPr>
            </w:r>
            <w:r w:rsidR="00973045">
              <w:rPr>
                <w:webHidden/>
              </w:rPr>
              <w:fldChar w:fldCharType="separate"/>
            </w:r>
            <w:r w:rsidR="00973045">
              <w:rPr>
                <w:rFonts w:ascii="Times New Roman" w:hAnsi="Times New Roman"/>
                <w:szCs w:val="22"/>
              </w:rPr>
              <w:tab/>
              <w:t>122</w:t>
            </w:r>
            <w:r w:rsidR="00973045">
              <w:rPr>
                <w:webHidden/>
              </w:rPr>
              <w:fldChar w:fldCharType="end"/>
            </w:r>
          </w:hyperlink>
        </w:p>
        <w:p w14:paraId="676D06B0" w14:textId="77777777" w:rsidR="00DA5EEB" w:rsidRDefault="001E4697">
          <w:pPr>
            <w:pStyle w:val="1e"/>
            <w:rPr>
              <w:rFonts w:ascii="Times New Roman" w:eastAsiaTheme="minorEastAsia" w:hAnsi="Times New Roman"/>
              <w:color w:val="auto"/>
              <w:szCs w:val="22"/>
            </w:rPr>
          </w:pPr>
          <w:hyperlink w:anchor="_Toc183177819">
            <w:r w:rsidR="00973045">
              <w:rPr>
                <w:rFonts w:ascii="Times New Roman" w:hAnsi="Times New Roman"/>
                <w:bCs/>
                <w:webHidden/>
                <w:szCs w:val="22"/>
              </w:rPr>
              <w:t>64. Условия применения и порядок проведения</w:t>
            </w:r>
            <w:r w:rsidR="00973045">
              <w:rPr>
                <w:webHidden/>
              </w:rPr>
              <w:fldChar w:fldCharType="begin"/>
            </w:r>
            <w:r w:rsidR="00973045">
              <w:rPr>
                <w:webHidden/>
              </w:rPr>
              <w:instrText>PAGEREF _Toc183177819 \h</w:instrText>
            </w:r>
            <w:r w:rsidR="00973045">
              <w:rPr>
                <w:webHidden/>
              </w:rPr>
            </w:r>
            <w:r w:rsidR="00973045">
              <w:rPr>
                <w:webHidden/>
              </w:rPr>
              <w:fldChar w:fldCharType="separate"/>
            </w:r>
            <w:r w:rsidR="00973045">
              <w:rPr>
                <w:rFonts w:ascii="Times New Roman" w:hAnsi="Times New Roman"/>
                <w:szCs w:val="22"/>
              </w:rPr>
              <w:tab/>
              <w:t>134</w:t>
            </w:r>
            <w:r w:rsidR="00973045">
              <w:rPr>
                <w:webHidden/>
              </w:rPr>
              <w:fldChar w:fldCharType="end"/>
            </w:r>
          </w:hyperlink>
        </w:p>
        <w:p w14:paraId="5CA683F3" w14:textId="77777777" w:rsidR="00DA5EEB" w:rsidRDefault="001E4697">
          <w:pPr>
            <w:pStyle w:val="1e"/>
            <w:rPr>
              <w:rFonts w:ascii="Times New Roman" w:eastAsiaTheme="minorEastAsia" w:hAnsi="Times New Roman"/>
              <w:color w:val="auto"/>
              <w:szCs w:val="22"/>
            </w:rPr>
          </w:pPr>
          <w:hyperlink w:anchor="_Toc183177820">
            <w:r w:rsidR="00973045">
              <w:rPr>
                <w:rFonts w:ascii="Times New Roman" w:hAnsi="Times New Roman"/>
                <w:bCs/>
                <w:webHidden/>
                <w:szCs w:val="22"/>
              </w:rPr>
              <w:t>срочного ценового запроса в электронной форме</w:t>
            </w:r>
            <w:r w:rsidR="00973045">
              <w:rPr>
                <w:webHidden/>
              </w:rPr>
              <w:fldChar w:fldCharType="begin"/>
            </w:r>
            <w:r w:rsidR="00973045">
              <w:rPr>
                <w:webHidden/>
              </w:rPr>
              <w:instrText>PAGEREF _Toc183177820 \h</w:instrText>
            </w:r>
            <w:r w:rsidR="00973045">
              <w:rPr>
                <w:webHidden/>
              </w:rPr>
            </w:r>
            <w:r w:rsidR="00973045">
              <w:rPr>
                <w:webHidden/>
              </w:rPr>
              <w:fldChar w:fldCharType="separate"/>
            </w:r>
            <w:r w:rsidR="00973045">
              <w:rPr>
                <w:rFonts w:ascii="Times New Roman" w:hAnsi="Times New Roman"/>
                <w:szCs w:val="22"/>
              </w:rPr>
              <w:tab/>
              <w:t>134</w:t>
            </w:r>
            <w:r w:rsidR="00973045">
              <w:rPr>
                <w:webHidden/>
              </w:rPr>
              <w:fldChar w:fldCharType="end"/>
            </w:r>
          </w:hyperlink>
          <w:r w:rsidR="00973045">
            <w:rPr>
              <w:rFonts w:ascii="Times New Roman" w:hAnsi="Times New Roman"/>
              <w:szCs w:val="22"/>
            </w:rPr>
            <w:fldChar w:fldCharType="end"/>
          </w:r>
        </w:p>
      </w:sdtContent>
    </w:sdt>
    <w:p w14:paraId="7B20F557" w14:textId="77777777" w:rsidR="00DA5EEB" w:rsidRDefault="00DA5EEB">
      <w:pPr>
        <w:pStyle w:val="1e"/>
        <w:spacing w:after="100" w:line="264" w:lineRule="auto"/>
        <w:rPr>
          <w:rFonts w:ascii="Times New Roman" w:eastAsiaTheme="minorEastAsia" w:hAnsi="Times New Roman"/>
          <w:color w:val="auto"/>
          <w:sz w:val="28"/>
          <w:szCs w:val="28"/>
        </w:rPr>
      </w:pPr>
    </w:p>
    <w:p w14:paraId="3A70F24F" w14:textId="77777777" w:rsidR="00DA5EEB" w:rsidRDefault="00DA5EEB">
      <w:pPr>
        <w:spacing w:after="100"/>
        <w:rPr>
          <w:rFonts w:ascii="Times New Roman" w:hAnsi="Times New Roman"/>
          <w:sz w:val="28"/>
        </w:rPr>
      </w:pPr>
    </w:p>
    <w:p w14:paraId="1A0C832A" w14:textId="77777777" w:rsidR="00DA5EEB" w:rsidRDefault="00DA5EEB">
      <w:pPr>
        <w:widowControl w:val="0"/>
        <w:spacing w:after="0" w:line="240" w:lineRule="auto"/>
        <w:jc w:val="center"/>
        <w:rPr>
          <w:rFonts w:ascii="Times New Roman" w:hAnsi="Times New Roman"/>
          <w:sz w:val="28"/>
        </w:rPr>
      </w:pPr>
    </w:p>
    <w:p w14:paraId="6D109A27" w14:textId="77777777" w:rsidR="00DA5EEB" w:rsidRDefault="00973045">
      <w:pPr>
        <w:spacing w:after="0"/>
        <w:rPr>
          <w:rFonts w:ascii="Times New Roman" w:hAnsi="Times New Roman"/>
          <w:b/>
          <w:sz w:val="28"/>
        </w:rPr>
      </w:pPr>
      <w:bookmarkStart w:id="1" w:name="__RefHeading___1"/>
      <w:bookmarkEnd w:id="1"/>
      <w:r>
        <w:br w:type="page"/>
      </w:r>
    </w:p>
    <w:p w14:paraId="30F6B757" w14:textId="77777777" w:rsidR="00DA5EEB" w:rsidRDefault="00973045">
      <w:pPr>
        <w:pStyle w:val="1"/>
        <w:numPr>
          <w:ilvl w:val="0"/>
          <w:numId w:val="0"/>
        </w:numPr>
        <w:spacing w:before="0" w:after="0" w:line="240" w:lineRule="auto"/>
        <w:rPr>
          <w:bCs/>
        </w:rPr>
      </w:pPr>
      <w:bookmarkStart w:id="2" w:name="_Toc183177751"/>
      <w:bookmarkStart w:id="3" w:name="_Toc66789458"/>
      <w:bookmarkStart w:id="4" w:name="_Toc23517696"/>
      <w:r>
        <w:rPr>
          <w:bCs/>
          <w:sz w:val="28"/>
          <w:szCs w:val="28"/>
        </w:rPr>
        <w:lastRenderedPageBreak/>
        <w:t>1. Используемые термины и сокращения</w:t>
      </w:r>
      <w:bookmarkEnd w:id="2"/>
      <w:bookmarkEnd w:id="3"/>
      <w:bookmarkEnd w:id="4"/>
    </w:p>
    <w:p w14:paraId="03E4511C" w14:textId="77777777" w:rsidR="00DA5EEB" w:rsidRDefault="00DA5EEB">
      <w:pPr>
        <w:widowControl w:val="0"/>
        <w:spacing w:after="0" w:line="240" w:lineRule="auto"/>
        <w:ind w:firstLine="708"/>
        <w:jc w:val="both"/>
        <w:rPr>
          <w:rFonts w:ascii="Times New Roman" w:hAnsi="Times New Roman"/>
          <w:sz w:val="28"/>
          <w:szCs w:val="28"/>
        </w:rPr>
      </w:pPr>
    </w:p>
    <w:p w14:paraId="6908641B"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Закон № 223-ФЗ – Федеральный закон от 18 июля 2011 г. № 223-ФЗ «О закупках товаров, работ, услуг отдельными видами юридических лиц».</w:t>
      </w:r>
    </w:p>
    <w:p w14:paraId="01F53DD9" w14:textId="77777777" w:rsidR="00DA5EEB" w:rsidRDefault="00973045">
      <w:pPr>
        <w:widowControl w:val="0"/>
        <w:spacing w:after="0" w:line="240" w:lineRule="auto"/>
        <w:ind w:firstLine="708"/>
        <w:jc w:val="both"/>
      </w:pPr>
      <w:r>
        <w:rPr>
          <w:rFonts w:ascii="Times New Roman" w:hAnsi="Times New Roman"/>
          <w:sz w:val="28"/>
        </w:rPr>
        <w:t>Заказчик – государственное автономное учреждение культуры Краснодарского края «Выставочный комплекс «Атамань».</w:t>
      </w:r>
    </w:p>
    <w:p w14:paraId="38525FBC" w14:textId="77777777" w:rsidR="00DA5EEB" w:rsidRDefault="00973045">
      <w:pPr>
        <w:widowControl w:val="0"/>
        <w:spacing w:after="0" w:line="240" w:lineRule="auto"/>
        <w:ind w:firstLine="708"/>
        <w:jc w:val="both"/>
        <w:rPr>
          <w:rFonts w:ascii="Times New Roman" w:hAnsi="Times New Roman"/>
          <w:sz w:val="28"/>
        </w:rPr>
      </w:pPr>
      <w:r>
        <w:rPr>
          <w:rFonts w:ascii="Times New Roman" w:hAnsi="Times New Roman"/>
          <w:sz w:val="28"/>
        </w:rPr>
        <w:t>Закупка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14:paraId="4B2F8817" w14:textId="77777777" w:rsidR="00DA5EEB" w:rsidRDefault="00973045">
      <w:pPr>
        <w:widowControl w:val="0"/>
        <w:spacing w:after="0" w:line="240" w:lineRule="auto"/>
        <w:ind w:firstLine="708"/>
        <w:jc w:val="both"/>
        <w:rPr>
          <w:rFonts w:ascii="Times New Roman" w:hAnsi="Times New Roman"/>
          <w:sz w:val="28"/>
          <w:highlight w:val="yellow"/>
        </w:rPr>
      </w:pPr>
      <w:r>
        <w:rPr>
          <w:rFonts w:ascii="Times New Roman" w:hAnsi="Times New Roman"/>
          <w:sz w:val="28"/>
          <w:szCs w:val="28"/>
        </w:rPr>
        <w:t xml:space="preserve">Договор – соглашение двух или нескольких лиц об установлении, изменении или прекращении гражданских прав и обязанностей, заключенный заказчиком для обеспечения собственных потребностей в товарах, работах, услугах, в том числе для целей </w:t>
      </w:r>
      <w:r>
        <w:rPr>
          <w:rFonts w:ascii="Times New Roman" w:hAnsi="Times New Roman"/>
          <w:sz w:val="28"/>
        </w:rPr>
        <w:t>коммерческого использования.</w:t>
      </w:r>
      <w:bookmarkStart w:id="5" w:name="_Toc23517697"/>
    </w:p>
    <w:p w14:paraId="7984AE32" w14:textId="77777777" w:rsidR="00DA5EEB" w:rsidRDefault="00973045">
      <w:pPr>
        <w:widowControl w:val="0"/>
        <w:spacing w:after="0" w:line="240" w:lineRule="auto"/>
        <w:ind w:firstLine="708"/>
        <w:jc w:val="both"/>
      </w:pPr>
      <w:r>
        <w:rPr>
          <w:rFonts w:ascii="Times New Roman" w:hAnsi="Times New Roman"/>
          <w:sz w:val="28"/>
        </w:rPr>
        <w:t xml:space="preserve">Заявка на участие в конкурентной закупке – заявка на участие в закупке, проводимой одним из способов, указанных в пункте 7.3 Положения. </w:t>
      </w:r>
    </w:p>
    <w:p w14:paraId="721BBE2E" w14:textId="77777777" w:rsidR="00DA5EEB" w:rsidRDefault="00973045">
      <w:pPr>
        <w:widowControl w:val="0"/>
        <w:spacing w:after="0" w:line="240" w:lineRule="auto"/>
        <w:ind w:firstLine="708"/>
        <w:jc w:val="both"/>
      </w:pPr>
      <w:r>
        <w:rPr>
          <w:rFonts w:ascii="Times New Roman" w:hAnsi="Times New Roman"/>
          <w:sz w:val="28"/>
          <w:szCs w:val="28"/>
        </w:rPr>
        <w:t xml:space="preserve">Заявка на участие в неконкурентной закупке – </w:t>
      </w:r>
      <w:r>
        <w:rPr>
          <w:rFonts w:ascii="Times New Roman" w:hAnsi="Times New Roman"/>
          <w:sz w:val="28"/>
        </w:rPr>
        <w:t xml:space="preserve">заявка на участие в закупке, проводимой одним из способов, указанных в пункте 7.4 Положения. </w:t>
      </w:r>
    </w:p>
    <w:p w14:paraId="2D5BDB08" w14:textId="77777777" w:rsidR="00DA5EEB" w:rsidRDefault="00973045">
      <w:pPr>
        <w:widowControl w:val="0"/>
        <w:spacing w:after="0" w:line="240" w:lineRule="auto"/>
        <w:ind w:firstLine="708"/>
        <w:jc w:val="both"/>
      </w:pPr>
      <w:r>
        <w:rPr>
          <w:rFonts w:ascii="Times New Roman" w:hAnsi="Times New Roman"/>
          <w:sz w:val="28"/>
        </w:rPr>
        <w:t xml:space="preserve">Заявка на участие в закупке у единственного поставщика (подрядчика, исполнителя) – заявка или любой иной документ (комплект документов), направляемый участником закупки заказчику для участия в закупке в порядке, установленном </w:t>
      </w:r>
      <w:r>
        <w:rPr>
          <w:rFonts w:ascii="Times New Roman" w:hAnsi="Times New Roman"/>
          <w:sz w:val="28"/>
          <w:szCs w:val="28"/>
        </w:rPr>
        <w:t xml:space="preserve">заказчиком, в том числе в положении о закупке, извещении об осуществлении закупки у единственного поставщика </w:t>
      </w:r>
      <w:r>
        <w:rPr>
          <w:rFonts w:ascii="Times New Roman" w:hAnsi="Times New Roman"/>
          <w:sz w:val="28"/>
        </w:rPr>
        <w:t xml:space="preserve">(подрядчика, исполнителя) </w:t>
      </w:r>
      <w:r>
        <w:rPr>
          <w:rFonts w:ascii="Times New Roman" w:hAnsi="Times New Roman"/>
          <w:sz w:val="28"/>
          <w:szCs w:val="28"/>
        </w:rPr>
        <w:t xml:space="preserve">или в любой иной форме. </w:t>
      </w:r>
    </w:p>
    <w:p w14:paraId="37EE802C" w14:textId="77777777" w:rsidR="00DA5EEB" w:rsidRDefault="00DA5EEB">
      <w:pPr>
        <w:widowControl w:val="0"/>
        <w:spacing w:after="0" w:line="240" w:lineRule="auto"/>
        <w:ind w:firstLine="708"/>
        <w:jc w:val="both"/>
        <w:rPr>
          <w:rFonts w:ascii="Times New Roman" w:hAnsi="Times New Roman"/>
          <w:sz w:val="28"/>
          <w:szCs w:val="28"/>
        </w:rPr>
      </w:pPr>
    </w:p>
    <w:p w14:paraId="53B7EFA6" w14:textId="77777777" w:rsidR="00DA5EEB" w:rsidRDefault="00973045">
      <w:pPr>
        <w:pStyle w:val="2"/>
        <w:widowControl w:val="0"/>
        <w:spacing w:before="0" w:line="240" w:lineRule="auto"/>
        <w:jc w:val="center"/>
        <w:rPr>
          <w:bCs/>
        </w:rPr>
      </w:pPr>
      <w:bookmarkStart w:id="6" w:name="_Toc66789459"/>
      <w:bookmarkStart w:id="7" w:name="_Toc183177752"/>
      <w:r>
        <w:rPr>
          <w:rFonts w:ascii="Times New Roman" w:hAnsi="Times New Roman"/>
          <w:bCs/>
          <w:color w:val="auto"/>
          <w:sz w:val="28"/>
          <w:szCs w:val="28"/>
        </w:rPr>
        <w:t>2. Предмет регулирования</w:t>
      </w:r>
      <w:bookmarkEnd w:id="5"/>
      <w:bookmarkEnd w:id="6"/>
      <w:bookmarkEnd w:id="7"/>
    </w:p>
    <w:p w14:paraId="5271A113" w14:textId="77777777" w:rsidR="00DA5EEB" w:rsidRDefault="00DA5EEB">
      <w:pPr>
        <w:widowControl w:val="0"/>
        <w:spacing w:after="0" w:line="240" w:lineRule="auto"/>
        <w:ind w:firstLine="708"/>
        <w:jc w:val="both"/>
        <w:rPr>
          <w:rFonts w:ascii="Times New Roman" w:hAnsi="Times New Roman"/>
          <w:sz w:val="28"/>
          <w:szCs w:val="28"/>
        </w:rPr>
      </w:pPr>
    </w:p>
    <w:p w14:paraId="6C3D33B6" w14:textId="77777777" w:rsidR="00DA5EEB" w:rsidRDefault="00973045">
      <w:pPr>
        <w:widowControl w:val="0"/>
        <w:spacing w:after="0" w:line="240" w:lineRule="auto"/>
        <w:ind w:firstLine="708"/>
        <w:jc w:val="both"/>
        <w:rPr>
          <w:rFonts w:ascii="Times New Roman" w:hAnsi="Times New Roman"/>
          <w:sz w:val="28"/>
        </w:rPr>
      </w:pPr>
      <w:r>
        <w:rPr>
          <w:rFonts w:ascii="Times New Roman" w:hAnsi="Times New Roman"/>
          <w:sz w:val="28"/>
        </w:rPr>
        <w:t xml:space="preserve">2.1. Положение разработано в соответствии с Законом № 223-ФЗ и регулирует закупочную деятельность государственного автономного учреждения Краснодарского края «Выставочный комплекс «Атамань». </w:t>
      </w:r>
    </w:p>
    <w:p w14:paraId="02F5B6D8"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w:t>
      </w:r>
      <w:r>
        <w:rPr>
          <w:rFonts w:ascii="Times New Roman" w:hAnsi="Times New Roman"/>
          <w:sz w:val="28"/>
          <w:szCs w:val="28"/>
        </w:rPr>
        <w:lastRenderedPageBreak/>
        <w:t>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7743B56"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2.2. Положение не распространяется на отношения, указанные в части 4 статьи 1 Закона № 223-ФЗ. </w:t>
      </w:r>
    </w:p>
    <w:p w14:paraId="311514EF"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14:paraId="10D0D245"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2.4. В случае если локальные акты заказчика, регламентирующие вопросы закупочной деятельности, противоречат Положению, подлежит применению Положение.</w:t>
      </w:r>
    </w:p>
    <w:p w14:paraId="361F5272"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2.5. Закупки, извещения об осуществлении которых были размещены в единой информационной системе в сфере закупок (далее – ЕИС) до даты размещения Положения, внесенных в него изменений, завершаются по правилам, которые действовали на дату размещения такого извещения.</w:t>
      </w:r>
    </w:p>
    <w:p w14:paraId="6AAAADC9" w14:textId="77777777" w:rsidR="00DA5EEB" w:rsidRDefault="00DA5EEB">
      <w:pPr>
        <w:widowControl w:val="0"/>
        <w:spacing w:after="0" w:line="240" w:lineRule="auto"/>
        <w:ind w:firstLine="708"/>
        <w:jc w:val="both"/>
        <w:rPr>
          <w:rFonts w:ascii="Times New Roman" w:hAnsi="Times New Roman"/>
          <w:sz w:val="28"/>
          <w:szCs w:val="28"/>
        </w:rPr>
      </w:pPr>
    </w:p>
    <w:p w14:paraId="30D9F813" w14:textId="77777777" w:rsidR="00DA5EEB" w:rsidRDefault="00973045">
      <w:pPr>
        <w:pStyle w:val="2"/>
        <w:widowControl w:val="0"/>
        <w:spacing w:before="0" w:line="240" w:lineRule="auto"/>
        <w:jc w:val="center"/>
        <w:rPr>
          <w:bCs/>
        </w:rPr>
      </w:pPr>
      <w:bookmarkStart w:id="8" w:name="_Toc23517698"/>
      <w:bookmarkStart w:id="9" w:name="_Toc183177753"/>
      <w:bookmarkStart w:id="10" w:name="_Toc66789460"/>
      <w:r>
        <w:rPr>
          <w:rFonts w:ascii="Times New Roman" w:hAnsi="Times New Roman"/>
          <w:bCs/>
          <w:color w:val="auto"/>
          <w:sz w:val="28"/>
          <w:szCs w:val="28"/>
        </w:rPr>
        <w:t>3. Цели регулирования и принципы осуществления закупок</w:t>
      </w:r>
      <w:bookmarkEnd w:id="8"/>
      <w:bookmarkEnd w:id="9"/>
      <w:bookmarkEnd w:id="10"/>
    </w:p>
    <w:p w14:paraId="350EB4A3" w14:textId="77777777" w:rsidR="00DA5EEB" w:rsidRDefault="00DA5EEB">
      <w:pPr>
        <w:widowControl w:val="0"/>
        <w:spacing w:after="0" w:line="240" w:lineRule="auto"/>
        <w:ind w:firstLine="708"/>
        <w:jc w:val="both"/>
        <w:rPr>
          <w:rFonts w:ascii="Times New Roman" w:hAnsi="Times New Roman"/>
          <w:sz w:val="28"/>
          <w:szCs w:val="28"/>
        </w:rPr>
      </w:pPr>
    </w:p>
    <w:p w14:paraId="1034B2DA"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3.1. Целями регулирования Положения являются:</w:t>
      </w:r>
    </w:p>
    <w:p w14:paraId="50BDFC4F" w14:textId="77777777" w:rsidR="00DA5EEB" w:rsidRDefault="00973045">
      <w:pPr>
        <w:widowControl w:val="0"/>
        <w:numPr>
          <w:ilvl w:val="0"/>
          <w:numId w:val="3"/>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обеспечение единства экономического пространства;</w:t>
      </w:r>
    </w:p>
    <w:p w14:paraId="2385357F" w14:textId="77777777" w:rsidR="00DA5EEB" w:rsidRDefault="00973045">
      <w:pPr>
        <w:widowControl w:val="0"/>
        <w:numPr>
          <w:ilvl w:val="0"/>
          <w:numId w:val="3"/>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14:paraId="486217F6" w14:textId="77777777" w:rsidR="00DA5EEB" w:rsidRDefault="00973045">
      <w:pPr>
        <w:widowControl w:val="0"/>
        <w:numPr>
          <w:ilvl w:val="0"/>
          <w:numId w:val="3"/>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эффективное использование денежных средств;</w:t>
      </w:r>
    </w:p>
    <w:p w14:paraId="763E1580" w14:textId="77777777" w:rsidR="00DA5EEB" w:rsidRDefault="00973045">
      <w:pPr>
        <w:widowControl w:val="0"/>
        <w:numPr>
          <w:ilvl w:val="0"/>
          <w:numId w:val="3"/>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расширение возможностей участия юридических и физических лиц в закупке товаров, работ, услуг для нужд заказчика и стимулирование такого участия; </w:t>
      </w:r>
    </w:p>
    <w:p w14:paraId="46CBC73C" w14:textId="77777777" w:rsidR="00DA5EEB" w:rsidRDefault="00973045">
      <w:pPr>
        <w:widowControl w:val="0"/>
        <w:numPr>
          <w:ilvl w:val="0"/>
          <w:numId w:val="3"/>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развитие добросовестной конкуренции;</w:t>
      </w:r>
    </w:p>
    <w:p w14:paraId="12A72CD4" w14:textId="77777777" w:rsidR="00DA5EEB" w:rsidRDefault="00973045">
      <w:pPr>
        <w:widowControl w:val="0"/>
        <w:numPr>
          <w:ilvl w:val="0"/>
          <w:numId w:val="3"/>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обеспечение гласности и прозрачности закупок;</w:t>
      </w:r>
    </w:p>
    <w:p w14:paraId="326F874D" w14:textId="77777777" w:rsidR="00DA5EEB" w:rsidRDefault="00973045">
      <w:pPr>
        <w:widowControl w:val="0"/>
        <w:numPr>
          <w:ilvl w:val="0"/>
          <w:numId w:val="3"/>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предотвращение коррупции и других злоупотреблений в сфере осуществления закупок.</w:t>
      </w:r>
    </w:p>
    <w:p w14:paraId="7BA656FB"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3.2. При закупке товаров, работ, услуг заказчик руководствуется следующими принципами:</w:t>
      </w:r>
    </w:p>
    <w:p w14:paraId="3763DC5C" w14:textId="77777777" w:rsidR="00DA5EEB" w:rsidRDefault="00973045">
      <w:pPr>
        <w:widowControl w:val="0"/>
        <w:numPr>
          <w:ilvl w:val="0"/>
          <w:numId w:val="4"/>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информационная открытость закупки;</w:t>
      </w:r>
    </w:p>
    <w:p w14:paraId="0D0994F5" w14:textId="77777777" w:rsidR="00DA5EEB" w:rsidRDefault="00973045">
      <w:pPr>
        <w:widowControl w:val="0"/>
        <w:numPr>
          <w:ilvl w:val="0"/>
          <w:numId w:val="4"/>
        </w:numPr>
        <w:tabs>
          <w:tab w:val="left" w:pos="993"/>
        </w:tabs>
        <w:spacing w:after="0" w:line="240" w:lineRule="auto"/>
        <w:ind w:left="0" w:firstLine="709"/>
        <w:jc w:val="both"/>
        <w:rPr>
          <w:rFonts w:ascii="Times New Roman" w:hAnsi="Times New Roman"/>
          <w:spacing w:val="-10"/>
          <w:sz w:val="28"/>
          <w:szCs w:val="28"/>
        </w:rPr>
      </w:pPr>
      <w:r>
        <w:rPr>
          <w:rFonts w:ascii="Times New Roman" w:hAnsi="Times New Roman"/>
          <w:spacing w:val="-10"/>
          <w:sz w:val="28"/>
          <w:szCs w:val="28"/>
        </w:rPr>
        <w:t>равноправие, справедливость, отсутствие дискриминации и необоснованных ограничений конкуренции по отношению к участникам закупки;</w:t>
      </w:r>
    </w:p>
    <w:p w14:paraId="43A4452F" w14:textId="77777777" w:rsidR="00DA5EEB" w:rsidRDefault="00973045">
      <w:pPr>
        <w:widowControl w:val="0"/>
        <w:numPr>
          <w:ilvl w:val="0"/>
          <w:numId w:val="4"/>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14:paraId="0FFEEF2C" w14:textId="77777777" w:rsidR="00DA5EEB" w:rsidRDefault="00973045">
      <w:pPr>
        <w:widowControl w:val="0"/>
        <w:numPr>
          <w:ilvl w:val="0"/>
          <w:numId w:val="4"/>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отсутствие ограничения допуска к участию в закупке путем установления неизмеряемых требований к участникам закупки.</w:t>
      </w:r>
    </w:p>
    <w:p w14:paraId="422A2F52" w14:textId="77777777" w:rsidR="00DA5EEB" w:rsidRDefault="00DA5EEB">
      <w:pPr>
        <w:widowControl w:val="0"/>
        <w:spacing w:after="0" w:line="240" w:lineRule="auto"/>
        <w:ind w:firstLine="708"/>
        <w:jc w:val="both"/>
        <w:rPr>
          <w:rFonts w:ascii="Times New Roman" w:hAnsi="Times New Roman"/>
          <w:sz w:val="28"/>
          <w:szCs w:val="28"/>
        </w:rPr>
      </w:pPr>
    </w:p>
    <w:p w14:paraId="67662970" w14:textId="77777777" w:rsidR="00DA5EEB" w:rsidRDefault="00973045">
      <w:pPr>
        <w:pStyle w:val="2"/>
        <w:widowControl w:val="0"/>
        <w:spacing w:before="0" w:line="240" w:lineRule="auto"/>
        <w:jc w:val="center"/>
        <w:rPr>
          <w:bCs/>
        </w:rPr>
      </w:pPr>
      <w:bookmarkStart w:id="11" w:name="_Toc183177754"/>
      <w:bookmarkStart w:id="12" w:name="_Toc66789461"/>
      <w:bookmarkStart w:id="13" w:name="_Toc23517699"/>
      <w:r>
        <w:rPr>
          <w:rFonts w:ascii="Times New Roman" w:hAnsi="Times New Roman"/>
          <w:bCs/>
          <w:color w:val="auto"/>
          <w:sz w:val="28"/>
          <w:szCs w:val="28"/>
        </w:rPr>
        <w:t>4. Правовые основы осуществления закупок заказчиком</w:t>
      </w:r>
      <w:bookmarkEnd w:id="11"/>
      <w:bookmarkEnd w:id="12"/>
      <w:bookmarkEnd w:id="13"/>
    </w:p>
    <w:p w14:paraId="5550A6EC" w14:textId="77777777" w:rsidR="00DA5EEB" w:rsidRDefault="00DA5EEB">
      <w:pPr>
        <w:widowControl w:val="0"/>
        <w:spacing w:after="0" w:line="240" w:lineRule="auto"/>
        <w:ind w:firstLine="708"/>
        <w:jc w:val="both"/>
        <w:rPr>
          <w:rFonts w:ascii="Times New Roman" w:hAnsi="Times New Roman"/>
          <w:sz w:val="28"/>
          <w:szCs w:val="28"/>
        </w:rPr>
      </w:pPr>
    </w:p>
    <w:p w14:paraId="12208188" w14:textId="77777777" w:rsidR="00DA5EEB" w:rsidRDefault="00973045">
      <w:pPr>
        <w:widowControl w:val="0"/>
        <w:spacing w:after="0" w:line="240" w:lineRule="auto"/>
        <w:ind w:firstLine="708"/>
        <w:jc w:val="both"/>
        <w:rPr>
          <w:rFonts w:ascii="Times New Roman" w:hAnsi="Times New Roman"/>
          <w:spacing w:val="-6"/>
          <w:sz w:val="28"/>
          <w:szCs w:val="28"/>
        </w:rPr>
      </w:pPr>
      <w:r>
        <w:rPr>
          <w:rFonts w:ascii="Times New Roman" w:hAnsi="Times New Roman"/>
          <w:sz w:val="28"/>
          <w:szCs w:val="28"/>
        </w:rPr>
        <w:t xml:space="preserve">4.1. </w:t>
      </w:r>
      <w:r>
        <w:rPr>
          <w:rFonts w:ascii="Times New Roman" w:hAnsi="Times New Roman"/>
          <w:spacing w:val="-4"/>
          <w:sz w:val="28"/>
          <w:szCs w:val="28"/>
        </w:rPr>
        <w:t>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Pr>
          <w:rFonts w:ascii="Times New Roman" w:hAnsi="Times New Roman"/>
          <w:spacing w:val="-4"/>
          <w:sz w:val="28"/>
          <w:szCs w:val="28"/>
        </w:rPr>
        <w:noBreakHyphen/>
        <w:t xml:space="preserve">ФЗ, Федеральным законом от 26 июля 2006 г. </w:t>
      </w:r>
      <w:r>
        <w:rPr>
          <w:rFonts w:ascii="Times New Roman" w:hAnsi="Times New Roman"/>
          <w:spacing w:val="-6"/>
          <w:sz w:val="28"/>
          <w:szCs w:val="28"/>
        </w:rPr>
        <w:t>№ 135</w:t>
      </w:r>
      <w:r>
        <w:rPr>
          <w:rFonts w:ascii="Times New Roman" w:hAnsi="Times New Roman"/>
          <w:spacing w:val="-6"/>
          <w:sz w:val="28"/>
          <w:szCs w:val="28"/>
        </w:rPr>
        <w:noBreakHyphen/>
        <w:t xml:space="preserve">ФЗ «О защите конкуренции», другими федеральными законами и иными нормативными правовыми актами Российской Федерации, а также Положением. </w:t>
      </w:r>
    </w:p>
    <w:p w14:paraId="0415F110"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14:paraId="58CD9E32" w14:textId="77777777" w:rsidR="00DA5EEB" w:rsidRDefault="00DA5EEB">
      <w:pPr>
        <w:widowControl w:val="0"/>
        <w:spacing w:after="0" w:line="240" w:lineRule="auto"/>
        <w:ind w:firstLine="708"/>
        <w:jc w:val="both"/>
        <w:rPr>
          <w:rFonts w:ascii="Times New Roman" w:hAnsi="Times New Roman"/>
          <w:sz w:val="28"/>
          <w:szCs w:val="28"/>
        </w:rPr>
      </w:pPr>
    </w:p>
    <w:p w14:paraId="633AC485" w14:textId="77777777" w:rsidR="00DA5EEB" w:rsidRDefault="00973045">
      <w:pPr>
        <w:pStyle w:val="2"/>
        <w:widowControl w:val="0"/>
        <w:spacing w:before="0" w:line="240" w:lineRule="auto"/>
        <w:jc w:val="center"/>
        <w:rPr>
          <w:bCs/>
        </w:rPr>
      </w:pPr>
      <w:bookmarkStart w:id="14" w:name="_Toc183177755"/>
      <w:bookmarkStart w:id="15" w:name="_Toc66789462"/>
      <w:bookmarkStart w:id="16" w:name="_Toc23517700"/>
      <w:r>
        <w:rPr>
          <w:rFonts w:ascii="Times New Roman" w:hAnsi="Times New Roman"/>
          <w:bCs/>
          <w:color w:val="auto"/>
          <w:sz w:val="28"/>
          <w:szCs w:val="28"/>
        </w:rPr>
        <w:t>5. Информационное обеспечение закупок</w:t>
      </w:r>
      <w:bookmarkEnd w:id="14"/>
      <w:bookmarkEnd w:id="15"/>
      <w:bookmarkEnd w:id="16"/>
    </w:p>
    <w:p w14:paraId="609212C8" w14:textId="77777777" w:rsidR="00DA5EEB" w:rsidRDefault="00DA5EEB">
      <w:pPr>
        <w:widowControl w:val="0"/>
        <w:spacing w:after="0" w:line="240" w:lineRule="auto"/>
        <w:ind w:firstLine="708"/>
        <w:jc w:val="both"/>
        <w:rPr>
          <w:rFonts w:ascii="Times New Roman" w:hAnsi="Times New Roman"/>
          <w:sz w:val="28"/>
          <w:szCs w:val="28"/>
        </w:rPr>
      </w:pPr>
    </w:p>
    <w:p w14:paraId="5EE77525"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5.1. Положение о закупке, изменения и дополнения, вносимые в Положение, подлежат обязательному размещению в ЕИС в течение пятнадцати дней со дня их утверждения. </w:t>
      </w:r>
    </w:p>
    <w:p w14:paraId="7085FB42"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5.2. В ЕИС подлежит размещению следующая информация:</w:t>
      </w:r>
    </w:p>
    <w:p w14:paraId="5F05059E" w14:textId="77777777" w:rsidR="00DA5EEB" w:rsidRDefault="00973045">
      <w:pPr>
        <w:widowControl w:val="0"/>
        <w:numPr>
          <w:ilvl w:val="0"/>
          <w:numId w:val="5"/>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w:t>
      </w:r>
    </w:p>
    <w:p w14:paraId="5EB554F0" w14:textId="77777777" w:rsidR="00DA5EEB" w:rsidRDefault="00973045">
      <w:pPr>
        <w:widowControl w:val="0"/>
        <w:numPr>
          <w:ilvl w:val="0"/>
          <w:numId w:val="5"/>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w:t>
      </w:r>
    </w:p>
    <w:p w14:paraId="6D887385" w14:textId="77777777" w:rsidR="00DA5EEB" w:rsidRDefault="00973045">
      <w:pPr>
        <w:widowControl w:val="0"/>
        <w:numPr>
          <w:ilvl w:val="0"/>
          <w:numId w:val="5"/>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сведения о количестве и общей стоимости договоров, заключенных заказчиком по результатам закупки, предусмотренные частью 19 статьи 4 Закона № 223</w:t>
      </w:r>
      <w:r>
        <w:rPr>
          <w:rFonts w:ascii="Times New Roman" w:hAnsi="Times New Roman"/>
          <w:sz w:val="28"/>
          <w:szCs w:val="28"/>
        </w:rPr>
        <w:noBreakHyphen/>
        <w:t>ФЗ;</w:t>
      </w:r>
    </w:p>
    <w:p w14:paraId="26C4AA95" w14:textId="77777777" w:rsidR="00DA5EEB" w:rsidRDefault="00973045">
      <w:pPr>
        <w:widowControl w:val="0"/>
        <w:numPr>
          <w:ilvl w:val="0"/>
          <w:numId w:val="5"/>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Положением.</w:t>
      </w:r>
    </w:p>
    <w:p w14:paraId="61D0D3F1"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5.3. В случае осуществления конкурентной закупки, запроса оферт в электронной форме, срочного ценового запроса в электронной форме заказчик размещает в ЕИС следующие документы и сведения:</w:t>
      </w:r>
    </w:p>
    <w:p w14:paraId="235FBF23" w14:textId="77777777" w:rsidR="00DA5EEB" w:rsidRDefault="00973045">
      <w:pPr>
        <w:widowControl w:val="0"/>
        <w:numPr>
          <w:ilvl w:val="0"/>
          <w:numId w:val="6"/>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извещение об осуществлении закупки и вносимые в него изменения; </w:t>
      </w:r>
    </w:p>
    <w:p w14:paraId="2B345B7C" w14:textId="77777777" w:rsidR="00DA5EEB" w:rsidRDefault="00973045">
      <w:pPr>
        <w:widowControl w:val="0"/>
        <w:numPr>
          <w:ilvl w:val="0"/>
          <w:numId w:val="6"/>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документация о закупке (далее – закупочная документация, документация) и вносимые в нее изменения (за исключением запроса котировок в электронной форме);</w:t>
      </w:r>
    </w:p>
    <w:p w14:paraId="12A67F9D" w14:textId="77777777" w:rsidR="00DA5EEB" w:rsidRDefault="00973045">
      <w:pPr>
        <w:widowControl w:val="0"/>
        <w:numPr>
          <w:ilvl w:val="0"/>
          <w:numId w:val="6"/>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проект договора, являющийся неотъемлемой частью документации о закупке;</w:t>
      </w:r>
    </w:p>
    <w:p w14:paraId="187A5C2A" w14:textId="77777777" w:rsidR="00DA5EEB" w:rsidRDefault="00973045">
      <w:pPr>
        <w:widowControl w:val="0"/>
        <w:numPr>
          <w:ilvl w:val="0"/>
          <w:numId w:val="6"/>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разъяснения положений закупочной документации (за исключением </w:t>
      </w:r>
      <w:r>
        <w:rPr>
          <w:rFonts w:ascii="Times New Roman" w:hAnsi="Times New Roman"/>
          <w:sz w:val="28"/>
          <w:szCs w:val="28"/>
        </w:rPr>
        <w:lastRenderedPageBreak/>
        <w:t>срочного ценового запроса в электронной форме);</w:t>
      </w:r>
    </w:p>
    <w:p w14:paraId="292E7E97" w14:textId="77777777" w:rsidR="00DA5EEB" w:rsidRDefault="00973045">
      <w:pPr>
        <w:widowControl w:val="0"/>
        <w:numPr>
          <w:ilvl w:val="0"/>
          <w:numId w:val="6"/>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протоколы, составляемые в ходе и (или) по результатам закупки.</w:t>
      </w:r>
    </w:p>
    <w:p w14:paraId="77BB3DB2" w14:textId="77777777" w:rsidR="00DA5EEB" w:rsidRDefault="00973045">
      <w:pPr>
        <w:widowControl w:val="0"/>
        <w:spacing w:after="0" w:line="240" w:lineRule="auto"/>
        <w:ind w:firstLine="708"/>
        <w:jc w:val="both"/>
        <w:rPr>
          <w:rFonts w:ascii="PT Astra Serif" w:hAnsi="PT Astra Serif"/>
        </w:rPr>
      </w:pPr>
      <w:r>
        <w:rPr>
          <w:rFonts w:ascii="PT Astra Serif" w:hAnsi="PT Astra Serif"/>
          <w:sz w:val="28"/>
        </w:rPr>
        <w:t>5.4.</w:t>
      </w:r>
      <w:bookmarkStart w:id="17" w:name="_Ref3450467"/>
      <w:bookmarkEnd w:id="17"/>
      <w:r>
        <w:rPr>
          <w:rFonts w:ascii="PT Astra Serif" w:hAnsi="PT Astra Serif"/>
          <w:sz w:val="28"/>
        </w:rPr>
        <w:t xml:space="preserve"> В случае осуществления закупки у единственного поставщика (подрядчика, исполнителя) документы и сведения, предусмотренные пунктом 5.3 Положения, в ЕИС не публикуются. </w:t>
      </w:r>
    </w:p>
    <w:p w14:paraId="653AC382"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5.5. Заказчик дополнительно вправе размещать указанные в настоящем разделе сведения на сайте заказчика в информационно-телекоммуникационной сети «Интернет».</w:t>
      </w:r>
    </w:p>
    <w:p w14:paraId="1A6B3728"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Размещенная в ЕИС и на сайте заказчика информация, предусмотренная Законом № 223-ФЗ и Положением, должна быть доступна для ознакомления без взимания платы. </w:t>
      </w:r>
    </w:p>
    <w:p w14:paraId="1E2FC6B6"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14:paraId="29E6EB0B"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14:paraId="1AD3BDF2"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 223-ФЗ, в иных случаях, предусмотренных Законом № 223-ФЗ, подзаконными актами. </w:t>
      </w:r>
    </w:p>
    <w:p w14:paraId="482AA230"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5.8. Заказчик вправе не размещать в ЕИС следующие сведения:</w:t>
      </w:r>
    </w:p>
    <w:p w14:paraId="269CEAE6"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Pr>
          <w:rFonts w:ascii="Times New Roman" w:hAnsi="Times New Roman"/>
          <w:spacing w:val="-2"/>
          <w:sz w:val="28"/>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Pr>
          <w:rFonts w:ascii="Times New Roman" w:hAnsi="Times New Roman"/>
          <w:sz w:val="28"/>
          <w:szCs w:val="28"/>
        </w:rPr>
        <w:t>;</w:t>
      </w:r>
    </w:p>
    <w:p w14:paraId="6CEC3CC3" w14:textId="77777777" w:rsidR="00DA5EEB" w:rsidRDefault="00973045">
      <w:pPr>
        <w:widowControl w:val="0"/>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3DE4026C" w14:textId="77777777" w:rsidR="00DA5EEB" w:rsidRDefault="00973045">
      <w:pPr>
        <w:widowControl w:val="0"/>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о закупке, связанной с заключением и исполнением договора купли</w:t>
      </w:r>
      <w:r>
        <w:rPr>
          <w:rFonts w:ascii="Times New Roman" w:hAnsi="Times New Roman"/>
          <w:spacing w:val="-2"/>
          <w:sz w:val="28"/>
          <w:szCs w:val="28"/>
        </w:rPr>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6F3DAD31" w14:textId="77777777" w:rsidR="00DA5EEB" w:rsidRDefault="00973045">
      <w:pPr>
        <w:widowControl w:val="0"/>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 xml:space="preserve">Информация об указанных в данном пункте закупках подлежит включению в ежемесячный отчет, предусмотренный пунктом 29.1 раздела 29 Положения. </w:t>
      </w:r>
    </w:p>
    <w:p w14:paraId="2C2A2757" w14:textId="77777777" w:rsidR="00DA5EEB" w:rsidRDefault="00DA5EEB">
      <w:pPr>
        <w:widowControl w:val="0"/>
        <w:spacing w:after="0" w:line="240" w:lineRule="auto"/>
        <w:ind w:firstLine="708"/>
        <w:jc w:val="both"/>
        <w:rPr>
          <w:rFonts w:ascii="Times New Roman" w:hAnsi="Times New Roman"/>
          <w:spacing w:val="-2"/>
          <w:sz w:val="28"/>
          <w:szCs w:val="28"/>
        </w:rPr>
      </w:pPr>
    </w:p>
    <w:p w14:paraId="6833F5DE" w14:textId="77777777" w:rsidR="00DA5EEB" w:rsidRDefault="00973045">
      <w:pPr>
        <w:pStyle w:val="2"/>
        <w:widowControl w:val="0"/>
        <w:spacing w:before="0" w:line="240" w:lineRule="auto"/>
        <w:jc w:val="center"/>
        <w:rPr>
          <w:bCs/>
        </w:rPr>
      </w:pPr>
      <w:bookmarkStart w:id="18" w:name="_Toc23517701"/>
      <w:bookmarkStart w:id="19" w:name="_Toc183177756"/>
      <w:bookmarkStart w:id="20" w:name="_Toc66789463"/>
      <w:r>
        <w:rPr>
          <w:rFonts w:ascii="Times New Roman" w:hAnsi="Times New Roman"/>
          <w:bCs/>
          <w:color w:val="auto"/>
          <w:spacing w:val="-2"/>
          <w:sz w:val="28"/>
          <w:szCs w:val="28"/>
        </w:rPr>
        <w:t>6. Планирование закупок</w:t>
      </w:r>
      <w:bookmarkEnd w:id="18"/>
      <w:bookmarkEnd w:id="19"/>
      <w:bookmarkEnd w:id="20"/>
    </w:p>
    <w:p w14:paraId="2C6C2782" w14:textId="77777777" w:rsidR="00DA5EEB" w:rsidRDefault="00DA5EEB">
      <w:pPr>
        <w:widowControl w:val="0"/>
        <w:spacing w:after="0" w:line="240" w:lineRule="auto"/>
        <w:ind w:firstLine="708"/>
        <w:jc w:val="both"/>
        <w:rPr>
          <w:rFonts w:ascii="Times New Roman" w:hAnsi="Times New Roman"/>
          <w:spacing w:val="-2"/>
          <w:sz w:val="28"/>
          <w:szCs w:val="28"/>
        </w:rPr>
      </w:pPr>
    </w:p>
    <w:p w14:paraId="4C34623E" w14:textId="77777777" w:rsidR="00DA5EEB" w:rsidRDefault="00973045">
      <w:pPr>
        <w:widowControl w:val="0"/>
        <w:tabs>
          <w:tab w:val="left" w:pos="1276"/>
        </w:tabs>
        <w:spacing w:after="0" w:line="240" w:lineRule="auto"/>
        <w:ind w:firstLine="708"/>
        <w:jc w:val="both"/>
      </w:pPr>
      <w:r>
        <w:rPr>
          <w:rFonts w:ascii="Times New Roman" w:hAnsi="Times New Roman"/>
          <w:spacing w:val="-2"/>
          <w:sz w:val="28"/>
          <w:szCs w:val="28"/>
        </w:rPr>
        <w:t xml:space="preserve">6.1. </w:t>
      </w:r>
      <w:r>
        <w:rPr>
          <w:rFonts w:ascii="Times New Roman" w:hAnsi="Times New Roman"/>
          <w:sz w:val="28"/>
          <w:szCs w:val="28"/>
        </w:rPr>
        <w:t>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14:paraId="10A9D153" w14:textId="77777777" w:rsidR="00DA5EEB" w:rsidRDefault="00973045">
      <w:pPr>
        <w:pStyle w:val="afff"/>
        <w:spacing w:beforeAutospacing="0" w:after="0" w:afterAutospacing="0" w:line="288" w:lineRule="atLeast"/>
        <w:ind w:firstLine="708"/>
        <w:jc w:val="both"/>
      </w:pPr>
      <w:r>
        <w:rPr>
          <w:color w:val="000000"/>
          <w:sz w:val="28"/>
          <w:szCs w:val="28"/>
        </w:rPr>
        <w:t>План закупки заказчиков, определенных Правительством Российской Федерации в соответствии с пунктом 2 части 8.2 статьи 3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5DD006BC" w14:textId="77777777" w:rsidR="00DA5EEB" w:rsidRDefault="00973045">
      <w:pPr>
        <w:widowControl w:val="0"/>
        <w:tabs>
          <w:tab w:val="left" w:pos="1276"/>
        </w:tabs>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14:paraId="109F533C" w14:textId="77777777" w:rsidR="00DA5EEB" w:rsidRDefault="00973045">
      <w:pPr>
        <w:widowControl w:val="0"/>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14:paraId="4B48DEB7" w14:textId="77777777" w:rsidR="00DA5EEB" w:rsidRDefault="00973045">
      <w:pPr>
        <w:widowControl w:val="0"/>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Pr>
          <w:rFonts w:ascii="Times New Roman" w:hAnsi="Times New Roman"/>
          <w:sz w:val="28"/>
          <w:szCs w:val="28"/>
        </w:rPr>
        <w:t>локальными актами заказчика,</w:t>
      </w:r>
      <w:r>
        <w:rPr>
          <w:rFonts w:ascii="Times New Roman" w:hAnsi="Times New Roman"/>
          <w:spacing w:val="-2"/>
          <w:sz w:val="28"/>
          <w:szCs w:val="28"/>
        </w:rPr>
        <w:t xml:space="preserve"> в том числе в случаях:</w:t>
      </w:r>
    </w:p>
    <w:p w14:paraId="4594FBFB" w14:textId="77777777" w:rsidR="00DA5EEB" w:rsidRDefault="00973045">
      <w:pPr>
        <w:widowControl w:val="0"/>
        <w:numPr>
          <w:ilvl w:val="0"/>
          <w:numId w:val="7"/>
        </w:numPr>
        <w:tabs>
          <w:tab w:val="left" w:pos="993"/>
        </w:tabs>
        <w:spacing w:after="0" w:line="240" w:lineRule="auto"/>
        <w:ind w:left="0" w:firstLine="709"/>
        <w:jc w:val="both"/>
        <w:rPr>
          <w:rFonts w:ascii="Times New Roman" w:hAnsi="Times New Roman"/>
          <w:spacing w:val="-2"/>
          <w:sz w:val="28"/>
          <w:szCs w:val="28"/>
        </w:rPr>
      </w:pPr>
      <w:r>
        <w:rPr>
          <w:rFonts w:ascii="Times New Roman" w:hAnsi="Times New Roman"/>
          <w:spacing w:val="-2"/>
          <w:sz w:val="28"/>
          <w:szCs w:val="28"/>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7F939C6E" w14:textId="77777777" w:rsidR="00DA5EEB" w:rsidRDefault="00973045">
      <w:pPr>
        <w:widowControl w:val="0"/>
        <w:numPr>
          <w:ilvl w:val="0"/>
          <w:numId w:val="7"/>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5CE51667"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14:paraId="5B9963BA"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14:paraId="2693CF82"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w:t>
      </w:r>
    </w:p>
    <w:p w14:paraId="0F8C6826"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6.8. 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14:paraId="18843CF1" w14:textId="77777777" w:rsidR="00DA5EEB" w:rsidRDefault="00DA5EEB">
      <w:pPr>
        <w:widowControl w:val="0"/>
        <w:spacing w:after="0" w:line="240" w:lineRule="auto"/>
        <w:ind w:firstLine="708"/>
        <w:jc w:val="both"/>
        <w:rPr>
          <w:rFonts w:ascii="Times New Roman" w:hAnsi="Times New Roman"/>
          <w:sz w:val="28"/>
          <w:szCs w:val="28"/>
        </w:rPr>
      </w:pPr>
    </w:p>
    <w:p w14:paraId="2422B9CD" w14:textId="77777777" w:rsidR="00DA5EEB" w:rsidRDefault="00973045">
      <w:pPr>
        <w:pStyle w:val="2"/>
        <w:widowControl w:val="0"/>
        <w:spacing w:before="0" w:line="240" w:lineRule="auto"/>
        <w:jc w:val="center"/>
        <w:rPr>
          <w:bCs/>
        </w:rPr>
      </w:pPr>
      <w:bookmarkStart w:id="21" w:name="_Toc183177757"/>
      <w:bookmarkStart w:id="22" w:name="_Toc23517702"/>
      <w:bookmarkStart w:id="23" w:name="_Toc66789464"/>
      <w:r>
        <w:rPr>
          <w:rFonts w:ascii="Times New Roman" w:hAnsi="Times New Roman"/>
          <w:bCs/>
          <w:color w:val="auto"/>
          <w:sz w:val="28"/>
          <w:szCs w:val="28"/>
        </w:rPr>
        <w:t>7. Способы осуществления закупок</w:t>
      </w:r>
      <w:bookmarkEnd w:id="21"/>
      <w:bookmarkEnd w:id="22"/>
      <w:bookmarkEnd w:id="23"/>
    </w:p>
    <w:p w14:paraId="633EB58D" w14:textId="77777777" w:rsidR="00DA5EEB" w:rsidRDefault="00DA5EEB">
      <w:pPr>
        <w:widowControl w:val="0"/>
        <w:spacing w:after="0" w:line="240" w:lineRule="auto"/>
        <w:ind w:firstLine="708"/>
        <w:jc w:val="both"/>
        <w:rPr>
          <w:rFonts w:ascii="Times New Roman" w:hAnsi="Times New Roman"/>
          <w:b/>
          <w:bCs/>
          <w:sz w:val="28"/>
          <w:szCs w:val="28"/>
        </w:rPr>
      </w:pPr>
    </w:p>
    <w:p w14:paraId="77C7D862"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Положением.</w:t>
      </w:r>
    </w:p>
    <w:p w14:paraId="48C51299"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7.2. Конкурентной закупкой является закупка, осуществляемая с одновременным соблюдением условий, указанных в части 3 статьи 3 Закона № 223-ФЗ.</w:t>
      </w:r>
    </w:p>
    <w:p w14:paraId="4B67601B"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7.3. Конкурентные закупки осуществляются следующими способами:</w:t>
      </w:r>
    </w:p>
    <w:p w14:paraId="57DED48F" w14:textId="77777777" w:rsidR="00DA5EEB" w:rsidRDefault="00973045">
      <w:pPr>
        <w:widowControl w:val="0"/>
        <w:numPr>
          <w:ilvl w:val="0"/>
          <w:numId w:val="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открытый конкурс;</w:t>
      </w:r>
    </w:p>
    <w:p w14:paraId="1A8D493E" w14:textId="77777777" w:rsidR="00DA5EEB" w:rsidRDefault="00973045">
      <w:pPr>
        <w:widowControl w:val="0"/>
        <w:numPr>
          <w:ilvl w:val="0"/>
          <w:numId w:val="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конкурс в электронной форме;</w:t>
      </w:r>
    </w:p>
    <w:p w14:paraId="393F9A74" w14:textId="77777777" w:rsidR="00DA5EEB" w:rsidRDefault="00973045">
      <w:pPr>
        <w:widowControl w:val="0"/>
        <w:numPr>
          <w:ilvl w:val="0"/>
          <w:numId w:val="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закрытый конкурс;</w:t>
      </w:r>
    </w:p>
    <w:p w14:paraId="58152031" w14:textId="77777777" w:rsidR="00DA5EEB" w:rsidRDefault="00973045">
      <w:pPr>
        <w:widowControl w:val="0"/>
        <w:numPr>
          <w:ilvl w:val="0"/>
          <w:numId w:val="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открытый аукцион;</w:t>
      </w:r>
    </w:p>
    <w:p w14:paraId="3D80DFA7" w14:textId="77777777" w:rsidR="00DA5EEB" w:rsidRDefault="00973045">
      <w:pPr>
        <w:widowControl w:val="0"/>
        <w:numPr>
          <w:ilvl w:val="0"/>
          <w:numId w:val="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аукцион в электронной форме;</w:t>
      </w:r>
    </w:p>
    <w:p w14:paraId="1410DA12" w14:textId="77777777" w:rsidR="00DA5EEB" w:rsidRDefault="00973045">
      <w:pPr>
        <w:widowControl w:val="0"/>
        <w:numPr>
          <w:ilvl w:val="0"/>
          <w:numId w:val="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закрытый аукцион;</w:t>
      </w:r>
    </w:p>
    <w:p w14:paraId="658A9431" w14:textId="77777777" w:rsidR="00DA5EEB" w:rsidRDefault="00973045">
      <w:pPr>
        <w:widowControl w:val="0"/>
        <w:numPr>
          <w:ilvl w:val="0"/>
          <w:numId w:val="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запрос котировок в электронной форме;</w:t>
      </w:r>
    </w:p>
    <w:p w14:paraId="106409B9" w14:textId="77777777" w:rsidR="00DA5EEB" w:rsidRDefault="00973045">
      <w:pPr>
        <w:widowControl w:val="0"/>
        <w:numPr>
          <w:ilvl w:val="0"/>
          <w:numId w:val="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закрытый запрос котировок;</w:t>
      </w:r>
    </w:p>
    <w:p w14:paraId="68D5C397" w14:textId="77777777" w:rsidR="00DA5EEB" w:rsidRDefault="00973045">
      <w:pPr>
        <w:widowControl w:val="0"/>
        <w:numPr>
          <w:ilvl w:val="0"/>
          <w:numId w:val="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запрос цен в электронной форме;</w:t>
      </w:r>
    </w:p>
    <w:p w14:paraId="6BBD5956" w14:textId="77777777" w:rsidR="00DA5EEB" w:rsidRDefault="00973045">
      <w:pPr>
        <w:widowControl w:val="0"/>
        <w:numPr>
          <w:ilvl w:val="0"/>
          <w:numId w:val="8"/>
        </w:numPr>
        <w:tabs>
          <w:tab w:val="left" w:pos="993"/>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запрос предложений в электронной форме;</w:t>
      </w:r>
    </w:p>
    <w:p w14:paraId="5A191E25" w14:textId="77777777" w:rsidR="00DA5EEB" w:rsidRDefault="00973045">
      <w:pPr>
        <w:widowControl w:val="0"/>
        <w:numPr>
          <w:ilvl w:val="0"/>
          <w:numId w:val="8"/>
        </w:numPr>
        <w:tabs>
          <w:tab w:val="left" w:pos="993"/>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закрытый запрос предложений.</w:t>
      </w:r>
    </w:p>
    <w:p w14:paraId="10A64C7C"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7.4. Неконкурентной закупкой является закупка, не соответствующая требованиям пункта 7.2 раздела 7 Положения. Неконкурентные закупки осуществляются следующими способами:</w:t>
      </w:r>
    </w:p>
    <w:p w14:paraId="56D0D8C2"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 запрос оферт в электронной форме;</w:t>
      </w:r>
    </w:p>
    <w:p w14:paraId="25186EA8"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 срочный ценовой запрос в электронной форме;</w:t>
      </w:r>
    </w:p>
    <w:p w14:paraId="3559F740"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 закупка у единственного поставщика (подрядчика, исполнителя).</w:t>
      </w:r>
    </w:p>
    <w:p w14:paraId="576F3262"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7.5. Закупки могут включать несколько лотов, по каждому из которых может быть выбран отдельный победитель и заключен отдельный договор. </w:t>
      </w:r>
    </w:p>
    <w:p w14:paraId="5FECB52A"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7.6. Заказчик обязан проводить закупки в электронной форме в случаях, определенных Правительством Российской Федерации.</w:t>
      </w:r>
    </w:p>
    <w:p w14:paraId="16EEE4C0"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14:paraId="65CA6114"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14:paraId="1FFB3979"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14:paraId="03D89E71"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7.9. Способ закупки в каждом конкретном случае определяет уполномоченное лицо заказчика, если иное не установлено локальными актами заказчика, в соответствии с Положением. </w:t>
      </w:r>
    </w:p>
    <w:p w14:paraId="28431378"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разделом 17 Положения.</w:t>
      </w:r>
    </w:p>
    <w:p w14:paraId="304EA1D6"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7.11. Условия и порядок применения конкурентных закупок изложены в разделах 30 – 61 Положения.</w:t>
      </w:r>
    </w:p>
    <w:p w14:paraId="53A34DE8"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Условия и порядок применения неконкурентных закупок изложены в разделе 62 – 64 Положения.</w:t>
      </w:r>
    </w:p>
    <w:p w14:paraId="3AF09BD7"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7.12. Закупки в электронной форме осуществляются посредством функционала электронной площадки. Общие требования к осуществлению конкурентных закупок в электронной форме устанавливаются статьей 3.3 Закона № 223-ФЗ и требованиями Положения.</w:t>
      </w:r>
    </w:p>
    <w:p w14:paraId="3B9769C9"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Положения.</w:t>
      </w:r>
    </w:p>
    <w:p w14:paraId="3AC22653" w14:textId="77777777" w:rsidR="00DA5EEB" w:rsidRDefault="00DA5EEB">
      <w:pPr>
        <w:widowControl w:val="0"/>
        <w:spacing w:after="0" w:line="240" w:lineRule="auto"/>
        <w:ind w:firstLine="708"/>
        <w:jc w:val="center"/>
        <w:rPr>
          <w:rFonts w:ascii="Times New Roman" w:hAnsi="Times New Roman"/>
          <w:sz w:val="28"/>
          <w:szCs w:val="28"/>
        </w:rPr>
      </w:pPr>
    </w:p>
    <w:p w14:paraId="454523FB" w14:textId="77777777" w:rsidR="00DA5EEB" w:rsidRDefault="00973045">
      <w:pPr>
        <w:pStyle w:val="2"/>
        <w:widowControl w:val="0"/>
        <w:spacing w:before="0" w:line="240" w:lineRule="auto"/>
        <w:jc w:val="center"/>
        <w:rPr>
          <w:bCs/>
        </w:rPr>
      </w:pPr>
      <w:bookmarkStart w:id="24" w:name="_Toc66789465"/>
      <w:bookmarkStart w:id="25" w:name="_Toc183177758"/>
      <w:bookmarkStart w:id="26" w:name="_Toc23517703"/>
      <w:r>
        <w:rPr>
          <w:rFonts w:ascii="Times New Roman" w:hAnsi="Times New Roman"/>
          <w:bCs/>
          <w:color w:val="auto"/>
          <w:sz w:val="28"/>
          <w:szCs w:val="28"/>
        </w:rPr>
        <w:t>8. Требования к извещению об осуществлении закупки,</w:t>
      </w:r>
      <w:bookmarkStart w:id="27" w:name="_Toc66789466"/>
      <w:bookmarkEnd w:id="24"/>
      <w:r>
        <w:rPr>
          <w:rFonts w:ascii="Times New Roman" w:hAnsi="Times New Roman"/>
          <w:bCs/>
          <w:color w:val="auto"/>
          <w:sz w:val="28"/>
          <w:szCs w:val="28"/>
        </w:rPr>
        <w:t xml:space="preserve"> </w:t>
      </w:r>
      <w:r>
        <w:rPr>
          <w:rFonts w:ascii="Times New Roman" w:hAnsi="Times New Roman"/>
          <w:bCs/>
          <w:color w:val="auto"/>
          <w:sz w:val="28"/>
          <w:szCs w:val="28"/>
        </w:rPr>
        <w:br/>
        <w:t>документации о закупке</w:t>
      </w:r>
      <w:bookmarkEnd w:id="25"/>
      <w:bookmarkEnd w:id="26"/>
      <w:bookmarkEnd w:id="27"/>
    </w:p>
    <w:p w14:paraId="08822842" w14:textId="77777777" w:rsidR="00DA5EEB" w:rsidRDefault="00DA5EEB">
      <w:pPr>
        <w:widowControl w:val="0"/>
        <w:spacing w:after="0" w:line="240" w:lineRule="auto"/>
        <w:jc w:val="both"/>
        <w:rPr>
          <w:rFonts w:ascii="Times New Roman" w:hAnsi="Times New Roman"/>
          <w:b/>
          <w:bCs/>
          <w:sz w:val="28"/>
          <w:szCs w:val="28"/>
        </w:rPr>
      </w:pPr>
    </w:p>
    <w:p w14:paraId="044F17D0" w14:textId="77777777" w:rsidR="00DA5EEB" w:rsidRDefault="00973045">
      <w:pPr>
        <w:widowControl w:val="0"/>
        <w:spacing w:after="0" w:line="240" w:lineRule="auto"/>
        <w:ind w:firstLine="708"/>
        <w:jc w:val="both"/>
        <w:rPr>
          <w:rFonts w:ascii="Times New Roman" w:hAnsi="Times New Roman"/>
          <w:b/>
          <w:sz w:val="28"/>
          <w:szCs w:val="28"/>
        </w:rPr>
      </w:pPr>
      <w:r>
        <w:rPr>
          <w:rFonts w:ascii="Times New Roman" w:hAnsi="Times New Roman"/>
          <w:sz w:val="28"/>
          <w:szCs w:val="28"/>
        </w:rPr>
        <w:t>8.1. При проведении конкурентной закупки открытым способом, запроса оферт в электронной форме, срочного ценового запроса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 ЕИС вместе с извещением об осуществлении закупки (далее – извещение, извещение о закупке).</w:t>
      </w:r>
    </w:p>
    <w:p w14:paraId="69514400"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 ЕИС одновременно. Заказчик имеет право разместить извещение и документацию о закупке в дополнительных источниках информации.</w:t>
      </w:r>
    </w:p>
    <w:p w14:paraId="6DAAB21A"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14:paraId="487F842F" w14:textId="77777777" w:rsidR="00DA5EEB" w:rsidRDefault="00973045">
      <w:pPr>
        <w:widowControl w:val="0"/>
        <w:numPr>
          <w:ilvl w:val="0"/>
          <w:numId w:val="40"/>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способ осуществления закупки;</w:t>
      </w:r>
    </w:p>
    <w:p w14:paraId="5EFED8E9" w14:textId="77777777" w:rsidR="00DA5EEB" w:rsidRDefault="00973045">
      <w:pPr>
        <w:widowControl w:val="0"/>
        <w:numPr>
          <w:ilvl w:val="0"/>
          <w:numId w:val="40"/>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наименование, место нахождения, почтовый адрес, адрес электронной почты, номер контактного телефона заказчика, с указанием информации об уполномоченном лице заказчика, ответственном за осуществление закупки; </w:t>
      </w:r>
    </w:p>
    <w:p w14:paraId="71D45AAD" w14:textId="77777777" w:rsidR="00DA5EEB" w:rsidRDefault="00973045">
      <w:pPr>
        <w:widowControl w:val="0"/>
        <w:numPr>
          <w:ilvl w:val="0"/>
          <w:numId w:val="40"/>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14:paraId="7AA79E99" w14:textId="77777777" w:rsidR="00DA5EEB" w:rsidRDefault="00973045">
      <w:pPr>
        <w:widowControl w:val="0"/>
        <w:numPr>
          <w:ilvl w:val="0"/>
          <w:numId w:val="40"/>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14:paraId="0B7C4840" w14:textId="77777777" w:rsidR="00DA5EEB" w:rsidRDefault="00973045">
      <w:pPr>
        <w:pStyle w:val="aff7"/>
        <w:widowControl w:val="0"/>
        <w:numPr>
          <w:ilvl w:val="0"/>
          <w:numId w:val="40"/>
        </w:numPr>
        <w:spacing w:after="0" w:line="240" w:lineRule="auto"/>
        <w:ind w:left="0" w:firstLine="851"/>
        <w:jc w:val="both"/>
        <w:rPr>
          <w:color w:val="auto"/>
        </w:rPr>
      </w:pPr>
      <w:r>
        <w:rPr>
          <w:rFonts w:ascii="Times New Roman" w:hAnsi="Times New Roman"/>
          <w:sz w:val="28"/>
          <w:szCs w:val="28"/>
        </w:rPr>
        <w:t>сведения о начальной (максимальной) цене договора либо формула цены и максимальное значение цены договора, либо цена единицы (далее – начальная цена единицы) (начальная сумма цен единиц) товара, работы, услуги и максимальное значение цены договора в случае осуществления закупки в соответствии с разделом 17 Положения;</w:t>
      </w:r>
    </w:p>
    <w:p w14:paraId="39EC6BAF" w14:textId="77777777" w:rsidR="00DA5EEB" w:rsidRDefault="00973045">
      <w:pPr>
        <w:widowControl w:val="0"/>
        <w:numPr>
          <w:ilvl w:val="0"/>
          <w:numId w:val="40"/>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14:paraId="3DEBE766" w14:textId="77777777" w:rsidR="00DA5EEB" w:rsidRDefault="00973045">
      <w:pPr>
        <w:widowControl w:val="0"/>
        <w:numPr>
          <w:ilvl w:val="0"/>
          <w:numId w:val="40"/>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14:paraId="1E191131" w14:textId="77777777" w:rsidR="00DA5EEB" w:rsidRDefault="00973045">
      <w:pPr>
        <w:widowControl w:val="0"/>
        <w:numPr>
          <w:ilvl w:val="0"/>
          <w:numId w:val="40"/>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адрес электронной площадки в сети «Интернет» (при осуществлении закупки в электронной форме);</w:t>
      </w:r>
    </w:p>
    <w:p w14:paraId="42B5562C" w14:textId="77777777" w:rsidR="00DA5EEB" w:rsidRDefault="00973045">
      <w:pPr>
        <w:widowControl w:val="0"/>
        <w:numPr>
          <w:ilvl w:val="0"/>
          <w:numId w:val="40"/>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14:paraId="41B7B9DD" w14:textId="77777777" w:rsidR="00DA5EEB" w:rsidRDefault="00973045">
      <w:pPr>
        <w:widowControl w:val="0"/>
        <w:numPr>
          <w:ilvl w:val="0"/>
          <w:numId w:val="40"/>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06231FF" w14:textId="77777777" w:rsidR="00DA5EEB" w:rsidRDefault="00973045">
      <w:pPr>
        <w:widowControl w:val="0"/>
        <w:numPr>
          <w:ilvl w:val="0"/>
          <w:numId w:val="40"/>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ограничение участия в закупке, если закупка осуществляется среди субъектов малого и среднего предпринимательства;</w:t>
      </w:r>
    </w:p>
    <w:p w14:paraId="1224CDE5" w14:textId="77777777" w:rsidR="00DA5EEB" w:rsidRDefault="00973045">
      <w:pPr>
        <w:widowControl w:val="0"/>
        <w:numPr>
          <w:ilvl w:val="0"/>
          <w:numId w:val="40"/>
        </w:numPr>
        <w:tabs>
          <w:tab w:val="left" w:pos="993"/>
        </w:tabs>
        <w:spacing w:after="0" w:line="240" w:lineRule="auto"/>
        <w:ind w:left="0" w:firstLine="709"/>
        <w:jc w:val="both"/>
      </w:pPr>
      <w:r>
        <w:rPr>
          <w:rFonts w:ascii="Times New Roman" w:hAnsi="Times New Roman"/>
          <w:sz w:val="28"/>
          <w:szCs w:val="28"/>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14:paraId="28FB7DE5" w14:textId="77777777" w:rsidR="00DA5EEB" w:rsidRDefault="00973045">
      <w:pPr>
        <w:widowControl w:val="0"/>
        <w:numPr>
          <w:ilvl w:val="0"/>
          <w:numId w:val="40"/>
        </w:numPr>
        <w:shd w:val="clear" w:color="auto" w:fill="FFFFFF" w:themeFill="background1"/>
        <w:tabs>
          <w:tab w:val="left" w:pos="1134"/>
        </w:tabs>
        <w:spacing w:after="0" w:line="240" w:lineRule="auto"/>
        <w:ind w:left="0" w:firstLine="709"/>
        <w:jc w:val="both"/>
      </w:pPr>
      <w:r>
        <w:rPr>
          <w:rFonts w:ascii="Times New Roman" w:hAnsi="Times New Roman"/>
          <w:sz w:val="28"/>
        </w:rPr>
        <w:t>иные сведения</w:t>
      </w:r>
      <w:r>
        <w:rPr>
          <w:rStyle w:val="a6"/>
          <w:rFonts w:ascii="Times New Roman" w:hAnsi="Times New Roman"/>
          <w:sz w:val="28"/>
        </w:rPr>
        <w:footnoteReference w:id="1"/>
      </w:r>
      <w:r>
        <w:rPr>
          <w:rFonts w:ascii="Times New Roman" w:hAnsi="Times New Roman"/>
          <w:sz w:val="28"/>
        </w:rPr>
        <w:t>.</w:t>
      </w:r>
    </w:p>
    <w:p w14:paraId="53197A67"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8.4. Документация о конкурентной закупке должна содержать следующие сведения:</w:t>
      </w:r>
    </w:p>
    <w:p w14:paraId="1379B4D0" w14:textId="77777777" w:rsidR="00DA5EEB" w:rsidRDefault="00973045">
      <w:pPr>
        <w:widowControl w:val="0"/>
        <w:numPr>
          <w:ilvl w:val="0"/>
          <w:numId w:val="4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описание предмета такой закупки в соответствии с разделом 11 Положения;</w:t>
      </w:r>
    </w:p>
    <w:p w14:paraId="3F1A388C" w14:textId="77777777" w:rsidR="00DA5EEB" w:rsidRDefault="00973045">
      <w:pPr>
        <w:widowControl w:val="0"/>
        <w:numPr>
          <w:ilvl w:val="0"/>
          <w:numId w:val="4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6BF83A68" w14:textId="77777777" w:rsidR="00DA5EEB" w:rsidRDefault="00973045">
      <w:pPr>
        <w:widowControl w:val="0"/>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2CE5A909" w14:textId="77777777" w:rsidR="00DA5EEB" w:rsidRDefault="00973045">
      <w:pPr>
        <w:widowControl w:val="0"/>
        <w:numPr>
          <w:ilvl w:val="0"/>
          <w:numId w:val="41"/>
        </w:numPr>
        <w:tabs>
          <w:tab w:val="left" w:pos="993"/>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требования к содержанию, форме, оформлению и составу заявки на участие в закупке, в том числе указание на количество частей, из которых состоит заявка на участие в электронном аукционе;</w:t>
      </w:r>
    </w:p>
    <w:p w14:paraId="01927E7D" w14:textId="77777777" w:rsidR="00DA5EEB" w:rsidRDefault="00973045">
      <w:pPr>
        <w:widowControl w:val="0"/>
        <w:numPr>
          <w:ilvl w:val="0"/>
          <w:numId w:val="41"/>
        </w:numPr>
        <w:tabs>
          <w:tab w:val="left" w:pos="993"/>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6C0B2812" w14:textId="77777777" w:rsidR="00DA5EEB" w:rsidRDefault="00973045">
      <w:pPr>
        <w:widowControl w:val="0"/>
        <w:numPr>
          <w:ilvl w:val="0"/>
          <w:numId w:val="41"/>
        </w:numPr>
        <w:tabs>
          <w:tab w:val="left" w:pos="993"/>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место, условия и сроки (периоды) поставки товара, выполнения работы, оказания услуги;</w:t>
      </w:r>
    </w:p>
    <w:p w14:paraId="030D3042" w14:textId="77777777" w:rsidR="00DA5EEB" w:rsidRDefault="00973045">
      <w:pPr>
        <w:widowControl w:val="0"/>
        <w:numPr>
          <w:ilvl w:val="0"/>
          <w:numId w:val="41"/>
        </w:numPr>
        <w:tabs>
          <w:tab w:val="left" w:pos="993"/>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сведения о начальной (максимальной) цене договора либо формула цены и максимальное значение цены договора, либо начальная цена единицы (начальная сумма цен единиц) товара, работы, услуги и максимальное значение цены договора в случае осуществления закупки в соответствии с разделом 17 Положения;</w:t>
      </w:r>
    </w:p>
    <w:p w14:paraId="2C00FA6B" w14:textId="77777777" w:rsidR="00DA5EEB" w:rsidRDefault="00973045">
      <w:pPr>
        <w:widowControl w:val="0"/>
        <w:numPr>
          <w:ilvl w:val="0"/>
          <w:numId w:val="41"/>
        </w:numPr>
        <w:tabs>
          <w:tab w:val="left" w:pos="993"/>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форма, сроки и порядок оплаты товара, работы, услуги;</w:t>
      </w:r>
    </w:p>
    <w:p w14:paraId="3C939551" w14:textId="77777777" w:rsidR="00DA5EEB" w:rsidRDefault="00973045">
      <w:pPr>
        <w:widowControl w:val="0"/>
        <w:numPr>
          <w:ilvl w:val="0"/>
          <w:numId w:val="41"/>
        </w:numPr>
        <w:tabs>
          <w:tab w:val="left" w:pos="993"/>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4D428FC" w14:textId="77777777" w:rsidR="00DA5EEB" w:rsidRDefault="00973045">
      <w:pPr>
        <w:widowControl w:val="0"/>
        <w:numPr>
          <w:ilvl w:val="0"/>
          <w:numId w:val="41"/>
        </w:numPr>
        <w:tabs>
          <w:tab w:val="left" w:pos="993"/>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валюте, используемой для формирования цены договора и расчетов с поставщиком (подрядчиком, исполнителем);</w:t>
      </w:r>
    </w:p>
    <w:p w14:paraId="5A34F5E1" w14:textId="77777777" w:rsidR="00DA5EEB" w:rsidRDefault="00973045">
      <w:pPr>
        <w:widowControl w:val="0"/>
        <w:numPr>
          <w:ilvl w:val="0"/>
          <w:numId w:val="41"/>
        </w:numPr>
        <w:tabs>
          <w:tab w:val="left" w:pos="1134"/>
        </w:tabs>
        <w:spacing w:after="0" w:line="240" w:lineRule="auto"/>
        <w:ind w:left="0" w:firstLine="709"/>
        <w:jc w:val="both"/>
        <w:rPr>
          <w:rFonts w:ascii="Times New Roman" w:hAnsi="Times New Roman"/>
          <w:spacing w:val="-4"/>
          <w:sz w:val="28"/>
          <w:szCs w:val="28"/>
        </w:rPr>
      </w:pPr>
      <w:r>
        <w:rPr>
          <w:rFonts w:ascii="Times New Roman" w:hAnsi="Times New Roman"/>
          <w:spacing w:val="-4"/>
          <w:sz w:val="28"/>
          <w:szCs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14:paraId="3CC9AAA1" w14:textId="77777777" w:rsidR="00DA5EEB" w:rsidRDefault="00973045">
      <w:pPr>
        <w:widowControl w:val="0"/>
        <w:numPr>
          <w:ilvl w:val="0"/>
          <w:numId w:val="4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1FA3BFED" w14:textId="77777777" w:rsidR="00DA5EEB" w:rsidRDefault="00973045">
      <w:pPr>
        <w:widowControl w:val="0"/>
        <w:numPr>
          <w:ilvl w:val="0"/>
          <w:numId w:val="4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порядок и срок отзыва заявок на участие в закупке;</w:t>
      </w:r>
    </w:p>
    <w:p w14:paraId="6806ADFA" w14:textId="77777777" w:rsidR="00DA5EEB" w:rsidRDefault="00973045">
      <w:pPr>
        <w:widowControl w:val="0"/>
        <w:numPr>
          <w:ilvl w:val="0"/>
          <w:numId w:val="4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порядок и срок внесения изменений в заявки на участие в закупке;</w:t>
      </w:r>
    </w:p>
    <w:p w14:paraId="634D4994" w14:textId="77777777" w:rsidR="00DA5EEB" w:rsidRDefault="00973045">
      <w:pPr>
        <w:widowControl w:val="0"/>
        <w:numPr>
          <w:ilvl w:val="0"/>
          <w:numId w:val="4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требования к участникам такой закупки в соответствии с разделом 12 Положения;</w:t>
      </w:r>
    </w:p>
    <w:p w14:paraId="270C92FA" w14:textId="77777777" w:rsidR="00DA5EEB" w:rsidRDefault="00973045">
      <w:pPr>
        <w:widowControl w:val="0"/>
        <w:numPr>
          <w:ilvl w:val="0"/>
          <w:numId w:val="41"/>
        </w:numPr>
        <w:tabs>
          <w:tab w:val="left" w:pos="1134"/>
        </w:tabs>
        <w:spacing w:after="0" w:line="240" w:lineRule="auto"/>
        <w:ind w:left="0" w:firstLine="709"/>
        <w:jc w:val="both"/>
        <w:rPr>
          <w:rFonts w:ascii="Times New Roman" w:hAnsi="Times New Roman"/>
          <w:spacing w:val="-10"/>
          <w:sz w:val="28"/>
          <w:szCs w:val="28"/>
        </w:rPr>
      </w:pPr>
      <w:r>
        <w:rPr>
          <w:rFonts w:ascii="Times New Roman" w:hAnsi="Times New Roman"/>
          <w:spacing w:val="-10"/>
          <w:sz w:val="28"/>
          <w:szCs w:val="28"/>
        </w:rPr>
        <w:t xml:space="preserve">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14:paraId="286F3CFD" w14:textId="77777777" w:rsidR="00DA5EEB" w:rsidRDefault="00973045">
      <w:pPr>
        <w:widowControl w:val="0"/>
        <w:numPr>
          <w:ilvl w:val="0"/>
          <w:numId w:val="4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E838A47" w14:textId="77777777" w:rsidR="00DA5EEB" w:rsidRDefault="00973045">
      <w:pPr>
        <w:widowControl w:val="0"/>
        <w:numPr>
          <w:ilvl w:val="0"/>
          <w:numId w:val="4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формы, порядок, дата и время окончания срока предоставления участникам такой закупки разъяснений положений документации о закупке с учетом положений раздела 9 Положения;</w:t>
      </w:r>
    </w:p>
    <w:p w14:paraId="275CB3DD" w14:textId="77777777" w:rsidR="00DA5EEB" w:rsidRDefault="00973045">
      <w:pPr>
        <w:widowControl w:val="0"/>
        <w:numPr>
          <w:ilvl w:val="0"/>
          <w:numId w:val="4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место, дата и время вскрытия конвертов с заявками, открытия доступа к 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 (или) посредством видеотрансляции указанного этапа закупки;</w:t>
      </w:r>
    </w:p>
    <w:p w14:paraId="2A6CF89B" w14:textId="77777777" w:rsidR="00DA5EEB" w:rsidRDefault="00973045">
      <w:pPr>
        <w:widowControl w:val="0"/>
        <w:numPr>
          <w:ilvl w:val="0"/>
          <w:numId w:val="4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дата рассмотрения предложений (заявок) участников такой закупки и подведения итогов такой закупки;</w:t>
      </w:r>
    </w:p>
    <w:p w14:paraId="318A2B8D" w14:textId="77777777" w:rsidR="00DA5EEB" w:rsidRDefault="00973045">
      <w:pPr>
        <w:widowControl w:val="0"/>
        <w:numPr>
          <w:ilvl w:val="0"/>
          <w:numId w:val="4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критерии оценки заявок на участие в такой закупке;</w:t>
      </w:r>
    </w:p>
    <w:p w14:paraId="1CB58083" w14:textId="77777777" w:rsidR="00DA5EEB" w:rsidRDefault="00973045">
      <w:pPr>
        <w:widowControl w:val="0"/>
        <w:numPr>
          <w:ilvl w:val="0"/>
          <w:numId w:val="4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порядок оценки и сопоставления заявок на участие в такой закупке;</w:t>
      </w:r>
    </w:p>
    <w:p w14:paraId="7A0FF595" w14:textId="77777777" w:rsidR="00DA5EEB" w:rsidRDefault="00973045">
      <w:pPr>
        <w:widowControl w:val="0"/>
        <w:numPr>
          <w:ilvl w:val="0"/>
          <w:numId w:val="4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14:paraId="514D46B8" w14:textId="77777777" w:rsidR="00DA5EEB" w:rsidRDefault="00973045">
      <w:pPr>
        <w:widowControl w:val="0"/>
        <w:numPr>
          <w:ilvl w:val="0"/>
          <w:numId w:val="4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C9EE8C6" w14:textId="77777777" w:rsidR="00DA5EEB" w:rsidRDefault="00973045">
      <w:pPr>
        <w:widowControl w:val="0"/>
        <w:numPr>
          <w:ilvl w:val="0"/>
          <w:numId w:val="4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размер (в денежном выражении), порядок предоставления обеспечения 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1754A4F0" w14:textId="77777777" w:rsidR="00DA5EEB" w:rsidRDefault="00973045">
      <w:pPr>
        <w:widowControl w:val="0"/>
        <w:numPr>
          <w:ilvl w:val="0"/>
          <w:numId w:val="4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указание на антидемпинговые меры и их описание согласно требованиям раздела 23 Положения;</w:t>
      </w:r>
    </w:p>
    <w:p w14:paraId="254836B9" w14:textId="77777777" w:rsidR="00DA5EEB" w:rsidRDefault="00973045">
      <w:pPr>
        <w:widowControl w:val="0"/>
        <w:numPr>
          <w:ilvl w:val="0"/>
          <w:numId w:val="4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14:paraId="5E681F23" w14:textId="77777777" w:rsidR="00DA5EEB" w:rsidRDefault="00973045">
      <w:pPr>
        <w:widowControl w:val="0"/>
        <w:numPr>
          <w:ilvl w:val="0"/>
          <w:numId w:val="4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возможность заказчика изменить условия договора в случаях, предусмотренных Положением.</w:t>
      </w:r>
    </w:p>
    <w:p w14:paraId="5B7F69F0" w14:textId="77777777" w:rsidR="00DA5EEB" w:rsidRDefault="00973045">
      <w:pPr>
        <w:widowControl w:val="0"/>
        <w:spacing w:after="0" w:line="240" w:lineRule="auto"/>
        <w:ind w:firstLine="708"/>
        <w:jc w:val="both"/>
        <w:rPr>
          <w:rFonts w:ascii="Times New Roman" w:eastAsia="Calibri" w:hAnsi="Times New Roman"/>
          <w:sz w:val="28"/>
          <w:szCs w:val="28"/>
          <w:lang w:eastAsia="en-US"/>
        </w:rPr>
      </w:pPr>
      <w:r>
        <w:rPr>
          <w:rFonts w:ascii="Times New Roman" w:hAnsi="Times New Roman"/>
          <w:sz w:val="28"/>
          <w:szCs w:val="28"/>
        </w:rPr>
        <w:t>8.5. Проект договора является неотъемлемой частью документации о закупке. В</w:t>
      </w:r>
      <w:r>
        <w:rPr>
          <w:rFonts w:ascii="Times New Roman" w:eastAsia="Calibri" w:hAnsi="Times New Roman"/>
          <w:sz w:val="28"/>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 всех лотов устанавливаются единые требования.</w:t>
      </w:r>
      <w:bookmarkStart w:id="28" w:name="P079A"/>
      <w:bookmarkEnd w:id="28"/>
    </w:p>
    <w:p w14:paraId="42100F6D" w14:textId="77777777" w:rsidR="00DA5EEB" w:rsidRDefault="00973045">
      <w:pPr>
        <w:widowControl w:val="0"/>
        <w:spacing w:after="0" w:line="240" w:lineRule="auto"/>
        <w:ind w:firstLine="708"/>
        <w:jc w:val="both"/>
        <w:rPr>
          <w:rFonts w:ascii="Times New Roman" w:eastAsia="Calibri" w:hAnsi="Times New Roman"/>
          <w:sz w:val="28"/>
          <w:szCs w:val="28"/>
          <w:lang w:eastAsia="en-US"/>
        </w:rPr>
      </w:pPr>
      <w:r>
        <w:rPr>
          <w:rFonts w:ascii="Times New Roman" w:hAnsi="Times New Roman"/>
          <w:sz w:val="28"/>
          <w:szCs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разделами 14 и 17 Положения указанное требование не устанавливается.</w:t>
      </w:r>
    </w:p>
    <w:p w14:paraId="7D2CB05F" w14:textId="77777777" w:rsidR="00DA5EEB" w:rsidRDefault="00973045">
      <w:pPr>
        <w:widowControl w:val="0"/>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8.7. В случае осуществления закупки в соответствии с разделом 16 Положения документация о проведении такой закупки должна включать также порядок проведения </w:t>
      </w:r>
      <w:r>
        <w:rPr>
          <w:rFonts w:ascii="Times New Roman" w:hAnsi="Times New Roman"/>
          <w:sz w:val="28"/>
          <w:szCs w:val="28"/>
        </w:rPr>
        <w:t>переторжки</w:t>
      </w:r>
      <w:r>
        <w:rPr>
          <w:rFonts w:ascii="Times New Roman" w:eastAsia="Calibri" w:hAnsi="Times New Roman"/>
          <w:sz w:val="28"/>
          <w:szCs w:val="28"/>
          <w:lang w:eastAsia="en-US"/>
        </w:rPr>
        <w:t>.</w:t>
      </w:r>
    </w:p>
    <w:p w14:paraId="36771C4E" w14:textId="77777777" w:rsidR="00DA5EEB" w:rsidRDefault="00973045">
      <w:pPr>
        <w:widowControl w:val="0"/>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8.8. В случае осуществления закупки в соответствии с разделом 17 Положения документация о проведении такой закупки должна включать также порядок </w:t>
      </w:r>
      <w:r>
        <w:rPr>
          <w:rFonts w:ascii="Times New Roman" w:hAnsi="Times New Roman"/>
          <w:sz w:val="28"/>
          <w:szCs w:val="28"/>
        </w:rPr>
        <w:t>определения победителя закупки с неопределенным объемом</w:t>
      </w:r>
      <w:r>
        <w:rPr>
          <w:rFonts w:ascii="Times New Roman" w:eastAsia="Calibri" w:hAnsi="Times New Roman"/>
          <w:sz w:val="28"/>
          <w:szCs w:val="28"/>
          <w:lang w:eastAsia="en-US"/>
        </w:rPr>
        <w:t>.</w:t>
      </w:r>
    </w:p>
    <w:p w14:paraId="1285B67A" w14:textId="77777777" w:rsidR="00DA5EEB" w:rsidRDefault="00973045">
      <w:pPr>
        <w:widowControl w:val="0"/>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8.9. В случае осуществления закупки в соответствии с разделом 18 Положения в документации должны быть предусмотрены возможность заключения более одного договора по одному лоту с разными участниками, а также </w:t>
      </w:r>
      <w:r>
        <w:rPr>
          <w:rFonts w:ascii="Times New Roman" w:hAnsi="Times New Roman"/>
          <w:sz w:val="28"/>
          <w:szCs w:val="28"/>
        </w:rPr>
        <w:t>порядок определения объема поставки (выполнения работ, оказания услуг) такими участниками.</w:t>
      </w:r>
    </w:p>
    <w:p w14:paraId="2EB62D81"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8.10.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Положению.</w:t>
      </w:r>
    </w:p>
    <w:p w14:paraId="1DFC76C5"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14:paraId="79653349"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r>
      <w:r>
        <w:rPr>
          <w:rFonts w:ascii="Times New Roman" w:hAnsi="Times New Roman"/>
          <w:sz w:val="28"/>
          <w:szCs w:val="28"/>
        </w:rPr>
        <w:noBreakHyphen/>
        <w:t xml:space="preserve">ФЗ. </w:t>
      </w:r>
    </w:p>
    <w:p w14:paraId="3A6D81EA"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r>
      <w:r>
        <w:rPr>
          <w:rFonts w:ascii="Times New Roman" w:hAnsi="Times New Roman"/>
          <w:sz w:val="28"/>
          <w:szCs w:val="28"/>
        </w:rPr>
        <w:noBreakHyphen/>
        <w:t>ФЗ.</w:t>
      </w:r>
    </w:p>
    <w:p w14:paraId="161DB45E"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0C9D4322" w14:textId="77777777" w:rsidR="00DA5EEB" w:rsidRDefault="00DA5EEB">
      <w:pPr>
        <w:widowControl w:val="0"/>
        <w:spacing w:after="0" w:line="240" w:lineRule="auto"/>
        <w:ind w:firstLine="708"/>
        <w:jc w:val="both"/>
        <w:rPr>
          <w:rFonts w:ascii="Times New Roman" w:hAnsi="Times New Roman"/>
          <w:b/>
          <w:bCs/>
          <w:spacing w:val="-10"/>
          <w:sz w:val="28"/>
          <w:szCs w:val="28"/>
        </w:rPr>
      </w:pPr>
    </w:p>
    <w:p w14:paraId="08251FAF" w14:textId="77777777" w:rsidR="00DA5EEB" w:rsidRDefault="00973045">
      <w:pPr>
        <w:pStyle w:val="2"/>
        <w:widowControl w:val="0"/>
        <w:spacing w:before="0" w:line="240" w:lineRule="auto"/>
        <w:ind w:left="426" w:hanging="426"/>
        <w:jc w:val="center"/>
        <w:rPr>
          <w:bCs/>
        </w:rPr>
      </w:pPr>
      <w:bookmarkStart w:id="29" w:name="_Toc183177759"/>
      <w:r>
        <w:rPr>
          <w:rFonts w:ascii="Times New Roman" w:hAnsi="Times New Roman"/>
          <w:bCs/>
          <w:color w:val="auto"/>
          <w:sz w:val="28"/>
          <w:szCs w:val="28"/>
        </w:rPr>
        <w:t>9. Разъяснения положений извещения об осуществлении</w:t>
      </w:r>
      <w:bookmarkEnd w:id="29"/>
      <w:r>
        <w:rPr>
          <w:rFonts w:ascii="Times New Roman" w:hAnsi="Times New Roman"/>
          <w:bCs/>
          <w:color w:val="auto"/>
          <w:sz w:val="28"/>
          <w:szCs w:val="28"/>
        </w:rPr>
        <w:t xml:space="preserve"> </w:t>
      </w:r>
    </w:p>
    <w:p w14:paraId="133D361F" w14:textId="77777777" w:rsidR="00DA5EEB" w:rsidRDefault="00973045">
      <w:pPr>
        <w:pStyle w:val="2"/>
        <w:widowControl w:val="0"/>
        <w:spacing w:before="0" w:line="240" w:lineRule="auto"/>
        <w:ind w:left="426" w:hanging="426"/>
        <w:jc w:val="center"/>
        <w:rPr>
          <w:bCs/>
        </w:rPr>
      </w:pPr>
      <w:bookmarkStart w:id="30" w:name="_Toc183177760"/>
      <w:r>
        <w:rPr>
          <w:rFonts w:ascii="Times New Roman" w:hAnsi="Times New Roman"/>
          <w:bCs/>
          <w:color w:val="auto"/>
          <w:sz w:val="28"/>
          <w:szCs w:val="28"/>
        </w:rPr>
        <w:t>конкурентной закупки, запроса оферт в электронной форме</w:t>
      </w:r>
      <w:bookmarkEnd w:id="30"/>
      <w:r>
        <w:rPr>
          <w:rFonts w:ascii="Times New Roman" w:hAnsi="Times New Roman"/>
          <w:bCs/>
          <w:color w:val="auto"/>
          <w:sz w:val="28"/>
          <w:szCs w:val="28"/>
        </w:rPr>
        <w:t xml:space="preserve"> </w:t>
      </w:r>
    </w:p>
    <w:p w14:paraId="2E5209EC" w14:textId="77777777" w:rsidR="00DA5EEB" w:rsidRDefault="00973045">
      <w:pPr>
        <w:pStyle w:val="2"/>
        <w:widowControl w:val="0"/>
        <w:spacing w:before="0" w:line="240" w:lineRule="auto"/>
        <w:ind w:left="426" w:hanging="426"/>
        <w:jc w:val="center"/>
        <w:rPr>
          <w:bCs/>
        </w:rPr>
      </w:pPr>
      <w:bookmarkStart w:id="31" w:name="_Toc183177761"/>
      <w:bookmarkStart w:id="32" w:name="_Toc23517704"/>
      <w:bookmarkStart w:id="33" w:name="_Toc66789467"/>
      <w:r>
        <w:rPr>
          <w:rFonts w:ascii="Times New Roman" w:hAnsi="Times New Roman"/>
          <w:bCs/>
          <w:color w:val="auto"/>
          <w:sz w:val="28"/>
          <w:szCs w:val="28"/>
        </w:rPr>
        <w:t>и (или) документации о закупке и внесение в них изменений</w:t>
      </w:r>
      <w:bookmarkEnd w:id="31"/>
      <w:bookmarkEnd w:id="32"/>
      <w:bookmarkEnd w:id="33"/>
      <w:r>
        <w:rPr>
          <w:rFonts w:ascii="Times New Roman" w:hAnsi="Times New Roman"/>
          <w:bCs/>
          <w:color w:val="auto"/>
          <w:sz w:val="28"/>
          <w:szCs w:val="28"/>
        </w:rPr>
        <w:t xml:space="preserve"> </w:t>
      </w:r>
    </w:p>
    <w:p w14:paraId="1C53613A" w14:textId="77777777" w:rsidR="00DA5EEB" w:rsidRDefault="00DA5EEB"/>
    <w:p w14:paraId="45C5B447"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 № 223</w:t>
      </w:r>
      <w:r>
        <w:rPr>
          <w:rFonts w:ascii="Times New Roman" w:hAnsi="Times New Roman"/>
          <w:sz w:val="28"/>
          <w:szCs w:val="28"/>
        </w:rPr>
        <w:noBreakHyphen/>
        <w:t>ФЗ и Положением, запрос о даче разъяснений положений извещения и (или)документации о закупке (далее – запрос).</w:t>
      </w:r>
    </w:p>
    <w:p w14:paraId="4CA1E933"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9.2. В случае проведения открытого конкурса, открытого аукциона, запроса цен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14:paraId="7A7C2875"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14:paraId="08291608"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14:paraId="2B3ED865"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9.4. В течение трех дней с даты поступления запроса, указанного в </w:t>
      </w:r>
      <w:hyperlink r:id="rId8">
        <w:r>
          <w:rPr>
            <w:rFonts w:ascii="Times New Roman" w:hAnsi="Times New Roman"/>
            <w:sz w:val="28"/>
            <w:szCs w:val="28"/>
          </w:rPr>
          <w:t>пункте 9.1 раздела 9 Положения</w:t>
        </w:r>
      </w:hyperlink>
      <w:r>
        <w:rPr>
          <w:rFonts w:ascii="Times New Roman" w:hAnsi="Times New Roman"/>
          <w:sz w:val="28"/>
          <w:szCs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14:paraId="250069F8"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14:paraId="1BEE0951"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14:paraId="15E82113"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 закупки.</w:t>
      </w:r>
    </w:p>
    <w:p w14:paraId="054995AC"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 извещении о проведении запроса котировок в электронной форме.</w:t>
      </w:r>
      <w:bookmarkStart w:id="34" w:name="_Toc66789468"/>
      <w:bookmarkStart w:id="35" w:name="_Toc23517705"/>
    </w:p>
    <w:p w14:paraId="72FF8AB3" w14:textId="77777777" w:rsidR="00DA5EEB" w:rsidRDefault="00DA5EEB">
      <w:pPr>
        <w:widowControl w:val="0"/>
        <w:spacing w:after="0" w:line="240" w:lineRule="auto"/>
        <w:ind w:firstLine="708"/>
        <w:jc w:val="both"/>
        <w:rPr>
          <w:rFonts w:ascii="Times New Roman" w:hAnsi="Times New Roman"/>
          <w:sz w:val="28"/>
          <w:szCs w:val="28"/>
        </w:rPr>
      </w:pPr>
    </w:p>
    <w:p w14:paraId="5078DD1A" w14:textId="77777777" w:rsidR="00DA5EEB" w:rsidRDefault="00973045">
      <w:pPr>
        <w:pStyle w:val="2"/>
        <w:widowControl w:val="0"/>
        <w:spacing w:before="0" w:line="240" w:lineRule="auto"/>
        <w:jc w:val="center"/>
        <w:rPr>
          <w:bCs/>
        </w:rPr>
      </w:pPr>
      <w:bookmarkStart w:id="36" w:name="_Toc183177762"/>
      <w:r>
        <w:rPr>
          <w:rFonts w:ascii="Times New Roman" w:hAnsi="Times New Roman"/>
          <w:bCs/>
          <w:color w:val="auto"/>
          <w:sz w:val="28"/>
          <w:szCs w:val="28"/>
        </w:rPr>
        <w:t>10. Начальная (максимальная) цена договора, цена договора,</w:t>
      </w:r>
      <w:r>
        <w:rPr>
          <w:rFonts w:ascii="Times New Roman" w:hAnsi="Times New Roman"/>
          <w:bCs/>
          <w:color w:val="auto"/>
          <w:sz w:val="28"/>
          <w:szCs w:val="28"/>
        </w:rPr>
        <w:br/>
        <w:t>заключаемого с единственным поставщиком (подрядчиком, исполнителем), начальная цена единицы (сумма цен единиц)</w:t>
      </w:r>
      <w:bookmarkEnd w:id="36"/>
      <w:r>
        <w:rPr>
          <w:rFonts w:ascii="Times New Roman" w:hAnsi="Times New Roman"/>
          <w:bCs/>
          <w:color w:val="auto"/>
          <w:sz w:val="28"/>
          <w:szCs w:val="28"/>
        </w:rPr>
        <w:t xml:space="preserve"> </w:t>
      </w:r>
    </w:p>
    <w:p w14:paraId="47C713D3" w14:textId="77777777" w:rsidR="00DA5EEB" w:rsidRDefault="00973045">
      <w:pPr>
        <w:pStyle w:val="2"/>
        <w:widowControl w:val="0"/>
        <w:spacing w:before="0" w:line="240" w:lineRule="auto"/>
        <w:jc w:val="center"/>
        <w:rPr>
          <w:bCs/>
        </w:rPr>
      </w:pPr>
      <w:bookmarkStart w:id="37" w:name="_Toc183177763"/>
      <w:r>
        <w:rPr>
          <w:rFonts w:ascii="Times New Roman" w:hAnsi="Times New Roman"/>
          <w:bCs/>
          <w:color w:val="auto"/>
          <w:sz w:val="28"/>
          <w:szCs w:val="28"/>
        </w:rPr>
        <w:t>товара, работы, услуги</w:t>
      </w:r>
      <w:bookmarkEnd w:id="34"/>
      <w:bookmarkEnd w:id="35"/>
      <w:bookmarkEnd w:id="37"/>
    </w:p>
    <w:p w14:paraId="3B505647" w14:textId="77777777" w:rsidR="00DA5EEB" w:rsidRDefault="00DA5EEB">
      <w:pPr>
        <w:widowControl w:val="0"/>
        <w:spacing w:after="0" w:line="240" w:lineRule="auto"/>
        <w:jc w:val="both"/>
        <w:rPr>
          <w:rFonts w:ascii="Times New Roman" w:hAnsi="Times New Roman"/>
          <w:b/>
          <w:bCs/>
          <w:sz w:val="28"/>
          <w:szCs w:val="28"/>
        </w:rPr>
      </w:pPr>
    </w:p>
    <w:p w14:paraId="140AA65B"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10.1. Начальная (максимальная) цена договора,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с учетом особенностей, предусмотренных пунктом 63.3 раздела 63 Положения:</w:t>
      </w:r>
    </w:p>
    <w:p w14:paraId="779CAC40"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метод сопоставимых рыночных цен (анализа рынка);</w:t>
      </w:r>
    </w:p>
    <w:p w14:paraId="5089001F"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нормативный метод;</w:t>
      </w:r>
    </w:p>
    <w:p w14:paraId="32D67C41"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тарифный метод;</w:t>
      </w:r>
    </w:p>
    <w:p w14:paraId="69699F08"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проектно-сметный метод;</w:t>
      </w:r>
    </w:p>
    <w:p w14:paraId="1406D272"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затратный метод;</w:t>
      </w:r>
    </w:p>
    <w:p w14:paraId="64C41F67"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иной метод в соответствии с пунктом 10.3 настоящего раздела.</w:t>
      </w:r>
    </w:p>
    <w:p w14:paraId="52F590E7"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разделом 17 Положения, и определяет начальную цену единицы (начальную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14:paraId="31C4C9A2"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10.2. Методы расчета начальной (максимальной) цены договора:</w:t>
      </w:r>
    </w:p>
    <w:p w14:paraId="65780BEA"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10.2.1.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Pr>
          <w:rStyle w:val="a6"/>
          <w:rFonts w:ascii="Times New Roman" w:hAnsi="Times New Roman"/>
          <w:sz w:val="28"/>
          <w:szCs w:val="28"/>
        </w:rPr>
        <w:footnoteReference w:id="2"/>
      </w:r>
      <w:r>
        <w:rPr>
          <w:rFonts w:ascii="Times New Roman" w:hAnsi="Times New Roman"/>
          <w:sz w:val="28"/>
          <w:szCs w:val="28"/>
          <w:vertAlign w:val="superscript"/>
        </w:rPr>
        <w:t>)</w:t>
      </w:r>
      <w:r>
        <w:rPr>
          <w:rFonts w:ascii="Times New Roman" w:hAnsi="Times New Roman"/>
          <w:sz w:val="28"/>
          <w:szCs w:val="28"/>
        </w:rPr>
        <w:t xml:space="preserve"> товаров, работ, услуг, планируемых к закупкам, или при их отсутствии однородных товаров</w:t>
      </w:r>
      <w:r>
        <w:rPr>
          <w:rStyle w:val="a6"/>
          <w:rFonts w:ascii="Times New Roman" w:hAnsi="Times New Roman"/>
          <w:sz w:val="28"/>
          <w:szCs w:val="28"/>
        </w:rPr>
        <w:footnoteReference w:id="3"/>
      </w:r>
      <w:r>
        <w:rPr>
          <w:rFonts w:ascii="Times New Roman" w:hAnsi="Times New Roman"/>
          <w:sz w:val="28"/>
          <w:szCs w:val="28"/>
          <w:vertAlign w:val="superscript"/>
        </w:rPr>
        <w:t>)</w:t>
      </w:r>
      <w:r>
        <w:rPr>
          <w:rFonts w:ascii="Times New Roman" w:hAnsi="Times New Roman"/>
          <w:sz w:val="28"/>
          <w:szCs w:val="28"/>
        </w:rPr>
        <w:t>, работ, услуг</w:t>
      </w:r>
      <w:r>
        <w:rPr>
          <w:rStyle w:val="a6"/>
          <w:rFonts w:ascii="Times New Roman" w:hAnsi="Times New Roman"/>
          <w:sz w:val="28"/>
          <w:szCs w:val="28"/>
        </w:rPr>
        <w:footnoteReference w:id="4"/>
      </w:r>
      <w:r>
        <w:rPr>
          <w:rFonts w:ascii="Times New Roman" w:hAnsi="Times New Roman"/>
          <w:sz w:val="28"/>
          <w:szCs w:val="28"/>
          <w:vertAlign w:val="superscript"/>
        </w:rPr>
        <w:t>)</w:t>
      </w:r>
      <w:r>
        <w:rPr>
          <w:rFonts w:ascii="Times New Roman" w:hAnsi="Times New Roman"/>
          <w:sz w:val="28"/>
          <w:szCs w:val="28"/>
        </w:rPr>
        <w:t>.</w:t>
      </w:r>
    </w:p>
    <w:p w14:paraId="496DF576"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1A6E8776"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1D4F7A4F"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В целях применения метода сопоставимых рыночных цен (анализа рынка) могут использоваться следующие источники ценовой информации:</w:t>
      </w:r>
    </w:p>
    <w:p w14:paraId="0D13E445"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 общедоступная информация о рыночных ценах товаров, работ, услуг, к которой в том числе относятся:</w:t>
      </w:r>
    </w:p>
    <w:p w14:paraId="4F28EE0D"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70415165"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информация o котировках на российских биржах и иностранных биржах; информация o котировках на электронных площадках;</w:t>
      </w:r>
    </w:p>
    <w:p w14:paraId="14DC8661"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данные государственной статистической отчетности о ценах товаров (работ, услуг);</w:t>
      </w:r>
    </w:p>
    <w:p w14:paraId="6B1C0649"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2D2A1090"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14:paraId="41CA2979"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информация информационно-ценовых агентств;</w:t>
      </w:r>
    </w:p>
    <w:p w14:paraId="03A5D38A" w14:textId="77777777" w:rsidR="00DA5EEB" w:rsidRDefault="00973045">
      <w:pPr>
        <w:widowControl w:val="0"/>
        <w:tabs>
          <w:tab w:val="left" w:pos="1134"/>
        </w:tabs>
        <w:spacing w:after="0" w:line="240" w:lineRule="auto"/>
        <w:ind w:firstLine="708"/>
        <w:jc w:val="both"/>
        <w:rPr>
          <w:rFonts w:ascii="Times New Roman" w:hAnsi="Times New Roman"/>
          <w:sz w:val="28"/>
          <w:szCs w:val="28"/>
        </w:rPr>
      </w:pPr>
      <w:r>
        <w:rPr>
          <w:rFonts w:ascii="Times New Roman" w:hAnsi="Times New Roman"/>
          <w:sz w:val="28"/>
          <w:szCs w:val="28"/>
        </w:rPr>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w:t>
      </w:r>
    </w:p>
    <w:p w14:paraId="0BB0FAAD" w14:textId="77777777" w:rsidR="00DA5EEB" w:rsidRDefault="00973045">
      <w:pPr>
        <w:widowControl w:val="0"/>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3) цены на идентичные (однородные) товары (работы, услуги) по ранее заключенным заказчиком договорам;</w:t>
      </w:r>
    </w:p>
    <w:p w14:paraId="1F8D7267" w14:textId="77777777" w:rsidR="00DA5EEB" w:rsidRDefault="00973045">
      <w:pPr>
        <w:widowControl w:val="0"/>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4) запросы заказчика поставщикам (подрядчикам, исполнителям) на предоставление ценовой информации;</w:t>
      </w:r>
    </w:p>
    <w:p w14:paraId="106A8BB3" w14:textId="77777777" w:rsidR="00DA5EEB" w:rsidRDefault="00973045">
      <w:pPr>
        <w:widowControl w:val="0"/>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5) иные источники информации.</w:t>
      </w:r>
    </w:p>
    <w:p w14:paraId="627E00EE"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Начальная (максимальная) цена договора, методом сопоставимых рыночных цен (анализа рынка) определяется по формуле:</w:t>
      </w:r>
    </w:p>
    <w:p w14:paraId="16F69F6D" w14:textId="77777777" w:rsidR="00DA5EEB" w:rsidRDefault="00DA5EEB">
      <w:pPr>
        <w:widowControl w:val="0"/>
        <w:spacing w:after="0" w:line="240" w:lineRule="auto"/>
        <w:ind w:firstLine="708"/>
        <w:jc w:val="both"/>
        <w:rPr>
          <w:rFonts w:ascii="Times New Roman" w:hAnsi="Times New Roman"/>
          <w:sz w:val="28"/>
          <w:szCs w:val="28"/>
        </w:rPr>
      </w:pPr>
    </w:p>
    <w:p w14:paraId="0E4EE0D5" w14:textId="77777777" w:rsidR="00DA5EEB" w:rsidRDefault="00973045">
      <w:pPr>
        <w:widowControl w:val="0"/>
        <w:spacing w:after="0" w:line="240" w:lineRule="auto"/>
        <w:ind w:firstLine="708"/>
        <w:jc w:val="both"/>
        <w:rPr>
          <w:rFonts w:ascii="Times New Roman" w:hAnsi="Times New Roman"/>
          <w:sz w:val="28"/>
          <w:szCs w:val="28"/>
        </w:rPr>
      </w:pPr>
      <m:oMathPara>
        <m:oMath>
          <m:r>
            <w:rPr>
              <w:rFonts w:ascii="Cambria Math" w:hAnsi="Cambria Math"/>
            </w:rPr>
            <m:t>НМЦД</m:t>
          </m:r>
          <m:d>
            <m:dPr>
              <m:ctrlPr>
                <w:rPr>
                  <w:rFonts w:ascii="Cambria Math" w:hAnsi="Cambria Math"/>
                </w:rPr>
              </m:ctrlPr>
            </m:dPr>
            <m:e>
              <m:r>
                <w:rPr>
                  <w:rFonts w:ascii="Cambria Math" w:hAnsi="Cambria Math"/>
                </w:rPr>
                <m:t>НСЦЕ</m:t>
              </m:r>
            </m:e>
          </m:d>
          <m:r>
            <w:rPr>
              <w:rFonts w:ascii="Cambria Math" w:hAnsi="Cambria Math"/>
            </w:rPr>
            <m:t>=</m:t>
          </m:r>
          <m:f>
            <m:fPr>
              <m:ctrlPr>
                <w:rPr>
                  <w:rFonts w:ascii="Cambria Math" w:hAnsi="Cambria Math"/>
                </w:rPr>
              </m:ctrlPr>
            </m:fPr>
            <m:num>
              <m:r>
                <w:rPr>
                  <w:rFonts w:ascii="Cambria Math" w:hAnsi="Cambria Math"/>
                </w:rPr>
                <m:t>v</m:t>
              </m:r>
            </m:num>
            <m:den>
              <m:r>
                <w:rPr>
                  <w:rFonts w:ascii="Cambria Math" w:hAnsi="Cambria Math"/>
                </w:rPr>
                <m:t>n</m:t>
              </m:r>
            </m:den>
          </m:f>
          <m:r>
            <w:rPr>
              <w:rFonts w:ascii="Cambria Math" w:hAnsi="Cambria Math"/>
            </w:rPr>
            <m:t>*</m:t>
          </m:r>
          <m:nary>
            <m:naryPr>
              <m:chr m:val="∑"/>
              <m:ctrlPr>
                <w:rPr>
                  <w:rFonts w:ascii="Cambria Math" w:hAnsi="Cambria Math"/>
                </w:rPr>
              </m:ctrlPr>
            </m:naryPr>
            <m:sub>
              <m:r>
                <w:rPr>
                  <w:rFonts w:ascii="Cambria Math" w:hAnsi="Cambria Math"/>
                </w:rPr>
                <m:t>i=1</m:t>
              </m:r>
            </m:sub>
            <m:sup>
              <m:r>
                <w:rPr>
                  <w:rFonts w:ascii="Cambria Math" w:hAnsi="Cambria Math"/>
                </w:rPr>
                <m:t>n</m:t>
              </m:r>
            </m:sup>
            <m:e>
              <m:sSub>
                <m:sSubPr>
                  <m:ctrlPr>
                    <w:rPr>
                      <w:rFonts w:ascii="Cambria Math" w:hAnsi="Cambria Math"/>
                    </w:rPr>
                  </m:ctrlPr>
                </m:sSubPr>
                <m:e>
                  <m:r>
                    <w:rPr>
                      <w:rFonts w:ascii="Cambria Math" w:hAnsi="Cambria Math"/>
                    </w:rPr>
                    <m:t>Ц</m:t>
                  </m:r>
                </m:e>
                <m:sub>
                  <m:r>
                    <w:rPr>
                      <w:rFonts w:ascii="Cambria Math" w:hAnsi="Cambria Math"/>
                    </w:rPr>
                    <m:t>i</m:t>
                  </m:r>
                </m:sub>
              </m:sSub>
            </m:e>
          </m:nary>
          <m:r>
            <w:rPr>
              <w:rFonts w:ascii="Cambria Math" w:hAnsi="Cambria Math"/>
            </w:rPr>
            <m:t>,</m:t>
          </m:r>
        </m:oMath>
      </m:oMathPara>
    </w:p>
    <w:p w14:paraId="031402C1"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где,</w:t>
      </w:r>
    </w:p>
    <w:p w14:paraId="31BA6282"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v – количество (объем) закупаемого товара (работы, услуги), в случае расчета НСЦЕ </w:t>
      </w:r>
      <w:r>
        <w:rPr>
          <w:rFonts w:ascii="Times New Roman" w:hAnsi="Times New Roman"/>
          <w:sz w:val="28"/>
          <w:szCs w:val="28"/>
          <w:lang w:val="en-US"/>
        </w:rPr>
        <w:t>v</w:t>
      </w:r>
      <w:r>
        <w:rPr>
          <w:rFonts w:ascii="Times New Roman" w:hAnsi="Times New Roman"/>
          <w:sz w:val="28"/>
          <w:szCs w:val="28"/>
        </w:rPr>
        <w:t xml:space="preserve"> = 1;</w:t>
      </w:r>
    </w:p>
    <w:p w14:paraId="5661D824"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n – количество источников ценовой информации, используемых в расчете;</w:t>
      </w:r>
    </w:p>
    <w:p w14:paraId="02ADAF6E"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i – номер источника ценовой информации;</w:t>
      </w:r>
    </w:p>
    <w:p w14:paraId="5C2FB3F9"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Ц</w:t>
      </w:r>
      <w:r>
        <w:rPr>
          <w:rFonts w:ascii="Times New Roman" w:hAnsi="Times New Roman"/>
          <w:sz w:val="28"/>
          <w:szCs w:val="28"/>
          <w:vertAlign w:val="subscript"/>
          <w:lang w:val="en-US"/>
        </w:rPr>
        <w:t>i</w:t>
      </w:r>
      <w:r>
        <w:rPr>
          <w:rFonts w:ascii="Times New Roman" w:hAnsi="Times New Roman"/>
          <w:sz w:val="28"/>
          <w:szCs w:val="28"/>
        </w:rP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2D184D53"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185B28EB"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Начальная (максимальная) цена договора, указываемая заказчиком в извещении об осуществлении закупки, документации о закупке, не должны превышать начальную (максимальную) цену договора, рассчитанную по указанной в настоящем пункте формуле.</w:t>
      </w:r>
    </w:p>
    <w:p w14:paraId="7C3D88F3"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раздела 63 Положения, должна соответствовать наименьшему ценовому предложению с учетом положений абзаца второго настоящего пункта и пункта 63.3 раздела 63 Положения.</w:t>
      </w:r>
    </w:p>
    <w:p w14:paraId="5FBBBA5A"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10.2.2.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14:paraId="3FE8F413"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10.2.3.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66E84D86" w14:textId="77777777" w:rsidR="00DA5EEB" w:rsidRDefault="00973045">
      <w:pPr>
        <w:widowControl w:val="0"/>
        <w:spacing w:after="0" w:line="240" w:lineRule="auto"/>
        <w:ind w:firstLine="708"/>
        <w:jc w:val="both"/>
      </w:pPr>
      <w:r>
        <w:rPr>
          <w:rFonts w:ascii="Times New Roman" w:hAnsi="Times New Roman"/>
          <w:sz w:val="28"/>
          <w:szCs w:val="28"/>
        </w:rPr>
        <w:t>10.2.4.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субъекта Российской Федерации.</w:t>
      </w:r>
    </w:p>
    <w:p w14:paraId="78F2F899"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10.2.5. Затратный метод применяется в случае невозможности применения иных методов, предусмотренных подпунктами 10.2.1-10.2.4 настоящего раздела,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1C380D81"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2D6AD486"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10.3. В случае невозможности или нецелесообразности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w:t>
      </w:r>
      <w:r>
        <w:rPr>
          <w:rFonts w:ascii="Times New Roman" w:hAnsi="Times New Roman"/>
          <w:color w:val="FF0000"/>
          <w:sz w:val="28"/>
          <w:szCs w:val="28"/>
        </w:rPr>
        <w:t xml:space="preserve"> </w:t>
      </w:r>
      <w:r>
        <w:rPr>
          <w:rFonts w:ascii="Times New Roman" w:hAnsi="Times New Roman"/>
          <w:sz w:val="28"/>
          <w:szCs w:val="28"/>
        </w:rPr>
        <w:t>невозможности/нецелесообразности применения указанных методов, порядок осуществления расчета начальной (максимальной) цены договора.</w:t>
      </w:r>
    </w:p>
    <w:p w14:paraId="7667D72B"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10.4.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14:paraId="08B67932"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10.5.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14:paraId="5B542E48"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10.6. Формула цены устанавливается заказчиком в документации о закупке (извещении о проведении запроса котировок в электронной форме).</w:t>
      </w:r>
    </w:p>
    <w:p w14:paraId="4780660F"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10.7.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14:paraId="23D8287D" w14:textId="77777777" w:rsidR="00DA5EEB" w:rsidRDefault="00DA5EEB">
      <w:pPr>
        <w:widowControl w:val="0"/>
        <w:spacing w:after="0" w:line="240" w:lineRule="auto"/>
        <w:jc w:val="both"/>
        <w:rPr>
          <w:rFonts w:ascii="Times New Roman" w:hAnsi="Times New Roman"/>
          <w:b/>
          <w:bCs/>
          <w:sz w:val="28"/>
          <w:szCs w:val="28"/>
        </w:rPr>
      </w:pPr>
    </w:p>
    <w:p w14:paraId="3696117D" w14:textId="77777777" w:rsidR="00DA5EEB" w:rsidRDefault="00973045">
      <w:pPr>
        <w:pStyle w:val="2"/>
        <w:widowControl w:val="0"/>
        <w:spacing w:before="0" w:line="240" w:lineRule="auto"/>
        <w:jc w:val="center"/>
        <w:rPr>
          <w:bCs/>
        </w:rPr>
      </w:pPr>
      <w:bookmarkStart w:id="38" w:name="_Toc183177764"/>
      <w:bookmarkStart w:id="39" w:name="_Toc23517706"/>
      <w:bookmarkStart w:id="40" w:name="_Toc66789469"/>
      <w:r>
        <w:rPr>
          <w:rFonts w:ascii="Times New Roman" w:hAnsi="Times New Roman"/>
          <w:bCs/>
          <w:color w:val="auto"/>
          <w:sz w:val="28"/>
          <w:szCs w:val="28"/>
        </w:rPr>
        <w:t>11. Правила описания предмета конкурентной закупки</w:t>
      </w:r>
      <w:bookmarkEnd w:id="38"/>
      <w:bookmarkEnd w:id="39"/>
      <w:bookmarkEnd w:id="40"/>
    </w:p>
    <w:p w14:paraId="3629A63A" w14:textId="77777777" w:rsidR="00DA5EEB" w:rsidRDefault="00DA5EEB">
      <w:pPr>
        <w:widowControl w:val="0"/>
        <w:spacing w:after="0" w:line="240" w:lineRule="auto"/>
        <w:ind w:firstLine="708"/>
        <w:jc w:val="both"/>
        <w:rPr>
          <w:rFonts w:ascii="Times New Roman" w:hAnsi="Times New Roman"/>
          <w:sz w:val="28"/>
          <w:szCs w:val="28"/>
        </w:rPr>
      </w:pPr>
    </w:p>
    <w:p w14:paraId="76DAD349"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11.1. Описание предмета конкурентной закупки осуществляется с соблюдением требований, предусмотренных частью 6.1 статьи 3 Закона № 223-ФЗ.</w:t>
      </w:r>
    </w:p>
    <w:p w14:paraId="43E89E04" w14:textId="77777777" w:rsidR="00DA5EEB" w:rsidRDefault="00973045">
      <w:pPr>
        <w:widowControl w:val="0"/>
        <w:spacing w:after="0" w:line="240" w:lineRule="auto"/>
        <w:ind w:firstLine="708"/>
        <w:jc w:val="both"/>
        <w:rPr>
          <w:rFonts w:ascii="Times New Roman" w:hAnsi="Times New Roman"/>
          <w:spacing w:val="-4"/>
          <w:sz w:val="28"/>
          <w:szCs w:val="28"/>
        </w:rPr>
      </w:pPr>
      <w:r>
        <w:rPr>
          <w:rFonts w:ascii="Times New Roman" w:hAnsi="Times New Roman"/>
          <w:spacing w:val="-4"/>
          <w:sz w:val="28"/>
          <w:szCs w:val="28"/>
        </w:rPr>
        <w:t xml:space="preserve">11.2. Заказчик вправе установить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товаром). </w:t>
      </w:r>
    </w:p>
    <w:p w14:paraId="4E02DB17" w14:textId="77777777" w:rsidR="00DA5EEB" w:rsidRDefault="00973045">
      <w:pPr>
        <w:widowControl w:val="0"/>
        <w:spacing w:after="0" w:line="240" w:lineRule="auto"/>
        <w:ind w:firstLine="708"/>
        <w:jc w:val="both"/>
        <w:rPr>
          <w:rFonts w:ascii="Times New Roman" w:hAnsi="Times New Roman"/>
          <w:spacing w:val="-4"/>
          <w:sz w:val="28"/>
          <w:szCs w:val="28"/>
        </w:rPr>
      </w:pPr>
      <w:r>
        <w:rPr>
          <w:rFonts w:ascii="Times New Roman" w:hAnsi="Times New Roman"/>
          <w:spacing w:val="-4"/>
          <w:sz w:val="28"/>
          <w:szCs w:val="28"/>
        </w:rPr>
        <w:t xml:space="preserve">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hyperlink r:id="rId9">
        <w:r>
          <w:rPr>
            <w:rFonts w:ascii="Times New Roman" w:hAnsi="Times New Roman"/>
            <w:spacing w:val="-4"/>
            <w:sz w:val="28"/>
            <w:szCs w:val="28"/>
          </w:rPr>
          <w:t>Гражданского кодекса</w:t>
        </w:r>
      </w:hyperlink>
      <w:r>
        <w:rPr>
          <w:rFonts w:ascii="Times New Roman" w:hAnsi="Times New Roman"/>
          <w:spacing w:val="-4"/>
          <w:sz w:val="28"/>
          <w:szCs w:val="28"/>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14:paraId="5E9BE0D0" w14:textId="77777777" w:rsidR="00DA5EEB" w:rsidRDefault="00973045">
      <w:pPr>
        <w:widowControl w:val="0"/>
        <w:spacing w:after="0" w:line="240" w:lineRule="auto"/>
        <w:ind w:firstLine="708"/>
        <w:jc w:val="both"/>
        <w:rPr>
          <w:rFonts w:ascii="Times New Roman" w:hAnsi="Times New Roman"/>
          <w:spacing w:val="-4"/>
          <w:sz w:val="28"/>
          <w:szCs w:val="28"/>
        </w:rPr>
      </w:pPr>
      <w:r>
        <w:rPr>
          <w:rFonts w:ascii="Times New Roman" w:hAnsi="Times New Roman"/>
          <w:spacing w:val="-4"/>
          <w:sz w:val="28"/>
          <w:szCs w:val="28"/>
        </w:rPr>
        <w:t>11.4. Товары, приобретаемые заказчиком, должны быть новыми, не бывшими в употреблении, если документацией о закупке не предусмотрено иное.</w:t>
      </w:r>
    </w:p>
    <w:p w14:paraId="1D0C7524" w14:textId="77777777" w:rsidR="00DA5EEB" w:rsidRDefault="00DA5EEB">
      <w:pPr>
        <w:widowControl w:val="0"/>
        <w:spacing w:after="0" w:line="240" w:lineRule="auto"/>
        <w:ind w:firstLine="708"/>
        <w:jc w:val="both"/>
        <w:rPr>
          <w:rFonts w:ascii="Times New Roman" w:hAnsi="Times New Roman"/>
          <w:spacing w:val="-4"/>
          <w:sz w:val="28"/>
          <w:szCs w:val="28"/>
        </w:rPr>
      </w:pPr>
    </w:p>
    <w:p w14:paraId="01F696EF" w14:textId="77777777" w:rsidR="00DA5EEB" w:rsidRDefault="00973045">
      <w:pPr>
        <w:pStyle w:val="2"/>
        <w:widowControl w:val="0"/>
        <w:spacing w:before="0" w:line="240" w:lineRule="auto"/>
        <w:jc w:val="center"/>
        <w:rPr>
          <w:bCs/>
        </w:rPr>
      </w:pPr>
      <w:bookmarkStart w:id="41" w:name="_Toc23517707"/>
      <w:bookmarkStart w:id="42" w:name="_Toc66789470"/>
      <w:bookmarkStart w:id="43" w:name="_Toc183177765"/>
      <w:r>
        <w:rPr>
          <w:rFonts w:ascii="Times New Roman" w:hAnsi="Times New Roman"/>
          <w:bCs/>
          <w:color w:val="auto"/>
          <w:spacing w:val="-4"/>
          <w:sz w:val="28"/>
          <w:szCs w:val="28"/>
        </w:rPr>
        <w:t>12. Требования к участникам закупки</w:t>
      </w:r>
      <w:bookmarkEnd w:id="41"/>
      <w:bookmarkEnd w:id="42"/>
      <w:bookmarkEnd w:id="43"/>
    </w:p>
    <w:p w14:paraId="6C0912C8" w14:textId="77777777" w:rsidR="00DA5EEB" w:rsidRDefault="00DA5EEB">
      <w:pPr>
        <w:widowControl w:val="0"/>
        <w:spacing w:after="0" w:line="240" w:lineRule="auto"/>
        <w:ind w:firstLine="708"/>
        <w:jc w:val="both"/>
        <w:rPr>
          <w:rFonts w:ascii="Times New Roman" w:hAnsi="Times New Roman"/>
          <w:b/>
          <w:spacing w:val="-4"/>
          <w:sz w:val="28"/>
          <w:szCs w:val="28"/>
        </w:rPr>
      </w:pPr>
    </w:p>
    <w:p w14:paraId="33227932" w14:textId="77777777" w:rsidR="00DA5EEB" w:rsidRDefault="00973045">
      <w:pPr>
        <w:widowControl w:val="0"/>
        <w:spacing w:after="0" w:line="240" w:lineRule="auto"/>
        <w:ind w:firstLine="708"/>
        <w:jc w:val="both"/>
        <w:rPr>
          <w:rFonts w:ascii="Times New Roman" w:hAnsi="Times New Roman"/>
          <w:spacing w:val="-4"/>
          <w:sz w:val="28"/>
          <w:szCs w:val="28"/>
        </w:rPr>
      </w:pPr>
      <w:r>
        <w:rPr>
          <w:rFonts w:ascii="Times New Roman" w:hAnsi="Times New Roman"/>
          <w:spacing w:val="-4"/>
          <w:sz w:val="28"/>
          <w:szCs w:val="28"/>
        </w:rPr>
        <w:t xml:space="preserve">12.1. При проведении конкурентных закупок, запроса оферт в электронной форме, </w:t>
      </w:r>
      <w:r>
        <w:rPr>
          <w:rFonts w:ascii="Times New Roman" w:hAnsi="Times New Roman"/>
          <w:sz w:val="28"/>
          <w:szCs w:val="28"/>
        </w:rPr>
        <w:t xml:space="preserve">срочного ценового запроса в электронной форме </w:t>
      </w:r>
      <w:r>
        <w:rPr>
          <w:rFonts w:ascii="Times New Roman" w:hAnsi="Times New Roman"/>
          <w:spacing w:val="-4"/>
          <w:sz w:val="28"/>
          <w:szCs w:val="28"/>
        </w:rPr>
        <w:t xml:space="preserve">заказчик устанавливает следующие единые обязательные требования к участникам закупки: </w:t>
      </w:r>
    </w:p>
    <w:p w14:paraId="4C904B5B" w14:textId="77777777" w:rsidR="00DA5EEB" w:rsidRDefault="00973045">
      <w:pPr>
        <w:widowControl w:val="0"/>
        <w:numPr>
          <w:ilvl w:val="0"/>
          <w:numId w:val="35"/>
        </w:numPr>
        <w:tabs>
          <w:tab w:val="left" w:pos="993"/>
        </w:tabs>
        <w:spacing w:after="0" w:line="240" w:lineRule="auto"/>
        <w:ind w:left="0" w:firstLine="709"/>
        <w:jc w:val="both"/>
        <w:rPr>
          <w:rFonts w:ascii="Times New Roman" w:hAnsi="Times New Roman"/>
          <w:spacing w:val="-4"/>
          <w:sz w:val="28"/>
          <w:szCs w:val="28"/>
        </w:rPr>
      </w:pPr>
      <w:r>
        <w:rPr>
          <w:rFonts w:ascii="Times New Roman" w:hAnsi="Times New Roman"/>
          <w:spacing w:val="-4"/>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14:paraId="56A7B3E1" w14:textId="77777777" w:rsidR="00DA5EEB" w:rsidRDefault="00973045">
      <w:pPr>
        <w:widowControl w:val="0"/>
        <w:numPr>
          <w:ilvl w:val="0"/>
          <w:numId w:val="35"/>
        </w:numPr>
        <w:tabs>
          <w:tab w:val="left" w:pos="993"/>
        </w:tabs>
        <w:spacing w:after="0" w:line="240" w:lineRule="auto"/>
        <w:ind w:left="0" w:firstLine="709"/>
        <w:jc w:val="both"/>
        <w:rPr>
          <w:rFonts w:ascii="Times New Roman" w:hAnsi="Times New Roman"/>
          <w:spacing w:val="-4"/>
          <w:sz w:val="28"/>
          <w:szCs w:val="28"/>
        </w:rPr>
      </w:pPr>
      <w:r>
        <w:rPr>
          <w:rFonts w:ascii="Times New Roman" w:hAnsi="Times New Roman"/>
          <w:spacing w:val="-4"/>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AACA610" w14:textId="77777777" w:rsidR="00DA5EEB" w:rsidRDefault="00973045">
      <w:pPr>
        <w:widowControl w:val="0"/>
        <w:numPr>
          <w:ilvl w:val="0"/>
          <w:numId w:val="35"/>
        </w:numPr>
        <w:tabs>
          <w:tab w:val="left" w:pos="993"/>
        </w:tabs>
        <w:spacing w:after="0" w:line="240" w:lineRule="auto"/>
        <w:ind w:left="0" w:firstLine="709"/>
        <w:jc w:val="both"/>
        <w:rPr>
          <w:rFonts w:ascii="Times New Roman" w:hAnsi="Times New Roman"/>
          <w:spacing w:val="-4"/>
          <w:sz w:val="28"/>
          <w:szCs w:val="28"/>
        </w:rPr>
      </w:pPr>
      <w:r>
        <w:rPr>
          <w:rFonts w:ascii="Times New Roman" w:hAnsi="Times New Roman"/>
          <w:spacing w:val="-4"/>
          <w:sz w:val="28"/>
          <w:szCs w:val="28"/>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4C6BA029" w14:textId="77777777" w:rsidR="00DA5EEB" w:rsidRDefault="00973045">
      <w:pPr>
        <w:widowControl w:val="0"/>
        <w:numPr>
          <w:ilvl w:val="0"/>
          <w:numId w:val="35"/>
        </w:numPr>
        <w:tabs>
          <w:tab w:val="left" w:pos="993"/>
        </w:tabs>
        <w:spacing w:after="0" w:line="240" w:lineRule="auto"/>
        <w:ind w:left="0" w:firstLine="709"/>
        <w:jc w:val="both"/>
        <w:rPr>
          <w:rFonts w:ascii="Times New Roman" w:hAnsi="Times New Roman"/>
          <w:spacing w:val="-4"/>
          <w:sz w:val="28"/>
          <w:szCs w:val="28"/>
        </w:rPr>
      </w:pPr>
      <w:r>
        <w:rPr>
          <w:rFonts w:ascii="Times New Roman" w:hAnsi="Times New Roman"/>
          <w:spacing w:val="-4"/>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57EC118C" w14:textId="77777777" w:rsidR="00DA5EEB" w:rsidRDefault="00973045">
      <w:pPr>
        <w:widowControl w:val="0"/>
        <w:numPr>
          <w:ilvl w:val="0"/>
          <w:numId w:val="35"/>
        </w:numPr>
        <w:tabs>
          <w:tab w:val="left" w:pos="993"/>
        </w:tabs>
        <w:spacing w:after="0" w:line="240" w:lineRule="auto"/>
        <w:ind w:left="0" w:firstLine="709"/>
        <w:jc w:val="both"/>
        <w:rPr>
          <w:rFonts w:ascii="Times New Roman" w:hAnsi="Times New Roman"/>
          <w:spacing w:val="-4"/>
          <w:sz w:val="28"/>
          <w:szCs w:val="28"/>
        </w:rPr>
      </w:pPr>
      <w:r>
        <w:rPr>
          <w:rFonts w:ascii="Times New Roman" w:hAnsi="Times New Roman"/>
          <w:spacing w:val="-4"/>
          <w:sz w:val="28"/>
          <w:szCs w:val="28"/>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14:paraId="1669FABC" w14:textId="77777777" w:rsidR="00DA5EEB" w:rsidRDefault="00973045">
      <w:pPr>
        <w:widowControl w:val="0"/>
        <w:numPr>
          <w:ilvl w:val="0"/>
          <w:numId w:val="35"/>
        </w:numPr>
        <w:tabs>
          <w:tab w:val="left" w:pos="993"/>
        </w:tabs>
        <w:spacing w:after="0" w:line="240" w:lineRule="auto"/>
        <w:ind w:left="0" w:firstLine="709"/>
        <w:jc w:val="both"/>
        <w:rPr>
          <w:rFonts w:ascii="Times New Roman" w:hAnsi="Times New Roman"/>
          <w:spacing w:val="-4"/>
          <w:sz w:val="28"/>
          <w:szCs w:val="28"/>
        </w:rPr>
      </w:pPr>
      <w:r>
        <w:rPr>
          <w:rFonts w:ascii="Times New Roman" w:hAnsi="Times New Roman"/>
          <w:spacing w:val="-4"/>
          <w:sz w:val="28"/>
          <w:szCs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AC4ADB9" w14:textId="77777777" w:rsidR="00DA5EEB" w:rsidRDefault="00973045">
      <w:pPr>
        <w:widowControl w:val="0"/>
        <w:numPr>
          <w:ilvl w:val="0"/>
          <w:numId w:val="35"/>
        </w:numPr>
        <w:tabs>
          <w:tab w:val="left" w:pos="993"/>
        </w:tabs>
        <w:spacing w:after="0" w:line="240" w:lineRule="auto"/>
        <w:ind w:left="0" w:firstLine="709"/>
        <w:jc w:val="both"/>
        <w:rPr>
          <w:rFonts w:ascii="Times New Roman" w:hAnsi="Times New Roman"/>
          <w:spacing w:val="-4"/>
          <w:sz w:val="28"/>
          <w:szCs w:val="28"/>
        </w:rPr>
      </w:pPr>
      <w:r>
        <w:rPr>
          <w:rFonts w:ascii="Times New Roman" w:hAnsi="Times New Roman"/>
          <w:spacing w:val="-4"/>
          <w:sz w:val="28"/>
          <w:szCs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6499195" w14:textId="77777777" w:rsidR="00DA5EEB" w:rsidRDefault="00973045">
      <w:pPr>
        <w:widowControl w:val="0"/>
        <w:numPr>
          <w:ilvl w:val="0"/>
          <w:numId w:val="35"/>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F62F93E"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физическим лицом (в том числе зарегистрированным в качестве индивидуального предпринимателя), являющимся участником закупки;</w:t>
      </w:r>
    </w:p>
    <w:p w14:paraId="03007986"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42AD6C" w14:textId="77777777" w:rsidR="00DA5EEB" w:rsidRDefault="00973045">
      <w:pPr>
        <w:widowControl w:val="0"/>
        <w:tabs>
          <w:tab w:val="left" w:pos="993"/>
        </w:tabs>
        <w:spacing w:after="0" w:line="240" w:lineRule="auto"/>
        <w:jc w:val="both"/>
        <w:rPr>
          <w:rFonts w:ascii="Times New Roman" w:hAnsi="Times New Roman"/>
          <w:spacing w:val="-4"/>
          <w:sz w:val="28"/>
          <w:szCs w:val="28"/>
        </w:rPr>
      </w:pPr>
      <w:r>
        <w:rPr>
          <w:rFonts w:ascii="Times New Roman" w:hAnsi="Times New Roman"/>
          <w:sz w:val="28"/>
          <w:szCs w:val="28"/>
        </w:rPr>
        <w:tab/>
        <w:t>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Pr>
          <w:rFonts w:ascii="Times New Roman" w:hAnsi="Times New Roman"/>
          <w:spacing w:val="-4"/>
          <w:sz w:val="28"/>
          <w:szCs w:val="28"/>
        </w:rPr>
        <w:t xml:space="preserve">; </w:t>
      </w:r>
    </w:p>
    <w:p w14:paraId="4D03D45D" w14:textId="77777777" w:rsidR="00DA5EEB" w:rsidRDefault="00973045">
      <w:pPr>
        <w:widowControl w:val="0"/>
        <w:numPr>
          <w:ilvl w:val="0"/>
          <w:numId w:val="35"/>
        </w:numPr>
        <w:tabs>
          <w:tab w:val="left" w:pos="993"/>
        </w:tabs>
        <w:spacing w:after="0" w:line="240" w:lineRule="auto"/>
        <w:ind w:left="0" w:firstLine="709"/>
        <w:jc w:val="both"/>
        <w:rPr>
          <w:rFonts w:ascii="Times New Roman" w:hAnsi="Times New Roman"/>
          <w:spacing w:val="-4"/>
          <w:sz w:val="28"/>
          <w:szCs w:val="28"/>
        </w:rPr>
      </w:pPr>
      <w:r>
        <w:rPr>
          <w:rFonts w:ascii="Times New Roman" w:hAnsi="Times New Roman"/>
          <w:spacing w:val="-4"/>
          <w:sz w:val="28"/>
          <w:szCs w:val="28"/>
        </w:rPr>
        <w:t>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установлено лицо, уполномоченное представлять интересы коллективного участника (лидер коллективного участника);</w:t>
      </w:r>
    </w:p>
    <w:p w14:paraId="26F6D33F" w14:textId="77777777" w:rsidR="00DA5EEB" w:rsidRDefault="00973045">
      <w:pPr>
        <w:widowControl w:val="0"/>
        <w:numPr>
          <w:ilvl w:val="0"/>
          <w:numId w:val="35"/>
        </w:numPr>
        <w:tabs>
          <w:tab w:val="left" w:pos="993"/>
        </w:tabs>
        <w:spacing w:after="0" w:line="240" w:lineRule="auto"/>
        <w:ind w:left="0" w:firstLine="709"/>
        <w:jc w:val="both"/>
        <w:rPr>
          <w:rFonts w:ascii="Times New Roman" w:hAnsi="Times New Roman"/>
          <w:spacing w:val="-4"/>
          <w:sz w:val="28"/>
          <w:szCs w:val="28"/>
        </w:rPr>
      </w:pPr>
      <w:r>
        <w:rPr>
          <w:rFonts w:ascii="Times New Roman" w:hAnsi="Times New Roman"/>
          <w:spacing w:val="-4"/>
          <w:sz w:val="28"/>
          <w:szCs w:val="28"/>
        </w:rPr>
        <w:t>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6612DB18" w14:textId="77777777" w:rsidR="00DA5EEB" w:rsidRDefault="00973045">
      <w:pPr>
        <w:widowControl w:val="0"/>
        <w:numPr>
          <w:ilvl w:val="0"/>
          <w:numId w:val="35"/>
        </w:numPr>
        <w:tabs>
          <w:tab w:val="left" w:pos="993"/>
        </w:tabs>
        <w:spacing w:after="0" w:line="240" w:lineRule="auto"/>
        <w:ind w:left="0" w:firstLine="709"/>
        <w:jc w:val="both"/>
        <w:rPr>
          <w:rFonts w:ascii="Times New Roman" w:hAnsi="Times New Roman"/>
          <w:spacing w:val="-4"/>
          <w:sz w:val="28"/>
          <w:szCs w:val="28"/>
        </w:rPr>
      </w:pPr>
      <w:r>
        <w:rPr>
          <w:rFonts w:ascii="Times New Roman" w:hAnsi="Times New Roman"/>
          <w:spacing w:val="-4"/>
          <w:sz w:val="28"/>
          <w:szCs w:val="28"/>
        </w:rPr>
        <w:t>участник закупки не является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p w14:paraId="7C6C254C"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Законом № 44-ФЗ.</w:t>
      </w:r>
    </w:p>
    <w:p w14:paraId="5BDFBEEE"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12.3. Обязательные требования указываются в документации о закупке и 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14:paraId="31ACA713"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12.4. Запрещается установление к участникам закупки неизмеряемых требований, а также иных требований, не предусмотренных Положением.</w:t>
      </w:r>
    </w:p>
    <w:p w14:paraId="47924BFC"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Положением и документацией о закупке.</w:t>
      </w:r>
    </w:p>
    <w:p w14:paraId="5279D258" w14:textId="77777777" w:rsidR="00DA5EEB" w:rsidRDefault="00973045">
      <w:pPr>
        <w:widowControl w:val="0"/>
        <w:spacing w:after="0" w:line="240" w:lineRule="auto"/>
        <w:ind w:firstLine="708"/>
        <w:jc w:val="both"/>
        <w:rPr>
          <w:rFonts w:ascii="Times New Roman" w:hAnsi="Times New Roman"/>
          <w:spacing w:val="-4"/>
          <w:sz w:val="28"/>
          <w:szCs w:val="28"/>
        </w:rPr>
      </w:pPr>
      <w:r>
        <w:rPr>
          <w:rFonts w:ascii="Times New Roman" w:hAnsi="Times New Roman"/>
          <w:sz w:val="28"/>
          <w:szCs w:val="28"/>
        </w:rPr>
        <w:t xml:space="preserve">12.6. </w:t>
      </w:r>
      <w:r>
        <w:rPr>
          <w:rFonts w:ascii="Times New Roman" w:hAnsi="Times New Roman"/>
          <w:spacing w:val="-4"/>
          <w:sz w:val="28"/>
          <w:szCs w:val="28"/>
        </w:rPr>
        <w:t>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w:t>
      </w:r>
      <w:r>
        <w:rPr>
          <w:rFonts w:ascii="Times New Roman" w:hAnsi="Times New Roman"/>
          <w:sz w:val="28"/>
          <w:szCs w:val="28"/>
        </w:rPr>
        <w:t xml:space="preserve"> </w:t>
      </w:r>
      <w:r>
        <w:rPr>
          <w:rFonts w:ascii="Times New Roman" w:hAnsi="Times New Roman"/>
          <w:spacing w:val="-4"/>
          <w:sz w:val="28"/>
          <w:szCs w:val="28"/>
        </w:rPr>
        <w:t>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14:paraId="268764F8"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w:t>
      </w:r>
    </w:p>
    <w:p w14:paraId="33394042"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 отсутствие в течении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закупки договорных обязательств.</w:t>
      </w:r>
      <w:bookmarkStart w:id="44" w:name="_Toc66789471"/>
      <w:bookmarkStart w:id="45" w:name="_Toc23517708"/>
      <w:bookmarkEnd w:id="44"/>
      <w:bookmarkEnd w:id="45"/>
    </w:p>
    <w:p w14:paraId="3662E65D" w14:textId="77777777" w:rsidR="00DA5EEB" w:rsidRDefault="00DA5EEB">
      <w:pPr>
        <w:widowControl w:val="0"/>
        <w:spacing w:after="0" w:line="240" w:lineRule="auto"/>
        <w:ind w:firstLine="708"/>
        <w:jc w:val="both"/>
        <w:rPr>
          <w:rFonts w:ascii="Times New Roman" w:hAnsi="Times New Roman"/>
          <w:sz w:val="28"/>
          <w:szCs w:val="28"/>
        </w:rPr>
      </w:pPr>
    </w:p>
    <w:p w14:paraId="0B2C5515" w14:textId="77777777" w:rsidR="00DA5EEB" w:rsidRDefault="00973045">
      <w:pPr>
        <w:pStyle w:val="2"/>
        <w:widowControl w:val="0"/>
        <w:spacing w:before="0" w:line="240" w:lineRule="auto"/>
        <w:jc w:val="center"/>
        <w:rPr>
          <w:bCs/>
        </w:rPr>
      </w:pPr>
      <w:bookmarkStart w:id="46" w:name="_Toc183177766"/>
      <w:r>
        <w:rPr>
          <w:rFonts w:ascii="Times New Roman" w:hAnsi="Times New Roman"/>
          <w:bCs/>
          <w:color w:val="000000"/>
          <w:sz w:val="28"/>
          <w:szCs w:val="28"/>
        </w:rPr>
        <w:t>13. Предоставление национального режима при осуществлении закупок</w:t>
      </w:r>
      <w:bookmarkEnd w:id="46"/>
    </w:p>
    <w:p w14:paraId="3EC8AB32" w14:textId="77777777" w:rsidR="00DA5EEB" w:rsidRDefault="00DA5EEB">
      <w:pPr>
        <w:spacing w:after="0" w:line="240" w:lineRule="auto"/>
        <w:rPr>
          <w:rFonts w:ascii="Times New Roman" w:hAnsi="Times New Roman"/>
          <w:sz w:val="28"/>
          <w:szCs w:val="28"/>
        </w:rPr>
      </w:pPr>
    </w:p>
    <w:p w14:paraId="335C6938" w14:textId="77777777" w:rsidR="00DA5EEB" w:rsidRDefault="00973045">
      <w:pPr>
        <w:pStyle w:val="afff"/>
        <w:spacing w:before="280" w:beforeAutospacing="0" w:after="0" w:afterAutospacing="0" w:line="288" w:lineRule="atLeast"/>
        <w:ind w:firstLine="540"/>
        <w:jc w:val="both"/>
      </w:pPr>
      <w:r>
        <w:rPr>
          <w:sz w:val="28"/>
          <w:szCs w:val="28"/>
        </w:rPr>
        <w:t>13.1.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7B3D4AD4" w14:textId="77777777" w:rsidR="00DA5EEB" w:rsidRDefault="00973045">
      <w:pPr>
        <w:spacing w:after="0" w:line="288" w:lineRule="atLeast"/>
        <w:ind w:firstLine="709"/>
        <w:jc w:val="both"/>
      </w:pPr>
      <w:r>
        <w:rPr>
          <w:rFonts w:ascii="Times New Roman" w:hAnsi="Times New Roman"/>
          <w:sz w:val="28"/>
          <w:szCs w:val="28"/>
        </w:rPr>
        <w:t>13.2. Порядок предоставление национального режима при осуществлении закупок регламентируется нормами статьи 3.1-4 Закона № 223-ФЗ.</w:t>
      </w:r>
    </w:p>
    <w:p w14:paraId="796C9DC6" w14:textId="77777777" w:rsidR="00DA5EEB" w:rsidRDefault="00973045">
      <w:pPr>
        <w:widowControl w:val="0"/>
        <w:spacing w:after="0" w:line="240" w:lineRule="auto"/>
        <w:ind w:firstLine="709"/>
        <w:jc w:val="both"/>
      </w:pPr>
      <w:r>
        <w:rPr>
          <w:rFonts w:ascii="Times New Roman" w:hAnsi="Times New Roman"/>
          <w:sz w:val="28"/>
          <w:szCs w:val="28"/>
        </w:rPr>
        <w:t xml:space="preserve">13.3. В случае применения мер, предусмотренных пунктом 1 части 2 статьи 3.1-4 Закона № 223-ФЗ: </w:t>
      </w:r>
    </w:p>
    <w:p w14:paraId="56EDB162" w14:textId="77777777" w:rsidR="00DA5EEB" w:rsidRDefault="00973045">
      <w:pPr>
        <w:widowControl w:val="0"/>
        <w:spacing w:after="0" w:line="240" w:lineRule="auto"/>
        <w:ind w:firstLine="709"/>
        <w:jc w:val="both"/>
      </w:pPr>
      <w:r>
        <w:rPr>
          <w:rFonts w:ascii="Times New Roman" w:hAnsi="Times New Roman"/>
          <w:sz w:val="28"/>
          <w:szCs w:val="28"/>
        </w:rPr>
        <w:t>комиссия по осуществлению закупок осуществляет рассмотрение, оценку, сопоставление заявок на участие в конкурентных закупках и заявок на участие в неконкурентных закупках, окончательных предложений с учетом положений частей 4 и 5 статьи 3.1-4 Закона № 223-ФЗ;</w:t>
      </w:r>
    </w:p>
    <w:p w14:paraId="77BAF190" w14:textId="77777777" w:rsidR="00DA5EEB" w:rsidRDefault="00973045">
      <w:pPr>
        <w:widowControl w:val="0"/>
        <w:spacing w:after="0" w:line="240" w:lineRule="auto"/>
        <w:ind w:firstLine="709"/>
        <w:jc w:val="both"/>
      </w:pPr>
      <w:r>
        <w:rPr>
          <w:rFonts w:ascii="Times New Roman" w:hAnsi="Times New Roman"/>
          <w:sz w:val="28"/>
          <w:szCs w:val="28"/>
        </w:rPr>
        <w:t>заказчик заключает договор по результатам закупки и осуществляет его исполнение с учетом положений частей 4 и 5 статьи 3.1-4 Закона № 223-ФЗ.</w:t>
      </w:r>
    </w:p>
    <w:p w14:paraId="59D20FE8" w14:textId="77777777" w:rsidR="00DA5EEB" w:rsidRDefault="00DA5EEB">
      <w:pPr>
        <w:spacing w:after="0" w:line="288" w:lineRule="atLeast"/>
        <w:ind w:firstLine="709"/>
        <w:jc w:val="both"/>
        <w:rPr>
          <w:rFonts w:ascii="Times New Roman" w:hAnsi="Times New Roman"/>
          <w:color w:val="auto"/>
          <w:sz w:val="28"/>
          <w:szCs w:val="28"/>
        </w:rPr>
      </w:pPr>
    </w:p>
    <w:p w14:paraId="6AB91504" w14:textId="77777777" w:rsidR="00DA5EEB" w:rsidRDefault="00973045">
      <w:pPr>
        <w:pStyle w:val="2"/>
        <w:widowControl w:val="0"/>
        <w:spacing w:before="0" w:line="240" w:lineRule="auto"/>
        <w:jc w:val="center"/>
        <w:rPr>
          <w:bCs/>
        </w:rPr>
      </w:pPr>
      <w:bookmarkStart w:id="47" w:name="_Toc66789472"/>
      <w:bookmarkStart w:id="48" w:name="_Toc23517709"/>
      <w:bookmarkStart w:id="49" w:name="_Toc183177767"/>
      <w:r>
        <w:rPr>
          <w:rFonts w:ascii="Times New Roman" w:hAnsi="Times New Roman"/>
          <w:bCs/>
          <w:color w:val="auto"/>
          <w:sz w:val="28"/>
          <w:szCs w:val="28"/>
        </w:rPr>
        <w:t>14. Особенности проведения совместных закупок</w:t>
      </w:r>
      <w:bookmarkEnd w:id="47"/>
      <w:bookmarkEnd w:id="48"/>
      <w:bookmarkEnd w:id="49"/>
    </w:p>
    <w:p w14:paraId="59681D35" w14:textId="77777777" w:rsidR="00DA5EEB" w:rsidRDefault="00DA5EEB">
      <w:pPr>
        <w:widowControl w:val="0"/>
        <w:spacing w:after="0" w:line="240" w:lineRule="auto"/>
        <w:rPr>
          <w:rFonts w:ascii="Times New Roman" w:hAnsi="Times New Roman"/>
          <w:b/>
          <w:bCs/>
          <w:sz w:val="28"/>
          <w:szCs w:val="28"/>
        </w:rPr>
      </w:pPr>
    </w:p>
    <w:p w14:paraId="0A356388"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0">
        <w:r>
          <w:rPr>
            <w:rFonts w:ascii="Times New Roman" w:hAnsi="Times New Roman"/>
            <w:sz w:val="28"/>
            <w:szCs w:val="28"/>
          </w:rPr>
          <w:t xml:space="preserve">Гражданским кодексом Российской Федерации </w:t>
        </w:r>
      </w:hyperlink>
      <w:r>
        <w:rPr>
          <w:rFonts w:ascii="Times New Roman" w:hAnsi="Times New Roman"/>
          <w:sz w:val="28"/>
          <w:szCs w:val="28"/>
        </w:rPr>
        <w:t xml:space="preserve">и положениями о закупке заказчиков, участвующих в совместных закупках. </w:t>
      </w:r>
    </w:p>
    <w:p w14:paraId="3D3813C0"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совместной закупки. </w:t>
      </w:r>
    </w:p>
    <w:p w14:paraId="2B5A8132"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14.3. Соглашение о проведении совместной закупки должно содержать:</w:t>
      </w:r>
    </w:p>
    <w:p w14:paraId="4A1B29D7" w14:textId="77777777" w:rsidR="00DA5EEB" w:rsidRDefault="00973045">
      <w:pPr>
        <w:widowControl w:val="0"/>
        <w:numPr>
          <w:ilvl w:val="0"/>
          <w:numId w:val="9"/>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информацию о сторонах соглашения;</w:t>
      </w:r>
    </w:p>
    <w:p w14:paraId="0F20EC4F" w14:textId="77777777" w:rsidR="00DA5EEB" w:rsidRDefault="00973045">
      <w:pPr>
        <w:widowControl w:val="0"/>
        <w:numPr>
          <w:ilvl w:val="0"/>
          <w:numId w:val="9"/>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14:paraId="7D1645F2" w14:textId="77777777" w:rsidR="00DA5EEB" w:rsidRDefault="00973045">
      <w:pPr>
        <w:widowControl w:val="0"/>
        <w:numPr>
          <w:ilvl w:val="0"/>
          <w:numId w:val="9"/>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начальные (максимальные) цены договоров, начальные (максимальные) цены единиц товаров (работ, услуг) каждого заказчика, в случае осуществления закупок в соответствии с разделом 17 Положения – максимальное значение цены договора, начальные цены единиц (начальные суммы цен единиц) товара (работы, услуги) каждого заказчика;</w:t>
      </w:r>
    </w:p>
    <w:p w14:paraId="5A865E68" w14:textId="77777777" w:rsidR="00DA5EEB" w:rsidRDefault="00973045">
      <w:pPr>
        <w:widowControl w:val="0"/>
        <w:numPr>
          <w:ilvl w:val="0"/>
          <w:numId w:val="9"/>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информацию об организаторе закупки, в том числе положения о</w:t>
      </w:r>
      <w:r>
        <w:rPr>
          <w:rFonts w:ascii="Times New Roman" w:hAnsi="Times New Roman"/>
          <w:sz w:val="28"/>
          <w:szCs w:val="28"/>
          <w:lang w:val="en-US"/>
        </w:rPr>
        <w:t> </w:t>
      </w:r>
      <w:r>
        <w:rPr>
          <w:rFonts w:ascii="Times New Roman" w:hAnsi="Times New Roman"/>
          <w:sz w:val="28"/>
          <w:szCs w:val="28"/>
        </w:rPr>
        <w:t>разграничении полномочий заказчиков и организатора закупки;</w:t>
      </w:r>
    </w:p>
    <w:p w14:paraId="6FE0A19B" w14:textId="77777777" w:rsidR="00DA5EEB" w:rsidRDefault="00973045">
      <w:pPr>
        <w:widowControl w:val="0"/>
        <w:numPr>
          <w:ilvl w:val="0"/>
          <w:numId w:val="9"/>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права, обязанности и ответственность сторон соглашения, порядок рассмотрения споров;</w:t>
      </w:r>
    </w:p>
    <w:p w14:paraId="17A4B1BF" w14:textId="77777777" w:rsidR="00DA5EEB" w:rsidRDefault="00973045">
      <w:pPr>
        <w:widowControl w:val="0"/>
        <w:numPr>
          <w:ilvl w:val="0"/>
          <w:numId w:val="9"/>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порядок и срок формирования комиссии по осуществлению закупок, регламент работы такой комиссии;</w:t>
      </w:r>
    </w:p>
    <w:p w14:paraId="2443985F" w14:textId="77777777" w:rsidR="00DA5EEB" w:rsidRDefault="00973045">
      <w:pPr>
        <w:widowControl w:val="0"/>
        <w:numPr>
          <w:ilvl w:val="0"/>
          <w:numId w:val="9"/>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порядок и сроки подготовки извещения о закупке, документации о</w:t>
      </w:r>
      <w:r>
        <w:rPr>
          <w:rFonts w:ascii="Times New Roman" w:hAnsi="Times New Roman"/>
          <w:sz w:val="28"/>
          <w:szCs w:val="28"/>
          <w:lang w:val="en-US"/>
        </w:rPr>
        <w:t> </w:t>
      </w:r>
      <w:r>
        <w:rPr>
          <w:rFonts w:ascii="Times New Roman" w:hAnsi="Times New Roman"/>
          <w:sz w:val="28"/>
          <w:szCs w:val="28"/>
        </w:rPr>
        <w:t>закупке, проекта договора;</w:t>
      </w:r>
    </w:p>
    <w:p w14:paraId="50393FE4" w14:textId="77777777" w:rsidR="00DA5EEB" w:rsidRDefault="00973045">
      <w:pPr>
        <w:widowControl w:val="0"/>
        <w:numPr>
          <w:ilvl w:val="0"/>
          <w:numId w:val="9"/>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примерные сроки проведения закупки;</w:t>
      </w:r>
    </w:p>
    <w:p w14:paraId="3F54DD54" w14:textId="77777777" w:rsidR="00DA5EEB" w:rsidRDefault="00973045">
      <w:pPr>
        <w:widowControl w:val="0"/>
        <w:numPr>
          <w:ilvl w:val="0"/>
          <w:numId w:val="9"/>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срок действия соглашения;</w:t>
      </w:r>
    </w:p>
    <w:p w14:paraId="35BBAEA4" w14:textId="77777777" w:rsidR="00DA5EEB" w:rsidRDefault="00973045">
      <w:pPr>
        <w:widowControl w:val="0"/>
        <w:numPr>
          <w:ilvl w:val="0"/>
          <w:numId w:val="9"/>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иную информацию, определяющую взаимоотношения сторон соглашения при проведении совместных закупок.</w:t>
      </w:r>
    </w:p>
    <w:p w14:paraId="7C279C38"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14:paraId="16A11DF6"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разделом 17 Положения, договор заключается по максимальному значению цены договора.</w:t>
      </w:r>
    </w:p>
    <w:p w14:paraId="3E072588" w14:textId="77777777" w:rsidR="00DA5EEB" w:rsidRDefault="00DA5EEB">
      <w:pPr>
        <w:widowControl w:val="0"/>
        <w:spacing w:after="0" w:line="240" w:lineRule="auto"/>
        <w:ind w:firstLine="709"/>
        <w:jc w:val="both"/>
        <w:rPr>
          <w:rFonts w:ascii="Times New Roman" w:hAnsi="Times New Roman"/>
          <w:sz w:val="28"/>
          <w:szCs w:val="28"/>
        </w:rPr>
      </w:pPr>
    </w:p>
    <w:p w14:paraId="3337B0F8" w14:textId="77777777" w:rsidR="00DA5EEB" w:rsidRDefault="00973045">
      <w:pPr>
        <w:pStyle w:val="2"/>
        <w:widowControl w:val="0"/>
        <w:spacing w:before="0" w:line="240" w:lineRule="auto"/>
        <w:jc w:val="center"/>
        <w:rPr>
          <w:bCs/>
        </w:rPr>
      </w:pPr>
      <w:bookmarkStart w:id="50" w:name="_Toc23517710"/>
      <w:bookmarkStart w:id="51" w:name="_Toc66789473"/>
      <w:bookmarkStart w:id="52" w:name="_Toc183177768"/>
      <w:r>
        <w:rPr>
          <w:rFonts w:ascii="Times New Roman" w:hAnsi="Times New Roman"/>
          <w:bCs/>
          <w:color w:val="auto"/>
          <w:sz w:val="28"/>
          <w:szCs w:val="28"/>
        </w:rPr>
        <w:t xml:space="preserve">15. Особенности участия субъектов малого и среднего </w:t>
      </w:r>
      <w:r>
        <w:rPr>
          <w:rFonts w:ascii="Times New Roman" w:hAnsi="Times New Roman"/>
          <w:bCs/>
          <w:color w:val="auto"/>
          <w:sz w:val="28"/>
          <w:szCs w:val="28"/>
        </w:rPr>
        <w:br/>
        <w:t>предпринимательства в закуп</w:t>
      </w:r>
      <w:bookmarkEnd w:id="50"/>
      <w:bookmarkEnd w:id="51"/>
      <w:r>
        <w:rPr>
          <w:rFonts w:ascii="Times New Roman" w:hAnsi="Times New Roman"/>
          <w:bCs/>
          <w:color w:val="auto"/>
          <w:sz w:val="28"/>
          <w:szCs w:val="28"/>
        </w:rPr>
        <w:t>ках</w:t>
      </w:r>
      <w:bookmarkEnd w:id="52"/>
    </w:p>
    <w:p w14:paraId="7A8CD668" w14:textId="77777777" w:rsidR="00DA5EEB" w:rsidRDefault="00DA5EEB">
      <w:pPr>
        <w:spacing w:after="0" w:line="240" w:lineRule="auto"/>
        <w:rPr>
          <w:rFonts w:ascii="Times New Roman" w:hAnsi="Times New Roman"/>
          <w:sz w:val="28"/>
          <w:szCs w:val="28"/>
        </w:rPr>
      </w:pPr>
    </w:p>
    <w:p w14:paraId="080A5C74"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15.1. Особенности осуществления закупок у субъектов малого и среднего предпринимательства определяются статьей 3.4 Закона № 223-ФЗ,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14:paraId="10898D9C"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Положением.</w:t>
      </w:r>
    </w:p>
    <w:p w14:paraId="080A4762"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Конкурентная закупка с участием субъектов малого и среднего предпринимательства осуществляется путем проведения: </w:t>
      </w:r>
    </w:p>
    <w:p w14:paraId="0D612670"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конкурса в электронной форме;</w:t>
      </w:r>
    </w:p>
    <w:p w14:paraId="630C5420"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аукциона в электронной форме;</w:t>
      </w:r>
    </w:p>
    <w:p w14:paraId="6B044DBA"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запроса котировок в электронной форме;</w:t>
      </w:r>
    </w:p>
    <w:p w14:paraId="1F26CD50"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запроса предложений в электронной форме.</w:t>
      </w:r>
    </w:p>
    <w:p w14:paraId="2E9F298A"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Заказчик при осуществлении конкурентной закупки с участием субъектов малого и среднего предпринимательства размещает в ЕИС извещение </w:t>
      </w:r>
      <w:r>
        <w:rPr>
          <w:rFonts w:ascii="Times New Roman" w:hAnsi="Times New Roman"/>
          <w:sz w:val="28"/>
          <w:szCs w:val="28"/>
        </w:rPr>
        <w:br/>
        <w:t>о проведении закупки в сроки, предусмотренные статьей 3.4 Закона № 223-ФЗ.</w:t>
      </w:r>
    </w:p>
    <w:p w14:paraId="2B0964CE"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15.3. 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14:paraId="226D0C3A"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14:paraId="4C7ADB4C" w14:textId="77777777" w:rsidR="00DA5EEB" w:rsidRDefault="00973045">
      <w:pPr>
        <w:widowControl w:val="0"/>
        <w:spacing w:after="0" w:line="240" w:lineRule="auto"/>
        <w:ind w:firstLine="708"/>
        <w:jc w:val="both"/>
      </w:pPr>
      <w:r>
        <w:rPr>
          <w:rFonts w:ascii="Times New Roman" w:hAnsi="Times New Roman"/>
          <w:sz w:val="28"/>
          <w:szCs w:val="28"/>
        </w:rPr>
        <w:t>15.5. Заказчик осуществляет закупки у единственного поставщика (подрядчика, исполнителя) с участием субъектов малого и среднего предпринимательства с учетом положений раздела 63 Положения.</w:t>
      </w:r>
    </w:p>
    <w:p w14:paraId="203BBE5D"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15.6.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разделом 16 Положения.</w:t>
      </w:r>
    </w:p>
    <w:p w14:paraId="2F02C1C4"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15.7.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14:paraId="17D036BA"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15.8.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14:paraId="29D02BBA"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15.9. 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322A5437" w14:textId="77777777" w:rsidR="00DA5EEB" w:rsidRDefault="00973045">
      <w:pPr>
        <w:widowControl w:val="0"/>
        <w:spacing w:after="0" w:line="240" w:lineRule="auto"/>
        <w:ind w:firstLine="708"/>
        <w:jc w:val="both"/>
        <w:rPr>
          <w:rFonts w:ascii="Times New Roman" w:hAnsi="Times New Roman"/>
          <w:spacing w:val="6"/>
          <w:sz w:val="28"/>
          <w:szCs w:val="28"/>
        </w:rPr>
      </w:pPr>
      <w:r>
        <w:rPr>
          <w:rFonts w:ascii="Times New Roman" w:hAnsi="Times New Roman"/>
          <w:spacing w:val="6"/>
          <w:sz w:val="28"/>
          <w:szCs w:val="28"/>
        </w:rPr>
        <w:t xml:space="preserve">15.10.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w:t>
      </w:r>
      <w:r>
        <w:rPr>
          <w:rFonts w:ascii="Times New Roman" w:hAnsi="Times New Roman"/>
          <w:sz w:val="28"/>
          <w:szCs w:val="28"/>
        </w:rPr>
        <w:t>Заказчик размещает перечень в ЕИС, а также на сайте заказчика в информационно-телекоммуникационной сети «Интернет».</w:t>
      </w:r>
    </w:p>
    <w:p w14:paraId="1CED8D10" w14:textId="77777777" w:rsidR="00DA5EEB" w:rsidRDefault="00DA5EEB">
      <w:pPr>
        <w:widowControl w:val="0"/>
        <w:spacing w:after="0" w:line="240" w:lineRule="auto"/>
        <w:ind w:firstLine="709"/>
        <w:jc w:val="both"/>
        <w:rPr>
          <w:rFonts w:ascii="Times New Roman" w:hAnsi="Times New Roman"/>
          <w:sz w:val="28"/>
          <w:szCs w:val="28"/>
        </w:rPr>
      </w:pPr>
    </w:p>
    <w:p w14:paraId="60495270" w14:textId="77777777" w:rsidR="00DA5EEB" w:rsidRDefault="00973045">
      <w:pPr>
        <w:pStyle w:val="2"/>
        <w:widowControl w:val="0"/>
        <w:spacing w:before="0" w:line="240" w:lineRule="auto"/>
        <w:jc w:val="center"/>
        <w:rPr>
          <w:bCs/>
        </w:rPr>
      </w:pPr>
      <w:bookmarkStart w:id="53" w:name="_Toc23517711"/>
      <w:bookmarkStart w:id="54" w:name="_Toc66789474"/>
      <w:bookmarkStart w:id="55" w:name="_Toc183177769"/>
      <w:r>
        <w:rPr>
          <w:rFonts w:ascii="Times New Roman" w:hAnsi="Times New Roman"/>
          <w:bCs/>
          <w:color w:val="auto"/>
          <w:sz w:val="28"/>
          <w:szCs w:val="28"/>
        </w:rPr>
        <w:t>16. Особенности проведения закупок с переторжкой</w:t>
      </w:r>
      <w:bookmarkEnd w:id="53"/>
      <w:bookmarkEnd w:id="54"/>
      <w:bookmarkEnd w:id="55"/>
    </w:p>
    <w:p w14:paraId="77EC724B" w14:textId="77777777" w:rsidR="00DA5EEB" w:rsidRDefault="00DA5EEB">
      <w:pPr>
        <w:widowControl w:val="0"/>
        <w:spacing w:after="0" w:line="240" w:lineRule="auto"/>
        <w:ind w:left="708"/>
        <w:jc w:val="both"/>
        <w:rPr>
          <w:rFonts w:ascii="Times New Roman" w:hAnsi="Times New Roman"/>
          <w:sz w:val="28"/>
          <w:szCs w:val="28"/>
        </w:rPr>
      </w:pPr>
    </w:p>
    <w:p w14:paraId="44E99EC2"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разделом 17 Положения – о цене единицы (сумме цен единиц) товара, работы, услуги. При этом уменьшение такой цены не должно изменять иные условия заявки.</w:t>
      </w:r>
    </w:p>
    <w:p w14:paraId="517C4786"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16.2. При проведении закупок, указанных в пункте 16.1 раздела 16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14:paraId="27D0D1B9"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16.3. Комиссия по осуществлению закупок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14:paraId="110A6B38"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16.4. Решение о проведении переторжки, принимаемое комиссией на основании пункта 16.3 раздела 16 Положения, фиксируется в протоколе рассмотрения заявок.</w:t>
      </w:r>
    </w:p>
    <w:p w14:paraId="57C001FC"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16.5. 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14:paraId="7C18F4B0"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16.6. В переторжке имеют право участвовать все участники закупки, чьи заявки не были отклонены по итогам рассмотрения заявок.</w:t>
      </w:r>
    </w:p>
    <w:p w14:paraId="64700377"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14:paraId="3841CC11"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16.8. 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14:paraId="4F3E67DD" w14:textId="77777777" w:rsidR="00DA5EEB" w:rsidRDefault="00973045">
      <w:pPr>
        <w:widowControl w:val="0"/>
        <w:numPr>
          <w:ilvl w:val="0"/>
          <w:numId w:val="10"/>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предложение направлено на увеличение первоначальной цены заявки;</w:t>
      </w:r>
    </w:p>
    <w:p w14:paraId="28237243" w14:textId="77777777" w:rsidR="00DA5EEB" w:rsidRDefault="00973045">
      <w:pPr>
        <w:widowControl w:val="0"/>
        <w:numPr>
          <w:ilvl w:val="0"/>
          <w:numId w:val="10"/>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при проведении открытого конкурса предложено несколько вариантов изменения первоначальной цены заявки.</w:t>
      </w:r>
    </w:p>
    <w:p w14:paraId="72E33A2C"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14:paraId="123B8EEA"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16.10. При проведении переторжки заказчик вскрывает конверты, указанные в пункте 16.9 раздела 16 Положения, и объявляет предложения об окончательной цене заявки каждого участника.</w:t>
      </w:r>
    </w:p>
    <w:p w14:paraId="11E67443"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14:paraId="5106EC3B" w14:textId="77777777" w:rsidR="00DA5EEB" w:rsidRDefault="00973045">
      <w:pPr>
        <w:widowControl w:val="0"/>
        <w:spacing w:after="0" w:line="240" w:lineRule="auto"/>
        <w:ind w:firstLine="708"/>
        <w:jc w:val="both"/>
        <w:rPr>
          <w:rFonts w:ascii="Times New Roman" w:hAnsi="Times New Roman"/>
          <w:strike/>
          <w:sz w:val="28"/>
          <w:szCs w:val="28"/>
        </w:rPr>
      </w:pPr>
      <w:r>
        <w:rPr>
          <w:rFonts w:ascii="Times New Roman" w:hAnsi="Times New Roman"/>
          <w:sz w:val="28"/>
          <w:szCs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14:paraId="11A16EA0"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16.12. Окончательные предложения о цене заявки участников закупки, принявших участие в переторжке, фиксируются в протоколе оценки заявок.</w:t>
      </w:r>
    </w:p>
    <w:p w14:paraId="791DA5C5"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раздела 16 Положения, и если участник закупки не принимал участие в переторжке.</w:t>
      </w:r>
    </w:p>
    <w:p w14:paraId="016D78DF" w14:textId="77777777" w:rsidR="00DA5EEB" w:rsidRDefault="00DA5EEB">
      <w:pPr>
        <w:widowControl w:val="0"/>
        <w:spacing w:after="0" w:line="240" w:lineRule="auto"/>
        <w:ind w:firstLine="708"/>
        <w:jc w:val="both"/>
        <w:rPr>
          <w:rFonts w:ascii="Times New Roman" w:hAnsi="Times New Roman"/>
          <w:sz w:val="28"/>
          <w:szCs w:val="28"/>
        </w:rPr>
      </w:pPr>
    </w:p>
    <w:p w14:paraId="5FC2B1B1" w14:textId="77777777" w:rsidR="00DA5EEB" w:rsidRDefault="00973045">
      <w:pPr>
        <w:pStyle w:val="2"/>
        <w:widowControl w:val="0"/>
        <w:spacing w:before="0" w:line="240" w:lineRule="auto"/>
        <w:jc w:val="center"/>
        <w:rPr>
          <w:bCs/>
        </w:rPr>
      </w:pPr>
      <w:bookmarkStart w:id="56" w:name="_Toc66789475"/>
      <w:bookmarkStart w:id="57" w:name="_Toc183177770"/>
      <w:bookmarkStart w:id="58" w:name="_Toc23517712"/>
      <w:r>
        <w:rPr>
          <w:rFonts w:ascii="Times New Roman" w:hAnsi="Times New Roman"/>
          <w:bCs/>
          <w:color w:val="auto"/>
          <w:sz w:val="28"/>
          <w:szCs w:val="28"/>
        </w:rPr>
        <w:t>17. Особенности проведения закупок с неопределенным объемом</w:t>
      </w:r>
      <w:bookmarkStart w:id="59" w:name="_Toc66789476"/>
      <w:bookmarkEnd w:id="56"/>
      <w:r>
        <w:rPr>
          <w:rFonts w:ascii="Times New Roman" w:hAnsi="Times New Roman"/>
          <w:bCs/>
          <w:color w:val="auto"/>
          <w:sz w:val="28"/>
          <w:szCs w:val="28"/>
        </w:rPr>
        <w:t xml:space="preserve"> </w:t>
      </w:r>
      <w:r>
        <w:rPr>
          <w:rFonts w:ascii="Times New Roman" w:hAnsi="Times New Roman"/>
          <w:bCs/>
          <w:color w:val="auto"/>
          <w:sz w:val="28"/>
          <w:szCs w:val="28"/>
        </w:rPr>
        <w:br/>
        <w:t>товаров, работ, услуг</w:t>
      </w:r>
      <w:bookmarkEnd w:id="57"/>
      <w:bookmarkEnd w:id="58"/>
      <w:bookmarkEnd w:id="59"/>
    </w:p>
    <w:p w14:paraId="4B27B35C" w14:textId="77777777" w:rsidR="00DA5EEB" w:rsidRDefault="00DA5EEB">
      <w:pPr>
        <w:widowControl w:val="0"/>
        <w:spacing w:after="0" w:line="240" w:lineRule="auto"/>
        <w:ind w:left="426" w:hanging="426"/>
        <w:jc w:val="both"/>
        <w:rPr>
          <w:rFonts w:ascii="Times New Roman" w:hAnsi="Times New Roman"/>
          <w:sz w:val="28"/>
          <w:szCs w:val="28"/>
        </w:rPr>
      </w:pPr>
    </w:p>
    <w:p w14:paraId="4D18B07B"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17.1. Настоящим разделом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14:paraId="47373347"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17.2. Условия осуществления закупки с неопределенным объемом аналогичны случаям, указанным в разделах 30 – 63 Положения.</w:t>
      </w:r>
    </w:p>
    <w:p w14:paraId="2BB70768"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17.3. При проведении конкурентной закупки, запроса оферт в электронной форме, срочного ценового запроса в электронной форме, закупки у единственного поставщика (подрядчика, исполнителя)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14:paraId="27A3E7BD"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17.4. 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раздела 17 Положения.</w:t>
      </w:r>
    </w:p>
    <w:p w14:paraId="55FE1806"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14:paraId="0FEC7A45"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все максимальное значение цены договора. Поставка товаров, выполнение работ, оказание услуг осуществляется на сумму, не превышающую максимальное значение цены договора. </w:t>
      </w:r>
    </w:p>
    <w:p w14:paraId="7E1B659B"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17.7. 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14:paraId="7C15E284"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разделом 10, пунктом 63.3 Положения.</w:t>
      </w:r>
    </w:p>
    <w:p w14:paraId="6E9FE1DA"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17.8. Максимальное значение цены договора, заключаемого с единственным поставщиком (подрядчиком, исполнителем) в соответствии с подпунктом 2 пункта 63.1 Положения, должно быть равно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14:paraId="06A86ACD"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предложение о 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Максимальное значение цены такого договора, должно быть равно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(начальную сумму цен единиц) товара, работы, услуги, указанную в извещении, документации о закупке.</w:t>
      </w:r>
    </w:p>
    <w:p w14:paraId="0615DEAB"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17.9. 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 в разделах 26, 28 Положения, с учетом особенностей, предусмотренных настоящим разделом.</w:t>
      </w:r>
    </w:p>
    <w:p w14:paraId="100BEF56" w14:textId="77777777" w:rsidR="00DA5EEB" w:rsidRDefault="00DA5EEB">
      <w:pPr>
        <w:widowControl w:val="0"/>
        <w:spacing w:after="0" w:line="240" w:lineRule="auto"/>
        <w:ind w:firstLine="540"/>
        <w:jc w:val="both"/>
        <w:rPr>
          <w:rFonts w:ascii="Times New Roman" w:hAnsi="Times New Roman"/>
          <w:sz w:val="28"/>
          <w:szCs w:val="28"/>
        </w:rPr>
      </w:pPr>
    </w:p>
    <w:p w14:paraId="34E965F9" w14:textId="77777777" w:rsidR="00DA5EEB" w:rsidRDefault="00973045">
      <w:pPr>
        <w:pStyle w:val="2"/>
        <w:widowControl w:val="0"/>
        <w:spacing w:before="0" w:line="240" w:lineRule="auto"/>
        <w:jc w:val="center"/>
        <w:rPr>
          <w:bCs/>
        </w:rPr>
      </w:pPr>
      <w:bookmarkStart w:id="60" w:name="_Toc23517713"/>
      <w:bookmarkStart w:id="61" w:name="_Toc183177771"/>
      <w:bookmarkStart w:id="62" w:name="_Toc66789477"/>
      <w:r>
        <w:rPr>
          <w:rFonts w:ascii="Times New Roman" w:hAnsi="Times New Roman"/>
          <w:bCs/>
          <w:color w:val="auto"/>
          <w:sz w:val="28"/>
          <w:szCs w:val="28"/>
        </w:rPr>
        <w:t>18. Особенности проведения зонтичных закупок</w:t>
      </w:r>
      <w:bookmarkEnd w:id="60"/>
      <w:bookmarkEnd w:id="61"/>
      <w:bookmarkEnd w:id="62"/>
    </w:p>
    <w:p w14:paraId="78F9CFFB" w14:textId="77777777" w:rsidR="00DA5EEB" w:rsidRDefault="00DA5EEB">
      <w:pPr>
        <w:widowControl w:val="0"/>
        <w:spacing w:after="0" w:line="240" w:lineRule="auto"/>
        <w:rPr>
          <w:rFonts w:ascii="Times New Roman" w:hAnsi="Times New Roman"/>
          <w:sz w:val="28"/>
          <w:szCs w:val="28"/>
        </w:rPr>
      </w:pPr>
    </w:p>
    <w:p w14:paraId="22ACB7D0"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18.1. Заказчик вправе проводить конкурентную закупку, запрос оферт в электронной форме, срочный ценовой запрос в электронной форме, предусматривающие выбор нескольких победителей по одной такой закупке (далее – зонтичная закупка).</w:t>
      </w:r>
    </w:p>
    <w:p w14:paraId="57146221"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14:paraId="44057556"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14:paraId="20734CEB"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14:paraId="025AA3B3" w14:textId="77777777" w:rsidR="00DA5EEB" w:rsidRDefault="00973045">
      <w:pPr>
        <w:widowControl w:val="0"/>
        <w:numPr>
          <w:ilvl w:val="0"/>
          <w:numId w:val="1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выбор нескольких победителей с целью распределения общего объема потребности заказчика между ними;</w:t>
      </w:r>
    </w:p>
    <w:p w14:paraId="6A46B2B6" w14:textId="77777777" w:rsidR="00DA5EEB" w:rsidRDefault="00973045">
      <w:pPr>
        <w:widowControl w:val="0"/>
        <w:numPr>
          <w:ilvl w:val="0"/>
          <w:numId w:val="1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выбор нескольких победителей с целью заключения договора с каждым из победителей в объеме, установленном заказчиком.</w:t>
      </w:r>
    </w:p>
    <w:p w14:paraId="3542E229"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14:paraId="61EB1AE8" w14:textId="77777777" w:rsidR="00DA5EEB" w:rsidRDefault="00973045">
      <w:pPr>
        <w:widowControl w:val="0"/>
        <w:numPr>
          <w:ilvl w:val="0"/>
          <w:numId w:val="12"/>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порядок определения победителей;</w:t>
      </w:r>
    </w:p>
    <w:p w14:paraId="13741239" w14:textId="77777777" w:rsidR="00DA5EEB" w:rsidRDefault="00973045">
      <w:pPr>
        <w:widowControl w:val="0"/>
        <w:numPr>
          <w:ilvl w:val="0"/>
          <w:numId w:val="12"/>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14:paraId="66EBC34F" w14:textId="77777777" w:rsidR="00DA5EEB" w:rsidRDefault="00973045">
      <w:pPr>
        <w:widowControl w:val="0"/>
        <w:numPr>
          <w:ilvl w:val="0"/>
          <w:numId w:val="12"/>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отсутствие обязанности у заказчика произвести полную выборку продукции, указанную в договоре, заключаемом с каждым победителем;</w:t>
      </w:r>
    </w:p>
    <w:p w14:paraId="7DB0AD26" w14:textId="77777777" w:rsidR="00DA5EEB" w:rsidRDefault="00973045">
      <w:pPr>
        <w:widowControl w:val="0"/>
        <w:numPr>
          <w:ilvl w:val="0"/>
          <w:numId w:val="12"/>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7DEF89E1" w14:textId="77777777" w:rsidR="00DA5EEB" w:rsidRDefault="00973045">
      <w:pPr>
        <w:widowControl w:val="0"/>
        <w:numPr>
          <w:ilvl w:val="0"/>
          <w:numId w:val="12"/>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особенности исполнения договора, заключенного по результатам зонтичной закупки.</w:t>
      </w:r>
    </w:p>
    <w:p w14:paraId="69897F56"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18.6. 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14:paraId="5AE6F728" w14:textId="77777777" w:rsidR="00DA5EEB" w:rsidRDefault="00973045">
      <w:pPr>
        <w:widowControl w:val="0"/>
        <w:numPr>
          <w:ilvl w:val="0"/>
          <w:numId w:val="13"/>
        </w:numPr>
        <w:tabs>
          <w:tab w:val="left" w:pos="993"/>
        </w:tabs>
        <w:spacing w:after="0" w:line="240" w:lineRule="auto"/>
        <w:ind w:left="142" w:firstLine="567"/>
        <w:jc w:val="both"/>
        <w:rPr>
          <w:rFonts w:ascii="Times New Roman" w:hAnsi="Times New Roman"/>
          <w:sz w:val="28"/>
          <w:szCs w:val="28"/>
        </w:rPr>
      </w:pPr>
      <w:r>
        <w:rPr>
          <w:rFonts w:ascii="Times New Roman" w:hAnsi="Times New Roman"/>
          <w:sz w:val="28"/>
          <w:szCs w:val="28"/>
        </w:rPr>
        <w:t>порядок определения победителей;</w:t>
      </w:r>
    </w:p>
    <w:p w14:paraId="69A4AF77" w14:textId="77777777" w:rsidR="00DA5EEB" w:rsidRDefault="00973045">
      <w:pPr>
        <w:widowControl w:val="0"/>
        <w:numPr>
          <w:ilvl w:val="0"/>
          <w:numId w:val="13"/>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14:paraId="6DEC64AF" w14:textId="77777777" w:rsidR="00DA5EEB" w:rsidRDefault="00973045">
      <w:pPr>
        <w:widowControl w:val="0"/>
        <w:numPr>
          <w:ilvl w:val="0"/>
          <w:numId w:val="13"/>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отсутствие обязанности у заказчика произвести полную выборку продукции, указанную в договоре, заключаемом с каждым победителем;</w:t>
      </w:r>
    </w:p>
    <w:p w14:paraId="20DF8277" w14:textId="77777777" w:rsidR="00DA5EEB" w:rsidRDefault="00973045">
      <w:pPr>
        <w:widowControl w:val="0"/>
        <w:numPr>
          <w:ilvl w:val="0"/>
          <w:numId w:val="13"/>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14:paraId="399CD07E" w14:textId="77777777" w:rsidR="00DA5EEB" w:rsidRDefault="00973045">
      <w:pPr>
        <w:widowControl w:val="0"/>
        <w:numPr>
          <w:ilvl w:val="0"/>
          <w:numId w:val="13"/>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особенности исполнения договоров, заключенных по результатам зонтичной закупки.</w:t>
      </w:r>
    </w:p>
    <w:p w14:paraId="4FF753A1"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14:paraId="5E5029DE"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18.8. Обеспечение исполнения договоров, заключенных по результатам проведения зонтичной закупки, устанавливается в соответствии с разделом 22 Положения.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с победителями договорам.</w:t>
      </w:r>
    </w:p>
    <w:p w14:paraId="44631672" w14:textId="77777777" w:rsidR="00DA5EEB" w:rsidRDefault="00DA5EEB">
      <w:pPr>
        <w:widowControl w:val="0"/>
        <w:spacing w:after="0" w:line="240" w:lineRule="auto"/>
        <w:ind w:firstLine="708"/>
        <w:jc w:val="both"/>
        <w:rPr>
          <w:rFonts w:ascii="Times New Roman" w:hAnsi="Times New Roman"/>
          <w:sz w:val="28"/>
          <w:szCs w:val="28"/>
        </w:rPr>
      </w:pPr>
    </w:p>
    <w:p w14:paraId="2860E35D" w14:textId="77777777" w:rsidR="00DA5EEB" w:rsidRDefault="00973045">
      <w:pPr>
        <w:pStyle w:val="2"/>
        <w:widowControl w:val="0"/>
        <w:spacing w:before="0" w:line="240" w:lineRule="auto"/>
        <w:jc w:val="center"/>
        <w:rPr>
          <w:bCs/>
        </w:rPr>
      </w:pPr>
      <w:bookmarkStart w:id="63" w:name="_Toc183177772"/>
      <w:bookmarkStart w:id="64" w:name="_Toc23517714"/>
      <w:bookmarkStart w:id="65" w:name="_Toc66789478"/>
      <w:r>
        <w:rPr>
          <w:rFonts w:ascii="Times New Roman" w:hAnsi="Times New Roman"/>
          <w:bCs/>
          <w:color w:val="auto"/>
          <w:sz w:val="28"/>
          <w:szCs w:val="28"/>
        </w:rPr>
        <w:t>19. Особенности участия в закупках коллективных участников</w:t>
      </w:r>
      <w:bookmarkEnd w:id="63"/>
      <w:bookmarkEnd w:id="64"/>
      <w:bookmarkEnd w:id="65"/>
    </w:p>
    <w:p w14:paraId="27FF395C" w14:textId="77777777" w:rsidR="00DA5EEB" w:rsidRDefault="00DA5EEB">
      <w:pPr>
        <w:widowControl w:val="0"/>
        <w:spacing w:after="0" w:line="240" w:lineRule="auto"/>
        <w:ind w:firstLine="708"/>
        <w:jc w:val="both"/>
        <w:rPr>
          <w:rFonts w:ascii="Times New Roman" w:hAnsi="Times New Roman"/>
          <w:sz w:val="28"/>
          <w:szCs w:val="28"/>
        </w:rPr>
      </w:pPr>
    </w:p>
    <w:p w14:paraId="05483858"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раздела 19, и осуществления закупок, участниками которых могут быть только субъекты малого и среднего предпринимательства</w:t>
      </w:r>
      <w:r>
        <w:rPr>
          <w:rStyle w:val="a6"/>
          <w:rFonts w:ascii="Times New Roman" w:hAnsi="Times New Roman"/>
          <w:sz w:val="28"/>
          <w:szCs w:val="28"/>
        </w:rPr>
        <w:footnoteReference w:id="5"/>
      </w:r>
      <w:r>
        <w:rPr>
          <w:rFonts w:ascii="Times New Roman" w:hAnsi="Times New Roman"/>
          <w:sz w:val="28"/>
          <w:szCs w:val="28"/>
        </w:rPr>
        <w:t xml:space="preserve">. </w:t>
      </w:r>
    </w:p>
    <w:p w14:paraId="3EA64B1B"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14:paraId="0C9C1B0F"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14:paraId="5BC6D687"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14:paraId="7620EF34"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19.5. При установлении обстоятельств, предусмотренных пунктами    19.2-19.4 раздела 19,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14:paraId="688588E3"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2–6, 8, 9 пункта 12.1, пунктом 12.2, 12.6 раздела 12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 </w:t>
      </w:r>
    </w:p>
    <w:p w14:paraId="65E154FD"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14:paraId="108656AA"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14:paraId="0CB768B0"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14:paraId="7337F2DD"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 </w:t>
      </w:r>
    </w:p>
    <w:p w14:paraId="446CFAB3" w14:textId="77777777" w:rsidR="00DA5EEB" w:rsidRDefault="00973045">
      <w:pPr>
        <w:spacing w:after="0" w:line="240" w:lineRule="auto"/>
        <w:ind w:firstLine="709"/>
        <w:jc w:val="both"/>
      </w:pPr>
      <w:r>
        <w:rPr>
          <w:rFonts w:ascii="Times New Roman" w:hAnsi="Times New Roman"/>
          <w:sz w:val="28"/>
          <w:szCs w:val="28"/>
        </w:rPr>
        <w:t>19.11. В случае принятия мер, предусмотренных пунктом 1 части 2 статьи  3.1-4 Закона № 223-ФЗ, если в состав коллективного участника входят одновременно российские лица и иностранные лица, данный коллективный участник приравнивается к иностранному лицу.</w:t>
      </w:r>
    </w:p>
    <w:p w14:paraId="23DA8CF4" w14:textId="77777777" w:rsidR="00DA5EEB" w:rsidRDefault="00DA5EEB">
      <w:pPr>
        <w:widowControl w:val="0"/>
        <w:spacing w:after="0" w:line="240" w:lineRule="auto"/>
        <w:ind w:firstLine="709"/>
        <w:jc w:val="both"/>
        <w:rPr>
          <w:rFonts w:ascii="Times New Roman" w:hAnsi="Times New Roman"/>
          <w:sz w:val="28"/>
          <w:szCs w:val="28"/>
        </w:rPr>
      </w:pPr>
    </w:p>
    <w:p w14:paraId="125E4403" w14:textId="77777777" w:rsidR="00DA5EEB" w:rsidRDefault="00973045">
      <w:pPr>
        <w:pStyle w:val="2"/>
        <w:widowControl w:val="0"/>
        <w:spacing w:before="0" w:line="240" w:lineRule="auto"/>
        <w:jc w:val="center"/>
        <w:rPr>
          <w:bCs/>
        </w:rPr>
      </w:pPr>
      <w:bookmarkStart w:id="66" w:name="_Toc183177773"/>
      <w:bookmarkStart w:id="67" w:name="_Toc66789479"/>
      <w:bookmarkStart w:id="68" w:name="_Toc23517715"/>
      <w:r>
        <w:rPr>
          <w:rFonts w:ascii="Times New Roman" w:hAnsi="Times New Roman"/>
          <w:bCs/>
          <w:color w:val="auto"/>
          <w:sz w:val="28"/>
          <w:szCs w:val="28"/>
        </w:rPr>
        <w:t>20. Обеспечение заявки на участие в закупке</w:t>
      </w:r>
      <w:bookmarkEnd w:id="66"/>
      <w:bookmarkEnd w:id="67"/>
      <w:bookmarkEnd w:id="68"/>
    </w:p>
    <w:p w14:paraId="4563D2A0" w14:textId="77777777" w:rsidR="00DA5EEB" w:rsidRDefault="00DA5EEB">
      <w:pPr>
        <w:widowControl w:val="0"/>
        <w:spacing w:after="0" w:line="240" w:lineRule="auto"/>
        <w:ind w:firstLine="708"/>
        <w:jc w:val="both"/>
        <w:rPr>
          <w:rFonts w:ascii="Times New Roman" w:hAnsi="Times New Roman"/>
          <w:b/>
          <w:bCs/>
          <w:sz w:val="28"/>
          <w:szCs w:val="28"/>
        </w:rPr>
      </w:pPr>
    </w:p>
    <w:p w14:paraId="21940C0F" w14:textId="77777777" w:rsidR="00DA5EEB" w:rsidRDefault="00973045">
      <w:pPr>
        <w:widowControl w:val="0"/>
        <w:numPr>
          <w:ilvl w:val="1"/>
          <w:numId w:val="36"/>
        </w:numPr>
        <w:spacing w:after="0" w:line="240" w:lineRule="auto"/>
        <w:ind w:left="0" w:firstLine="709"/>
        <w:jc w:val="both"/>
        <w:rPr>
          <w:rFonts w:ascii="Times New Roman" w:hAnsi="Times New Roman"/>
          <w:sz w:val="28"/>
          <w:szCs w:val="28"/>
        </w:rPr>
      </w:pPr>
      <w:r>
        <w:rPr>
          <w:rFonts w:ascii="Times New Roman" w:hAnsi="Times New Roman"/>
          <w:sz w:val="28"/>
          <w:szCs w:val="28"/>
        </w:rPr>
        <w:t>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14:paraId="479F5D50" w14:textId="77777777" w:rsidR="00DA5EEB" w:rsidRDefault="00973045">
      <w:pPr>
        <w:widowControl w:val="0"/>
        <w:numPr>
          <w:ilvl w:val="1"/>
          <w:numId w:val="36"/>
        </w:numPr>
        <w:spacing w:after="0" w:line="240" w:lineRule="auto"/>
        <w:ind w:left="0" w:firstLine="709"/>
        <w:jc w:val="both"/>
        <w:rPr>
          <w:rFonts w:ascii="Times New Roman" w:hAnsi="Times New Roman"/>
          <w:sz w:val="28"/>
          <w:szCs w:val="28"/>
        </w:rPr>
      </w:pPr>
      <w:r>
        <w:rPr>
          <w:rFonts w:ascii="Times New Roman" w:hAnsi="Times New Roman"/>
          <w:sz w:val="28"/>
          <w:szCs w:val="28"/>
        </w:rPr>
        <w:t>Обеспечение заявки на участие в закупке за исключением закупок с участием субъектов малого и среднего предпринимательства,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раздела 21 Положения. Выбор способа обеспечения исполнения договора осуществляется участником закупки с учетом правил, установленных пунктом 20.6 раздела 20 Положения.</w:t>
      </w:r>
    </w:p>
    <w:p w14:paraId="47CB92F0"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67D0E8F6" w14:textId="77777777" w:rsidR="00DA5EEB" w:rsidRDefault="00973045">
      <w:pPr>
        <w:widowControl w:val="0"/>
        <w:numPr>
          <w:ilvl w:val="1"/>
          <w:numId w:val="36"/>
        </w:numPr>
        <w:spacing w:after="0" w:line="240" w:lineRule="auto"/>
        <w:ind w:left="0" w:firstLine="709"/>
        <w:jc w:val="both"/>
        <w:rPr>
          <w:rFonts w:ascii="Times New Roman" w:hAnsi="Times New Roman"/>
          <w:sz w:val="28"/>
          <w:szCs w:val="28"/>
        </w:rPr>
      </w:pPr>
      <w:r>
        <w:rPr>
          <w:rFonts w:ascii="Times New Roman" w:hAnsi="Times New Roman"/>
          <w:sz w:val="28"/>
          <w:szCs w:val="28"/>
        </w:rPr>
        <w:t>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w:t>
      </w:r>
    </w:p>
    <w:p w14:paraId="54861529" w14:textId="77777777" w:rsidR="00DA5EEB" w:rsidRDefault="00973045">
      <w:pPr>
        <w:widowControl w:val="0"/>
        <w:numPr>
          <w:ilvl w:val="1"/>
          <w:numId w:val="36"/>
        </w:numPr>
        <w:spacing w:after="0" w:line="240" w:lineRule="auto"/>
        <w:ind w:left="0" w:firstLine="709"/>
        <w:jc w:val="both"/>
        <w:rPr>
          <w:rFonts w:ascii="Times New Roman" w:hAnsi="Times New Roman"/>
          <w:sz w:val="28"/>
          <w:szCs w:val="28"/>
        </w:rPr>
      </w:pPr>
      <w:r>
        <w:rPr>
          <w:rFonts w:ascii="Times New Roman" w:hAnsi="Times New Roman"/>
          <w:sz w:val="28"/>
          <w:szCs w:val="28"/>
        </w:rPr>
        <w:t>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14:paraId="36E6A009" w14:textId="77777777" w:rsidR="00DA5EEB" w:rsidRDefault="00973045">
      <w:pPr>
        <w:widowControl w:val="0"/>
        <w:numPr>
          <w:ilvl w:val="1"/>
          <w:numId w:val="36"/>
        </w:numPr>
        <w:spacing w:after="0" w:line="240" w:lineRule="auto"/>
        <w:ind w:left="0" w:firstLine="709"/>
        <w:jc w:val="both"/>
        <w:rPr>
          <w:rFonts w:ascii="Times New Roman" w:hAnsi="Times New Roman"/>
          <w:sz w:val="28"/>
          <w:szCs w:val="28"/>
        </w:rPr>
      </w:pPr>
      <w:r>
        <w:rPr>
          <w:rFonts w:ascii="Times New Roman" w:hAnsi="Times New Roman"/>
          <w:sz w:val="28"/>
          <w:szCs w:val="28"/>
        </w:rPr>
        <w:t>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извещении о проведении запроса котировок в электронной форме с учетом требований Закона № 223-ФЗ и Положения.</w:t>
      </w:r>
    </w:p>
    <w:p w14:paraId="48964074" w14:textId="77777777" w:rsidR="00DA5EEB" w:rsidRDefault="00973045">
      <w:pPr>
        <w:widowControl w:val="0"/>
        <w:numPr>
          <w:ilvl w:val="1"/>
          <w:numId w:val="36"/>
        </w:numPr>
        <w:spacing w:after="0" w:line="240" w:lineRule="auto"/>
        <w:ind w:left="0" w:firstLine="709"/>
        <w:jc w:val="both"/>
        <w:rPr>
          <w:rFonts w:ascii="Times New Roman" w:hAnsi="Times New Roman"/>
          <w:sz w:val="28"/>
          <w:szCs w:val="28"/>
        </w:rPr>
      </w:pPr>
      <w:r>
        <w:rPr>
          <w:rFonts w:ascii="Times New Roman" w:hAnsi="Times New Roman"/>
          <w:sz w:val="28"/>
          <w:szCs w:val="28"/>
        </w:rPr>
        <w:t>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14:paraId="47336B0C" w14:textId="77777777" w:rsidR="00DA5EEB" w:rsidRDefault="00973045">
      <w:pPr>
        <w:widowControl w:val="0"/>
        <w:numPr>
          <w:ilvl w:val="1"/>
          <w:numId w:val="36"/>
        </w:numPr>
        <w:spacing w:after="0" w:line="240" w:lineRule="auto"/>
        <w:ind w:left="0" w:firstLine="709"/>
        <w:jc w:val="both"/>
        <w:rPr>
          <w:rFonts w:ascii="Times New Roman" w:hAnsi="Times New Roman"/>
          <w:sz w:val="28"/>
          <w:szCs w:val="28"/>
        </w:rPr>
      </w:pPr>
      <w:r>
        <w:rPr>
          <w:rFonts w:ascii="Times New Roman" w:hAnsi="Times New Roman"/>
          <w:sz w:val="28"/>
          <w:szCs w:val="28"/>
        </w:rPr>
        <w:t>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14:paraId="1A9E7B16" w14:textId="77777777" w:rsidR="00DA5EEB" w:rsidRDefault="00973045">
      <w:pPr>
        <w:widowControl w:val="0"/>
        <w:numPr>
          <w:ilvl w:val="1"/>
          <w:numId w:val="36"/>
        </w:numPr>
        <w:spacing w:after="0" w:line="240" w:lineRule="auto"/>
        <w:ind w:left="0" w:firstLine="709"/>
        <w:jc w:val="both"/>
        <w:rPr>
          <w:rFonts w:ascii="Times New Roman" w:hAnsi="Times New Roman"/>
          <w:sz w:val="28"/>
          <w:szCs w:val="28"/>
        </w:rPr>
      </w:pPr>
      <w:r>
        <w:rPr>
          <w:rFonts w:ascii="Times New Roman" w:hAnsi="Times New Roman"/>
          <w:sz w:val="28"/>
          <w:szCs w:val="28"/>
        </w:rPr>
        <w:t>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14:paraId="4CE4B8A8" w14:textId="77777777" w:rsidR="00DA5EEB" w:rsidRDefault="00973045">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1)  уклонение или отказ участника закупки от заключения договора; </w:t>
      </w:r>
    </w:p>
    <w:p w14:paraId="7D8CF1AD" w14:textId="77777777" w:rsidR="00DA5EEB" w:rsidRDefault="00973045">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2) непредоставление или предоставление с нарушением условий, установленных Законом № 223-ФЗ,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извещении о проведении запроса котировок в электронной форме установлены требования обеспечения исполнения договора и срок его предоставления до заключения договора).</w:t>
      </w:r>
    </w:p>
    <w:p w14:paraId="2320623A"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20.9. Обеспечение заявки на участие в закупке, участниками которой могут быть только субъекты малого и среднего предпринимательства, осуществляется с учетом требований, предусмотренных статьей 3.4 Закона № 223-ФЗ и пунктами 20.1, 20.4, 20.5 раздела 20 Положения.</w:t>
      </w:r>
    </w:p>
    <w:p w14:paraId="2C64FF99"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20.10.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14:paraId="39AE50B9"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20.11.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извещении о проведении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r>
      <w:r>
        <w:rPr>
          <w:rFonts w:ascii="Times New Roman" w:hAnsi="Times New Roman"/>
          <w:sz w:val="28"/>
          <w:szCs w:val="28"/>
        </w:rPr>
        <w:noBreakHyphen/>
        <w:t xml:space="preserve">ФЗ или предоставления независимой гарантии. </w:t>
      </w:r>
    </w:p>
    <w:p w14:paraId="6F5B8F43"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20.12.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14:paraId="2693F72D"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20.13.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14:paraId="157E3A50" w14:textId="77777777" w:rsidR="00DA5EEB" w:rsidRDefault="00973045">
      <w:pPr>
        <w:spacing w:after="0" w:line="240" w:lineRule="auto"/>
        <w:ind w:firstLine="708"/>
        <w:jc w:val="both"/>
        <w:rPr>
          <w:rFonts w:ascii="Times New Roman" w:hAnsi="Times New Roman"/>
          <w:sz w:val="28"/>
          <w:szCs w:val="28"/>
        </w:rPr>
      </w:pPr>
      <w:r>
        <w:rPr>
          <w:rFonts w:ascii="Times New Roman" w:hAnsi="Times New Roman"/>
          <w:sz w:val="28"/>
          <w:szCs w:val="28"/>
        </w:rPr>
        <w:t>20.14.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14:paraId="268FD50C"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 уклонение или отказ участника закупки от заключения договора;</w:t>
      </w:r>
    </w:p>
    <w:p w14:paraId="76ECF9DC"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7C3A5837" w14:textId="77777777" w:rsidR="00DA5EEB" w:rsidRDefault="00DA5EEB">
      <w:pPr>
        <w:widowControl w:val="0"/>
        <w:spacing w:after="0" w:line="240" w:lineRule="auto"/>
        <w:ind w:firstLine="708"/>
        <w:jc w:val="both"/>
        <w:rPr>
          <w:rFonts w:ascii="Times New Roman" w:hAnsi="Times New Roman"/>
          <w:sz w:val="28"/>
          <w:szCs w:val="28"/>
        </w:rPr>
      </w:pPr>
    </w:p>
    <w:p w14:paraId="65573A60" w14:textId="77777777" w:rsidR="00DA5EEB" w:rsidRDefault="00973045">
      <w:pPr>
        <w:pStyle w:val="2"/>
        <w:widowControl w:val="0"/>
        <w:spacing w:before="0" w:line="240" w:lineRule="auto"/>
        <w:jc w:val="center"/>
        <w:rPr>
          <w:bCs/>
        </w:rPr>
      </w:pPr>
      <w:bookmarkStart w:id="69" w:name="_Toc23517716"/>
      <w:bookmarkStart w:id="70" w:name="_Toc183177774"/>
      <w:bookmarkStart w:id="71" w:name="_Toc66789480"/>
      <w:r>
        <w:rPr>
          <w:rFonts w:ascii="Times New Roman" w:hAnsi="Times New Roman"/>
          <w:bCs/>
          <w:color w:val="auto"/>
          <w:sz w:val="28"/>
          <w:szCs w:val="28"/>
        </w:rPr>
        <w:t>21. Требования к банковской гарантии</w:t>
      </w:r>
      <w:bookmarkEnd w:id="69"/>
      <w:bookmarkEnd w:id="70"/>
      <w:bookmarkEnd w:id="71"/>
    </w:p>
    <w:p w14:paraId="5E677394" w14:textId="77777777" w:rsidR="00DA5EEB" w:rsidRDefault="00DA5EEB">
      <w:pPr>
        <w:widowControl w:val="0"/>
        <w:spacing w:after="0" w:line="240" w:lineRule="auto"/>
        <w:ind w:firstLine="708"/>
        <w:jc w:val="both"/>
        <w:rPr>
          <w:rFonts w:ascii="Times New Roman" w:hAnsi="Times New Roman"/>
          <w:sz w:val="28"/>
          <w:szCs w:val="28"/>
        </w:rPr>
      </w:pPr>
    </w:p>
    <w:p w14:paraId="41C9D486" w14:textId="77777777" w:rsidR="00DA5EEB" w:rsidRDefault="00973045">
      <w:pPr>
        <w:widowControl w:val="0"/>
        <w:numPr>
          <w:ilvl w:val="1"/>
          <w:numId w:val="15"/>
        </w:numPr>
        <w:spacing w:after="0" w:line="240" w:lineRule="auto"/>
        <w:ind w:left="0" w:firstLine="709"/>
        <w:jc w:val="both"/>
        <w:rPr>
          <w:rFonts w:ascii="Times New Roman" w:hAnsi="Times New Roman"/>
          <w:sz w:val="28"/>
          <w:szCs w:val="28"/>
        </w:rPr>
      </w:pPr>
      <w:r>
        <w:rPr>
          <w:rFonts w:ascii="Times New Roman" w:hAnsi="Times New Roman"/>
          <w:sz w:val="28"/>
          <w:szCs w:val="28"/>
        </w:rPr>
        <w:t>В случае если в извещении и документации о закупке, извещении о проведении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раздела 21.</w:t>
      </w:r>
    </w:p>
    <w:p w14:paraId="76EAF7C3" w14:textId="77777777" w:rsidR="00DA5EEB" w:rsidRDefault="00973045">
      <w:pPr>
        <w:widowControl w:val="0"/>
        <w:numPr>
          <w:ilvl w:val="1"/>
          <w:numId w:val="15"/>
        </w:numPr>
        <w:spacing w:after="0" w:line="240" w:lineRule="auto"/>
        <w:ind w:left="0" w:firstLine="709"/>
        <w:jc w:val="both"/>
        <w:rPr>
          <w:rFonts w:ascii="Times New Roman" w:hAnsi="Times New Roman"/>
          <w:sz w:val="28"/>
          <w:szCs w:val="28"/>
        </w:rPr>
      </w:pPr>
      <w:r>
        <w:rPr>
          <w:rFonts w:ascii="Times New Roman" w:hAnsi="Times New Roman"/>
          <w:sz w:val="28"/>
          <w:szCs w:val="28"/>
        </w:rPr>
        <w:t>Банковская гарантия должна быть безотзывной и должна содержать:</w:t>
      </w:r>
    </w:p>
    <w:p w14:paraId="2F2FE0F0" w14:textId="77777777" w:rsidR="00DA5EEB" w:rsidRDefault="00973045">
      <w:pPr>
        <w:widowControl w:val="0"/>
        <w:numPr>
          <w:ilvl w:val="0"/>
          <w:numId w:val="14"/>
        </w:numPr>
        <w:tabs>
          <w:tab w:val="left" w:pos="993"/>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сумму банковской гарантии, подлежащую уплате гарантом заказчику в случаях, указанных в пункте 20.8 раздела 20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раздела 22 Положения;</w:t>
      </w:r>
    </w:p>
    <w:p w14:paraId="5AD51CA5" w14:textId="77777777" w:rsidR="00DA5EEB" w:rsidRDefault="00973045">
      <w:pPr>
        <w:widowControl w:val="0"/>
        <w:numPr>
          <w:ilvl w:val="0"/>
          <w:numId w:val="14"/>
        </w:numPr>
        <w:tabs>
          <w:tab w:val="left" w:pos="993"/>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обязательства принципала, надлежащее исполнение которых обеспечивается банковской гарантией;</w:t>
      </w:r>
    </w:p>
    <w:p w14:paraId="3CB8CE64" w14:textId="77777777" w:rsidR="00DA5EEB" w:rsidRDefault="00973045">
      <w:pPr>
        <w:widowControl w:val="0"/>
        <w:numPr>
          <w:ilvl w:val="0"/>
          <w:numId w:val="14"/>
        </w:numPr>
        <w:tabs>
          <w:tab w:val="left" w:pos="993"/>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обязанность гаранта уплатить заказчику неустойку в размере 0,1 процента денежной суммы, подлежащей уплате, за каждый день просрочки;</w:t>
      </w:r>
    </w:p>
    <w:p w14:paraId="18D2B41D" w14:textId="77777777" w:rsidR="00DA5EEB" w:rsidRDefault="00973045">
      <w:pPr>
        <w:widowControl w:val="0"/>
        <w:numPr>
          <w:ilvl w:val="0"/>
          <w:numId w:val="14"/>
        </w:numPr>
        <w:tabs>
          <w:tab w:val="left" w:pos="993"/>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условие,</w:t>
      </w:r>
      <w:r>
        <w:rPr>
          <w:rFonts w:ascii="Times New Roman" w:hAnsi="Times New Roman"/>
          <w:spacing w:val="2"/>
          <w:sz w:val="28"/>
          <w:szCs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w:t>
      </w:r>
      <w:r>
        <w:rPr>
          <w:rFonts w:ascii="Times New Roman" w:hAnsi="Times New Roman"/>
          <w:sz w:val="28"/>
          <w:szCs w:val="28"/>
        </w:rPr>
        <w:t>в извещении и документации о закупке, извещении о проведении запроса котировок в электронной форме</w:t>
      </w:r>
      <w:r>
        <w:rPr>
          <w:rFonts w:ascii="Times New Roman" w:hAnsi="Times New Roman"/>
          <w:spacing w:val="2"/>
          <w:sz w:val="28"/>
          <w:szCs w:val="28"/>
        </w:rPr>
        <w:t>;</w:t>
      </w:r>
    </w:p>
    <w:p w14:paraId="66547195" w14:textId="77777777" w:rsidR="00DA5EEB" w:rsidRDefault="00973045">
      <w:pPr>
        <w:widowControl w:val="0"/>
        <w:numPr>
          <w:ilvl w:val="0"/>
          <w:numId w:val="14"/>
        </w:numPr>
        <w:tabs>
          <w:tab w:val="left" w:pos="993"/>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срок действия банковской гарантии с учетом требований разделов 20 и 22 Положения;</w:t>
      </w:r>
    </w:p>
    <w:p w14:paraId="5096520C" w14:textId="77777777" w:rsidR="00DA5EEB" w:rsidRDefault="00973045">
      <w:pPr>
        <w:widowControl w:val="0"/>
        <w:numPr>
          <w:ilvl w:val="0"/>
          <w:numId w:val="14"/>
        </w:numPr>
        <w:tabs>
          <w:tab w:val="left" w:pos="993"/>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31D665EF" w14:textId="77777777" w:rsidR="00DA5EEB" w:rsidRDefault="00973045">
      <w:pPr>
        <w:widowControl w:val="0"/>
        <w:numPr>
          <w:ilvl w:val="0"/>
          <w:numId w:val="14"/>
        </w:numPr>
        <w:tabs>
          <w:tab w:val="left" w:pos="993"/>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право заказчика в случае ненадлежащего выполнения или невыполнения поставщиком (подрядчиком, исполнителем) обязательств, определенных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14:paraId="091157EC" w14:textId="77777777" w:rsidR="00DA5EEB" w:rsidRDefault="00973045">
      <w:pPr>
        <w:widowControl w:val="0"/>
        <w:numPr>
          <w:ilvl w:val="0"/>
          <w:numId w:val="14"/>
        </w:numPr>
        <w:tabs>
          <w:tab w:val="left" w:pos="993"/>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Положением;</w:t>
      </w:r>
    </w:p>
    <w:p w14:paraId="7966A0E5" w14:textId="77777777" w:rsidR="00DA5EEB" w:rsidRDefault="00973045">
      <w:pPr>
        <w:widowControl w:val="0"/>
        <w:numPr>
          <w:ilvl w:val="0"/>
          <w:numId w:val="14"/>
        </w:numPr>
        <w:tabs>
          <w:tab w:val="left" w:pos="993"/>
          <w:tab w:val="left" w:pos="1134"/>
        </w:tabs>
        <w:spacing w:after="0" w:line="240" w:lineRule="auto"/>
        <w:ind w:left="0" w:firstLine="709"/>
        <w:jc w:val="both"/>
        <w:rPr>
          <w:rFonts w:ascii="Times New Roman" w:hAnsi="Times New Roman"/>
          <w:sz w:val="28"/>
          <w:szCs w:val="28"/>
        </w:rPr>
      </w:pPr>
      <w:r>
        <w:rPr>
          <w:rFonts w:ascii="Times New Roman" w:hAnsi="Times New Roman"/>
          <w:spacing w:val="2"/>
          <w:sz w:val="28"/>
          <w:szCs w:val="28"/>
        </w:rPr>
        <w:t>право заказчика в случаях, предусмотренных</w:t>
      </w:r>
      <w:r>
        <w:rPr>
          <w:rFonts w:ascii="Times New Roman" w:hAnsi="Times New Roman"/>
          <w:sz w:val="28"/>
          <w:szCs w:val="28"/>
        </w:rPr>
        <w:t xml:space="preserve"> пунктом 20.8 Положения</w:t>
      </w:r>
      <w:r>
        <w:rPr>
          <w:rFonts w:ascii="Times New Roman" w:hAnsi="Times New Roman"/>
          <w:spacing w:val="2"/>
          <w:sz w:val="28"/>
          <w:szCs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w:t>
      </w:r>
      <w:r>
        <w:rPr>
          <w:rFonts w:ascii="Times New Roman" w:hAnsi="Times New Roman"/>
          <w:sz w:val="28"/>
          <w:szCs w:val="28"/>
        </w:rPr>
        <w:t>в извещении и документации о закупке, извещении о проведении запроса котировок в электронной форме</w:t>
      </w:r>
      <w:r>
        <w:rPr>
          <w:rFonts w:ascii="Times New Roman" w:hAnsi="Times New Roman"/>
          <w:spacing w:val="2"/>
          <w:sz w:val="28"/>
          <w:szCs w:val="28"/>
        </w:rPr>
        <w:t>;</w:t>
      </w:r>
    </w:p>
    <w:p w14:paraId="713758D1" w14:textId="77777777" w:rsidR="00DA5EEB" w:rsidRDefault="00973045">
      <w:pPr>
        <w:widowControl w:val="0"/>
        <w:numPr>
          <w:ilvl w:val="0"/>
          <w:numId w:val="14"/>
        </w:numPr>
        <w:tabs>
          <w:tab w:val="left" w:pos="993"/>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3572BDB" w14:textId="77777777" w:rsidR="00DA5EEB" w:rsidRDefault="00973045">
      <w:pPr>
        <w:widowControl w:val="0"/>
        <w:numPr>
          <w:ilvl w:val="0"/>
          <w:numId w:val="14"/>
        </w:numPr>
        <w:tabs>
          <w:tab w:val="left" w:pos="993"/>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условие о том, что расходы, возникающие в связи с перечислением денежных средств гарантом по банковской гарантии, несет гарант;</w:t>
      </w:r>
    </w:p>
    <w:p w14:paraId="723A59FB" w14:textId="77777777" w:rsidR="00DA5EEB" w:rsidRDefault="00973045">
      <w:pPr>
        <w:widowControl w:val="0"/>
        <w:numPr>
          <w:ilvl w:val="0"/>
          <w:numId w:val="14"/>
        </w:numPr>
        <w:tabs>
          <w:tab w:val="left" w:pos="993"/>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перечень документов, предоставляемых заказчиком гаранту одновременно с требованием об осуществлении уплаты денежной суммы по банковской гарантии.</w:t>
      </w:r>
    </w:p>
    <w:p w14:paraId="439AE1E7" w14:textId="77777777" w:rsidR="00DA5EEB" w:rsidRDefault="00973045">
      <w:pPr>
        <w:widowControl w:val="0"/>
        <w:numPr>
          <w:ilvl w:val="1"/>
          <w:numId w:val="15"/>
        </w:numPr>
        <w:spacing w:after="0" w:line="240" w:lineRule="auto"/>
        <w:ind w:left="0" w:firstLine="709"/>
        <w:jc w:val="both"/>
        <w:rPr>
          <w:rFonts w:ascii="Times New Roman" w:hAnsi="Times New Roman"/>
          <w:sz w:val="28"/>
          <w:szCs w:val="28"/>
        </w:rPr>
      </w:pPr>
      <w:r>
        <w:rPr>
          <w:rFonts w:ascii="Times New Roman" w:hAnsi="Times New Roman"/>
          <w:sz w:val="28"/>
          <w:szCs w:val="28"/>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7D92E2A" w14:textId="77777777" w:rsidR="00DA5EEB" w:rsidRDefault="00973045">
      <w:pPr>
        <w:widowControl w:val="0"/>
        <w:numPr>
          <w:ilvl w:val="1"/>
          <w:numId w:val="15"/>
        </w:numPr>
        <w:spacing w:after="0" w:line="240" w:lineRule="auto"/>
        <w:ind w:left="0" w:firstLine="709"/>
        <w:jc w:val="both"/>
        <w:rPr>
          <w:rFonts w:ascii="Times New Roman" w:hAnsi="Times New Roman"/>
          <w:sz w:val="28"/>
          <w:szCs w:val="28"/>
        </w:rPr>
      </w:pPr>
      <w:r>
        <w:rPr>
          <w:rFonts w:ascii="Times New Roman" w:hAnsi="Times New Roman"/>
          <w:sz w:val="28"/>
          <w:szCs w:val="28"/>
        </w:rPr>
        <w:t>В случае, предусмотренном извещением о проведении запроса котировок в электронной форме, 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1CCD387" w14:textId="77777777" w:rsidR="00DA5EEB" w:rsidRDefault="00973045">
      <w:pPr>
        <w:widowControl w:val="0"/>
        <w:numPr>
          <w:ilvl w:val="1"/>
          <w:numId w:val="15"/>
        </w:numPr>
        <w:spacing w:after="0" w:line="240" w:lineRule="auto"/>
        <w:ind w:left="0" w:firstLine="709"/>
        <w:jc w:val="both"/>
        <w:rPr>
          <w:rFonts w:ascii="Times New Roman" w:hAnsi="Times New Roman"/>
          <w:sz w:val="28"/>
          <w:szCs w:val="28"/>
        </w:rPr>
      </w:pPr>
      <w:r>
        <w:rPr>
          <w:rFonts w:ascii="Times New Roman" w:hAnsi="Times New Roman"/>
          <w:sz w:val="28"/>
          <w:szCs w:val="28"/>
        </w:rPr>
        <w:t>Заказчик рассматривает поступившую банковскую гарантию в течение срока рассмотрения заявок на участие в закупке.</w:t>
      </w:r>
    </w:p>
    <w:p w14:paraId="39DBCCD1" w14:textId="77777777" w:rsidR="00DA5EEB" w:rsidRDefault="00973045">
      <w:pPr>
        <w:widowControl w:val="0"/>
        <w:numPr>
          <w:ilvl w:val="1"/>
          <w:numId w:val="15"/>
        </w:numPr>
        <w:spacing w:after="0" w:line="240" w:lineRule="auto"/>
        <w:ind w:left="0" w:firstLine="709"/>
        <w:jc w:val="both"/>
        <w:rPr>
          <w:rFonts w:ascii="Times New Roman" w:hAnsi="Times New Roman"/>
          <w:sz w:val="28"/>
          <w:szCs w:val="28"/>
        </w:rPr>
      </w:pPr>
      <w:r>
        <w:rPr>
          <w:rFonts w:ascii="Times New Roman" w:hAnsi="Times New Roman"/>
          <w:sz w:val="28"/>
          <w:szCs w:val="28"/>
        </w:rPr>
        <w:t>Основанием для отказа в принятии банковской гарантии заказчиком является:</w:t>
      </w:r>
    </w:p>
    <w:p w14:paraId="404D418C" w14:textId="77777777" w:rsidR="00DA5EEB" w:rsidRDefault="00973045">
      <w:pPr>
        <w:widowControl w:val="0"/>
        <w:numPr>
          <w:ilvl w:val="0"/>
          <w:numId w:val="16"/>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несоответствие банковской гарантии условиям, указанным в пунктах 21.2 – 21.4 раздела 21 Положения;</w:t>
      </w:r>
    </w:p>
    <w:p w14:paraId="6ED8669B" w14:textId="77777777" w:rsidR="00DA5EEB" w:rsidRDefault="00973045">
      <w:pPr>
        <w:widowControl w:val="0"/>
        <w:numPr>
          <w:ilvl w:val="0"/>
          <w:numId w:val="16"/>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14:paraId="7EE544D6" w14:textId="77777777" w:rsidR="00DA5EEB" w:rsidRDefault="00973045">
      <w:pPr>
        <w:widowControl w:val="0"/>
        <w:numPr>
          <w:ilvl w:val="1"/>
          <w:numId w:val="15"/>
        </w:numPr>
        <w:spacing w:after="0" w:line="240" w:lineRule="auto"/>
        <w:ind w:left="0" w:firstLine="709"/>
        <w:jc w:val="both"/>
        <w:rPr>
          <w:rFonts w:ascii="Times New Roman" w:hAnsi="Times New Roman"/>
          <w:sz w:val="28"/>
          <w:szCs w:val="28"/>
        </w:rPr>
      </w:pPr>
      <w:r>
        <w:rPr>
          <w:rFonts w:ascii="Times New Roman" w:hAnsi="Times New Roman"/>
          <w:sz w:val="28"/>
          <w:szCs w:val="28"/>
        </w:rPr>
        <w:t>В случае отказа в принятии банковской гарантии заказчик в срок, установленный пунктом 21.5 раздела 21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3C8EC1C0" w14:textId="77777777" w:rsidR="00DA5EEB" w:rsidRDefault="00973045">
      <w:pPr>
        <w:widowControl w:val="0"/>
        <w:numPr>
          <w:ilvl w:val="1"/>
          <w:numId w:val="15"/>
        </w:numPr>
        <w:spacing w:after="0" w:line="240" w:lineRule="auto"/>
        <w:ind w:left="0" w:firstLine="709"/>
        <w:jc w:val="both"/>
        <w:rPr>
          <w:rFonts w:ascii="Times New Roman" w:hAnsi="Times New Roman"/>
          <w:sz w:val="28"/>
          <w:szCs w:val="28"/>
        </w:rPr>
      </w:pPr>
      <w:r>
        <w:rPr>
          <w:rFonts w:ascii="Times New Roman" w:hAnsi="Times New Roman"/>
          <w:sz w:val="28"/>
          <w:szCs w:val="28"/>
        </w:rPr>
        <w:t>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раздела 21, не осуществляется, взыскание по ней не производится.</w:t>
      </w:r>
    </w:p>
    <w:p w14:paraId="4BABADE7" w14:textId="77777777" w:rsidR="00DA5EEB" w:rsidRDefault="00973045">
      <w:pPr>
        <w:widowControl w:val="0"/>
        <w:numPr>
          <w:ilvl w:val="1"/>
          <w:numId w:val="15"/>
        </w:numPr>
        <w:spacing w:after="0" w:line="240" w:lineRule="auto"/>
        <w:ind w:left="0" w:firstLine="709"/>
        <w:jc w:val="both"/>
        <w:rPr>
          <w:rFonts w:ascii="Times New Roman" w:hAnsi="Times New Roman"/>
          <w:sz w:val="28"/>
          <w:szCs w:val="28"/>
        </w:rPr>
      </w:pPr>
      <w:r>
        <w:rPr>
          <w:rFonts w:ascii="Times New Roman" w:hAnsi="Times New Roman"/>
          <w:sz w:val="28"/>
          <w:szCs w:val="28"/>
        </w:rPr>
        <w:t>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14:paraId="143B57E1" w14:textId="77777777" w:rsidR="00DA5EEB" w:rsidRDefault="00DA5EEB">
      <w:pPr>
        <w:widowControl w:val="0"/>
        <w:spacing w:after="0" w:line="240" w:lineRule="auto"/>
        <w:ind w:left="709"/>
        <w:jc w:val="both"/>
        <w:rPr>
          <w:rFonts w:ascii="Times New Roman" w:hAnsi="Times New Roman"/>
          <w:sz w:val="28"/>
          <w:szCs w:val="28"/>
        </w:rPr>
      </w:pPr>
    </w:p>
    <w:p w14:paraId="43A707DD" w14:textId="77777777" w:rsidR="00DA5EEB" w:rsidRDefault="00973045">
      <w:pPr>
        <w:pStyle w:val="2"/>
        <w:widowControl w:val="0"/>
        <w:spacing w:before="0" w:line="240" w:lineRule="auto"/>
        <w:jc w:val="center"/>
        <w:rPr>
          <w:bCs/>
        </w:rPr>
      </w:pPr>
      <w:bookmarkStart w:id="72" w:name="_Toc183177775"/>
      <w:bookmarkStart w:id="73" w:name="_Toc66789481"/>
      <w:bookmarkStart w:id="74" w:name="_Toc23517717"/>
      <w:r>
        <w:rPr>
          <w:rFonts w:ascii="Times New Roman" w:hAnsi="Times New Roman"/>
          <w:bCs/>
          <w:color w:val="auto"/>
          <w:sz w:val="28"/>
          <w:szCs w:val="28"/>
        </w:rPr>
        <w:t>22. Обеспечение исполнения договора и гарантийных обязательств</w:t>
      </w:r>
      <w:bookmarkEnd w:id="72"/>
      <w:bookmarkEnd w:id="73"/>
      <w:bookmarkEnd w:id="74"/>
    </w:p>
    <w:p w14:paraId="79E57ACE" w14:textId="77777777" w:rsidR="00DA5EEB" w:rsidRDefault="00DA5EEB">
      <w:pPr>
        <w:spacing w:after="0" w:line="240" w:lineRule="auto"/>
        <w:rPr>
          <w:rFonts w:ascii="Times New Roman" w:hAnsi="Times New Roman"/>
          <w:sz w:val="28"/>
          <w:szCs w:val="28"/>
        </w:rPr>
      </w:pPr>
    </w:p>
    <w:p w14:paraId="73A522A6"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22.1. 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извещении о проведении запроса котировок в электронной форме.</w:t>
      </w:r>
    </w:p>
    <w:p w14:paraId="212F3736"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22.2. 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раздела 21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14:paraId="2B65E4AA"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14:paraId="7F02239F"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случае увеличения (продления) сроков исполнения договора в соответствии с пунктом 28.2 раздела 28 Положением, срок действия банковской гарантии должен быть продлен на аналогичный срок. </w:t>
      </w:r>
    </w:p>
    <w:p w14:paraId="101D911D"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22.4. 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14:paraId="5954ACDF"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22.5. 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извещении о проведении запроса котировок в электронной форме с учетом требований Положения.</w:t>
      </w:r>
    </w:p>
    <w:p w14:paraId="2078CEB7"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14:paraId="559F04F1"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08D6FCF"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22.8. Денежные средства, перечисленные лицом, с которым заключается договор, в качестве обеспечения исполнения договора, возвращаются:</w:t>
      </w:r>
    </w:p>
    <w:p w14:paraId="5D07455E"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14:paraId="7AFD19EF"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14:paraId="5AD8F084"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14:paraId="4F8FDA2F"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14:paraId="5CB21BEF"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w:t>
      </w:r>
    </w:p>
    <w:p w14:paraId="37E67804"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14:paraId="1F970347"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22.11. При внесении изменений в договор в соответствии с пунктом 28.2 раздела 28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извещении о проведении запроса котировок в электронной форме. При этом:</w:t>
      </w:r>
    </w:p>
    <w:p w14:paraId="7F657BC1"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 (независимой гарантии);</w:t>
      </w:r>
    </w:p>
    <w:p w14:paraId="73498775"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если при увеличении в соответствии с пунктом 28.2 раздела 28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66DE8684"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22.12. В случае уменьшения в соответствии с пунктом 28.2 раздела 28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14:paraId="01DB6F44"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14:paraId="5A483A1A"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14:paraId="1FE9CC58"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14:paraId="67510EBA"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раздела 21 Положения. Выбор способа обеспечения гарантийных обязательств осуществляется поставщиком (подрядчиком, исполнителем). </w:t>
      </w:r>
    </w:p>
    <w:p w14:paraId="2BAEEFB4"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один месяц.</w:t>
      </w:r>
    </w:p>
    <w:p w14:paraId="712EA913"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22.17. Размер обеспечения гарантийных обязательств не может превышать десять процентов начальной (максимальной) цены договора.</w:t>
      </w:r>
    </w:p>
    <w:p w14:paraId="26193231"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14:paraId="2FA7580B"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14:paraId="41E97A75"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14:paraId="350BB9E3"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указанным в пунктах 22.22 – 22.24 настоящего раздела с учетом требований, предусмотренных пунктами 22.1, 22.5 – 22.12 настоящего раздела.</w:t>
      </w:r>
    </w:p>
    <w:p w14:paraId="1DE71C13"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22.22.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14:paraId="462CB9E0"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22.23.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пунктов 22.21 – 22.24 настоящего раздела. Выбор способа обеспечения исполнения договора осуществляется участником закупки самостоятельно.</w:t>
      </w:r>
    </w:p>
    <w:p w14:paraId="3CE3B053"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22.24.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14:paraId="05F033DA" w14:textId="77777777" w:rsidR="00DA5EEB" w:rsidRDefault="00DA5EEB">
      <w:pPr>
        <w:widowControl w:val="0"/>
        <w:spacing w:after="0" w:line="240" w:lineRule="auto"/>
        <w:ind w:firstLine="708"/>
        <w:jc w:val="both"/>
        <w:rPr>
          <w:rFonts w:ascii="Times New Roman" w:hAnsi="Times New Roman"/>
          <w:sz w:val="28"/>
          <w:szCs w:val="28"/>
        </w:rPr>
      </w:pPr>
    </w:p>
    <w:p w14:paraId="6B01E18C" w14:textId="77777777" w:rsidR="00DA5EEB" w:rsidRDefault="00973045">
      <w:pPr>
        <w:pStyle w:val="2"/>
        <w:widowControl w:val="0"/>
        <w:spacing w:before="0" w:line="240" w:lineRule="auto"/>
        <w:jc w:val="center"/>
        <w:rPr>
          <w:bCs/>
        </w:rPr>
      </w:pPr>
      <w:bookmarkStart w:id="75" w:name="_Toc76395338"/>
      <w:bookmarkStart w:id="76" w:name="_Toc183177776"/>
      <w:r>
        <w:rPr>
          <w:rFonts w:ascii="Times New Roman" w:hAnsi="Times New Roman"/>
          <w:bCs/>
          <w:color w:val="auto"/>
          <w:sz w:val="28"/>
          <w:szCs w:val="28"/>
        </w:rPr>
        <w:t>23. Антидемпинговые меры</w:t>
      </w:r>
      <w:bookmarkEnd w:id="75"/>
      <w:bookmarkEnd w:id="76"/>
    </w:p>
    <w:p w14:paraId="4236B045" w14:textId="77777777" w:rsidR="00DA5EEB" w:rsidRDefault="00DA5EEB">
      <w:pPr>
        <w:widowControl w:val="0"/>
        <w:spacing w:after="0" w:line="240" w:lineRule="auto"/>
        <w:ind w:firstLine="708"/>
        <w:jc w:val="both"/>
        <w:rPr>
          <w:rFonts w:ascii="Times New Roman" w:hAnsi="Times New Roman"/>
          <w:sz w:val="28"/>
          <w:szCs w:val="28"/>
        </w:rPr>
      </w:pPr>
    </w:p>
    <w:p w14:paraId="47151D02" w14:textId="77777777" w:rsidR="00DA5EEB" w:rsidRDefault="00973045">
      <w:pPr>
        <w:pStyle w:val="aff7"/>
        <w:widowControl w:val="0"/>
        <w:numPr>
          <w:ilvl w:val="1"/>
          <w:numId w:val="17"/>
        </w:numPr>
        <w:spacing w:after="0" w:line="240" w:lineRule="auto"/>
        <w:ind w:left="0" w:firstLine="709"/>
        <w:jc w:val="both"/>
        <w:rPr>
          <w:rFonts w:ascii="Times New Roman" w:hAnsi="Times New Roman"/>
          <w:sz w:val="28"/>
          <w:szCs w:val="28"/>
        </w:rPr>
      </w:pPr>
      <w:r>
        <w:rPr>
          <w:rFonts w:ascii="Times New Roman" w:hAnsi="Times New Roman"/>
          <w:sz w:val="28"/>
          <w:szCs w:val="28"/>
        </w:rPr>
        <w:t>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разделом 17 Положения – начальная цена единицы (начальная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14:paraId="1006BCAE"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извещении о проведении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14:paraId="6D8128B7"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извещении о проведении запроса котировок в электронной форме, но не более,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14:paraId="0F03D597"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23.2. Указание на применение антидемпинговых мер устанавливается заказчиком в извещении и документации о закупке, извещении о проведении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14:paraId="2125C4EB"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23.3. При проведении конкурса,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14:paraId="410034A7"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до двадцати пяти процентов ниже начальной (максимальной) цены договора;</w:t>
      </w:r>
    </w:p>
    <w:p w14:paraId="3FF0B6DF"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на двадцать пять и более процентов ниже начальной (максимальной) цены договора.</w:t>
      </w:r>
    </w:p>
    <w:p w14:paraId="10A45870"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случае, предусмотренном подпунктом 2 пункта 23.3 раздела 23,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14:paraId="0BE188D9"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14:paraId="664B9D3C"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раздела 23.</w:t>
      </w:r>
    </w:p>
    <w:p w14:paraId="7DDBEDAC" w14:textId="77777777" w:rsidR="00DA5EEB" w:rsidRDefault="00DA5EEB">
      <w:pPr>
        <w:widowControl w:val="0"/>
        <w:spacing w:after="0" w:line="240" w:lineRule="auto"/>
        <w:ind w:firstLine="709"/>
        <w:jc w:val="both"/>
        <w:rPr>
          <w:rFonts w:ascii="Times New Roman" w:hAnsi="Times New Roman"/>
          <w:sz w:val="28"/>
          <w:szCs w:val="28"/>
        </w:rPr>
      </w:pPr>
    </w:p>
    <w:p w14:paraId="7939C861" w14:textId="77777777" w:rsidR="00DA5EEB" w:rsidRDefault="00973045">
      <w:pPr>
        <w:pStyle w:val="2"/>
        <w:widowControl w:val="0"/>
        <w:spacing w:before="0" w:line="240" w:lineRule="auto"/>
        <w:jc w:val="center"/>
        <w:rPr>
          <w:bCs/>
        </w:rPr>
      </w:pPr>
      <w:bookmarkStart w:id="77" w:name="_Toc183177777"/>
      <w:bookmarkStart w:id="78" w:name="_Toc76395339"/>
      <w:r>
        <w:rPr>
          <w:rFonts w:ascii="Times New Roman" w:hAnsi="Times New Roman"/>
          <w:bCs/>
          <w:color w:val="auto"/>
          <w:sz w:val="28"/>
          <w:szCs w:val="28"/>
        </w:rPr>
        <w:t>24. Комиссия по осуществлению закупок</w:t>
      </w:r>
      <w:bookmarkEnd w:id="77"/>
      <w:bookmarkEnd w:id="78"/>
    </w:p>
    <w:p w14:paraId="38C93CD5" w14:textId="77777777" w:rsidR="00DA5EEB" w:rsidRDefault="00DA5EEB">
      <w:pPr>
        <w:widowControl w:val="0"/>
        <w:spacing w:after="0" w:line="240" w:lineRule="auto"/>
        <w:ind w:firstLine="709"/>
        <w:jc w:val="both"/>
        <w:rPr>
          <w:rFonts w:ascii="Times New Roman" w:hAnsi="Times New Roman"/>
          <w:sz w:val="28"/>
          <w:szCs w:val="28"/>
        </w:rPr>
      </w:pPr>
    </w:p>
    <w:p w14:paraId="1B2F7A25"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24.1. Комиссия по осуществлению закупок (далее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 зависимости от способа закупки или предмета договора, а также комиссии по осуществлению конкретных закупок. </w:t>
      </w:r>
    </w:p>
    <w:p w14:paraId="076D8ADA"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24.2. Конкретные задачи и функции комиссии, права, обязанности и 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Положения.</w:t>
      </w:r>
    </w:p>
    <w:p w14:paraId="10748386"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24.3. Число членов комиссии должно быть не менее чем три человека.</w:t>
      </w:r>
    </w:p>
    <w:p w14:paraId="60E6533D" w14:textId="77777777" w:rsidR="00DA5EEB" w:rsidRDefault="00973045">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14:paraId="7F1447C3" w14:textId="77777777" w:rsidR="00DA5EEB" w:rsidRDefault="00973045">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24.5. Решение о включении конкретного лица в состав комиссии по осуществлению закупок принимается заказчиком.</w:t>
      </w:r>
    </w:p>
    <w:p w14:paraId="481206AA" w14:textId="77777777" w:rsidR="00DA5EEB" w:rsidRDefault="00973045">
      <w:pPr>
        <w:widowControl w:val="0"/>
        <w:spacing w:after="0" w:line="240" w:lineRule="auto"/>
        <w:ind w:firstLine="708"/>
        <w:contextualSpacing/>
        <w:jc w:val="both"/>
        <w:rPr>
          <w:rFonts w:ascii="Times New Roman" w:eastAsia="Calibri" w:hAnsi="Times New Roman"/>
          <w:sz w:val="28"/>
          <w:szCs w:val="28"/>
        </w:rPr>
      </w:pPr>
      <w:r>
        <w:rPr>
          <w:rFonts w:ascii="Times New Roman" w:eastAsia="Calibri" w:hAnsi="Times New Roman"/>
          <w:sz w:val="28"/>
          <w:szCs w:val="28"/>
        </w:rPr>
        <w:t xml:space="preserve">24.6. Замена члена комиссии </w:t>
      </w:r>
      <w:r>
        <w:rPr>
          <w:rFonts w:ascii="Times New Roman" w:hAnsi="Times New Roman"/>
          <w:sz w:val="28"/>
          <w:szCs w:val="28"/>
        </w:rPr>
        <w:t>по осуществлению закупок</w:t>
      </w:r>
      <w:r>
        <w:rPr>
          <w:rFonts w:ascii="Times New Roman" w:eastAsia="Calibri" w:hAnsi="Times New Roman"/>
          <w:sz w:val="28"/>
          <w:szCs w:val="28"/>
        </w:rPr>
        <w:t xml:space="preserve"> допускается только по решению заказчика.</w:t>
      </w:r>
    </w:p>
    <w:p w14:paraId="7696874A" w14:textId="77777777" w:rsidR="00DA5EEB" w:rsidRDefault="00973045">
      <w:pPr>
        <w:widowControl w:val="0"/>
        <w:spacing w:after="0" w:line="240" w:lineRule="auto"/>
        <w:ind w:firstLine="708"/>
        <w:contextualSpacing/>
        <w:jc w:val="both"/>
        <w:rPr>
          <w:rFonts w:ascii="Times New Roman" w:eastAsia="Calibri" w:hAnsi="Times New Roman"/>
          <w:sz w:val="28"/>
          <w:szCs w:val="28"/>
        </w:rPr>
      </w:pPr>
      <w:r>
        <w:rPr>
          <w:rFonts w:ascii="Times New Roman" w:eastAsia="Calibri" w:hAnsi="Times New Roman"/>
          <w:sz w:val="28"/>
          <w:szCs w:val="28"/>
        </w:rPr>
        <w:t>24.7. Комиссия правомочна осуществлять свои функции, если</w:t>
      </w:r>
      <w:r>
        <w:rPr>
          <w:rFonts w:ascii="Times New Roman" w:eastAsia="Calibri" w:hAnsi="Times New Roman"/>
          <w:sz w:val="28"/>
          <w:szCs w:val="28"/>
          <w:lang w:val="en-US"/>
        </w:rPr>
        <w:t> </w:t>
      </w:r>
      <w:r>
        <w:rPr>
          <w:rFonts w:ascii="Times New Roman" w:eastAsia="Calibri" w:hAnsi="Times New Roman"/>
          <w:sz w:val="28"/>
          <w:szCs w:val="28"/>
        </w:rPr>
        <w:t>на</w:t>
      </w:r>
      <w:r>
        <w:rPr>
          <w:rFonts w:ascii="Times New Roman" w:eastAsia="Calibri" w:hAnsi="Times New Roman"/>
          <w:sz w:val="28"/>
          <w:szCs w:val="28"/>
          <w:lang w:val="en-US"/>
        </w:rPr>
        <w:t> </w:t>
      </w:r>
      <w:r>
        <w:rPr>
          <w:rFonts w:ascii="Times New Roman" w:eastAsia="Calibri" w:hAnsi="Times New Roman"/>
          <w:sz w:val="28"/>
          <w:szCs w:val="28"/>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07D1126E" w14:textId="77777777" w:rsidR="00DA5EEB" w:rsidRDefault="00973045">
      <w:pPr>
        <w:widowControl w:val="0"/>
        <w:spacing w:after="0" w:line="240" w:lineRule="auto"/>
        <w:ind w:firstLine="708"/>
        <w:contextualSpacing/>
        <w:jc w:val="both"/>
        <w:rPr>
          <w:rFonts w:ascii="Times New Roman" w:hAnsi="Times New Roman"/>
          <w:sz w:val="28"/>
          <w:szCs w:val="28"/>
        </w:rPr>
      </w:pPr>
      <w:r>
        <w:rPr>
          <w:rFonts w:ascii="Times New Roman" w:eastAsia="Calibri" w:hAnsi="Times New Roman"/>
          <w:sz w:val="28"/>
          <w:szCs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14:paraId="7ABCB2D7"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24.8. Членами комиссии по осуществлению закупок не могут быть:</w:t>
      </w:r>
    </w:p>
    <w:p w14:paraId="3425DABE"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 № 273-ФЗ «О противодействии коррупции»;</w:t>
      </w:r>
    </w:p>
    <w:p w14:paraId="2B456F96"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21D688B0"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3)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14:paraId="3E468E72" w14:textId="77777777" w:rsidR="00DA5EEB" w:rsidRDefault="00973045">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14:paraId="33D38255" w14:textId="77777777" w:rsidR="00DA5EEB" w:rsidRDefault="00973045">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24.9. Основными функциями комиссии являются:</w:t>
      </w:r>
    </w:p>
    <w:p w14:paraId="543BC554" w14:textId="77777777" w:rsidR="00DA5EEB" w:rsidRDefault="00973045">
      <w:pPr>
        <w:widowControl w:val="0"/>
        <w:numPr>
          <w:ilvl w:val="0"/>
          <w:numId w:val="18"/>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открытие заявок на электронных площадках, вскрытие конвертов с заявками на участие в закупке;</w:t>
      </w:r>
    </w:p>
    <w:p w14:paraId="140E082D" w14:textId="77777777" w:rsidR="00DA5EEB" w:rsidRDefault="00973045">
      <w:pPr>
        <w:widowControl w:val="0"/>
        <w:numPr>
          <w:ilvl w:val="0"/>
          <w:numId w:val="18"/>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рассмотрение заявок участников закупки;</w:t>
      </w:r>
    </w:p>
    <w:p w14:paraId="795C65F5" w14:textId="77777777" w:rsidR="00DA5EEB" w:rsidRDefault="00973045">
      <w:pPr>
        <w:widowControl w:val="0"/>
        <w:numPr>
          <w:ilvl w:val="0"/>
          <w:numId w:val="18"/>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принятие решений о допуске участника закупки или отказа в допуске (отклонения заявки) участника закупки к участию в закупке;</w:t>
      </w:r>
    </w:p>
    <w:p w14:paraId="68C0705F" w14:textId="77777777" w:rsidR="00DA5EEB" w:rsidRDefault="00973045">
      <w:pPr>
        <w:widowControl w:val="0"/>
        <w:numPr>
          <w:ilvl w:val="0"/>
          <w:numId w:val="18"/>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фиксирование факта о признании процедуры закупки несостоявшейся (при необходимости);</w:t>
      </w:r>
    </w:p>
    <w:p w14:paraId="39A3DCD4" w14:textId="77777777" w:rsidR="00DA5EEB" w:rsidRDefault="00973045">
      <w:pPr>
        <w:widowControl w:val="0"/>
        <w:numPr>
          <w:ilvl w:val="0"/>
          <w:numId w:val="18"/>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проведение оценки заявок (при необходимости);</w:t>
      </w:r>
    </w:p>
    <w:p w14:paraId="5E5B9591" w14:textId="77777777" w:rsidR="00DA5EEB" w:rsidRDefault="00973045">
      <w:pPr>
        <w:widowControl w:val="0"/>
        <w:numPr>
          <w:ilvl w:val="0"/>
          <w:numId w:val="18"/>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определение победителя закупки в соответствии с условиями извещения об осуществлении закупки и закупочной документации;</w:t>
      </w:r>
    </w:p>
    <w:p w14:paraId="7A85D2BC" w14:textId="77777777" w:rsidR="00DA5EEB" w:rsidRDefault="00973045">
      <w:pPr>
        <w:widowControl w:val="0"/>
        <w:numPr>
          <w:ilvl w:val="0"/>
          <w:numId w:val="18"/>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реализация предписаний и решений антимонопольного органа.</w:t>
      </w:r>
    </w:p>
    <w:p w14:paraId="7AF2682F" w14:textId="77777777" w:rsidR="00DA5EEB" w:rsidRDefault="00973045">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24.10. Перечень функций, возложенных заказчиком на комиссию, может быть дополнен в соответствии с локальным актом заказчика.</w:t>
      </w:r>
    </w:p>
    <w:p w14:paraId="4093D6E0" w14:textId="77777777" w:rsidR="00DA5EEB" w:rsidRDefault="00DA5EEB">
      <w:pPr>
        <w:widowControl w:val="0"/>
        <w:spacing w:after="0" w:line="240" w:lineRule="auto"/>
        <w:ind w:firstLine="708"/>
        <w:contextualSpacing/>
        <w:jc w:val="both"/>
        <w:rPr>
          <w:rFonts w:ascii="Times New Roman" w:hAnsi="Times New Roman"/>
          <w:sz w:val="28"/>
          <w:szCs w:val="28"/>
        </w:rPr>
      </w:pPr>
    </w:p>
    <w:p w14:paraId="02A71656" w14:textId="77777777" w:rsidR="00DA5EEB" w:rsidRDefault="00973045">
      <w:pPr>
        <w:pStyle w:val="2"/>
        <w:widowControl w:val="0"/>
        <w:spacing w:before="0" w:line="240" w:lineRule="auto"/>
        <w:jc w:val="center"/>
        <w:rPr>
          <w:bCs/>
        </w:rPr>
      </w:pPr>
      <w:bookmarkStart w:id="79" w:name="_Toc76395340"/>
      <w:bookmarkStart w:id="80" w:name="_Toc183177778"/>
      <w:r>
        <w:rPr>
          <w:rFonts w:ascii="Times New Roman" w:hAnsi="Times New Roman"/>
          <w:bCs/>
          <w:color w:val="auto"/>
          <w:sz w:val="28"/>
          <w:szCs w:val="28"/>
        </w:rPr>
        <w:t>25. Отмена закупки</w:t>
      </w:r>
      <w:bookmarkEnd w:id="79"/>
      <w:bookmarkEnd w:id="80"/>
    </w:p>
    <w:p w14:paraId="5F10953E" w14:textId="77777777" w:rsidR="00DA5EEB" w:rsidRDefault="00DA5EEB">
      <w:pPr>
        <w:widowControl w:val="0"/>
        <w:spacing w:after="0" w:line="240" w:lineRule="auto"/>
        <w:ind w:firstLine="709"/>
        <w:jc w:val="both"/>
        <w:rPr>
          <w:rFonts w:ascii="Times New Roman" w:hAnsi="Times New Roman"/>
          <w:b/>
          <w:sz w:val="28"/>
          <w:szCs w:val="28"/>
        </w:rPr>
      </w:pPr>
    </w:p>
    <w:p w14:paraId="1A3A479E"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14:paraId="48DA2594"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14:paraId="73E08CE8"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14:paraId="088AA0F0"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раздела 63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 день принятия такого решения; закупка считается отмененной с момента размещения решения о ее отмене в ЕИС.</w:t>
      </w:r>
    </w:p>
    <w:p w14:paraId="494CC604" w14:textId="77777777" w:rsidR="00DA5EEB" w:rsidRDefault="00DA5EEB">
      <w:pPr>
        <w:widowControl w:val="0"/>
        <w:spacing w:after="0" w:line="240" w:lineRule="auto"/>
        <w:ind w:firstLine="708"/>
        <w:jc w:val="both"/>
        <w:rPr>
          <w:rFonts w:ascii="Times New Roman" w:hAnsi="Times New Roman"/>
          <w:sz w:val="28"/>
          <w:szCs w:val="28"/>
        </w:rPr>
      </w:pPr>
    </w:p>
    <w:p w14:paraId="21557573" w14:textId="77777777" w:rsidR="00DA5EEB" w:rsidRDefault="00973045">
      <w:pPr>
        <w:pStyle w:val="2"/>
        <w:widowControl w:val="0"/>
        <w:spacing w:before="0" w:line="240" w:lineRule="auto"/>
        <w:jc w:val="center"/>
        <w:rPr>
          <w:bCs/>
        </w:rPr>
      </w:pPr>
      <w:bookmarkStart w:id="81" w:name="_Toc183177779"/>
      <w:bookmarkStart w:id="82" w:name="_Toc23517721"/>
      <w:bookmarkStart w:id="83" w:name="_Toc66789485"/>
      <w:r>
        <w:rPr>
          <w:rFonts w:ascii="Times New Roman" w:hAnsi="Times New Roman"/>
          <w:bCs/>
          <w:color w:val="auto"/>
          <w:sz w:val="28"/>
          <w:szCs w:val="28"/>
        </w:rPr>
        <w:t>26. Заключение договора по результатам закупки</w:t>
      </w:r>
      <w:bookmarkEnd w:id="81"/>
      <w:bookmarkEnd w:id="82"/>
      <w:bookmarkEnd w:id="83"/>
    </w:p>
    <w:p w14:paraId="66878921" w14:textId="77777777" w:rsidR="00DA5EEB" w:rsidRDefault="00DA5EEB">
      <w:pPr>
        <w:widowControl w:val="0"/>
        <w:spacing w:after="0" w:line="240" w:lineRule="auto"/>
        <w:ind w:firstLine="708"/>
        <w:jc w:val="both"/>
        <w:rPr>
          <w:rFonts w:ascii="Times New Roman" w:hAnsi="Times New Roman"/>
          <w:sz w:val="28"/>
          <w:szCs w:val="28"/>
        </w:rPr>
      </w:pPr>
    </w:p>
    <w:p w14:paraId="78A49459" w14:textId="77777777" w:rsidR="00DA5EEB" w:rsidRDefault="00973045">
      <w:pPr>
        <w:widowControl w:val="0"/>
        <w:spacing w:after="0" w:line="240" w:lineRule="auto"/>
        <w:ind w:firstLine="708"/>
        <w:jc w:val="both"/>
        <w:rPr>
          <w:rFonts w:ascii="Times New Roman" w:hAnsi="Times New Roman"/>
          <w:sz w:val="28"/>
          <w:szCs w:val="28"/>
          <w:highlight w:val="yellow"/>
        </w:rPr>
      </w:pPr>
      <w:r>
        <w:rPr>
          <w:rFonts w:ascii="Times New Roman" w:hAnsi="Times New Roman"/>
          <w:sz w:val="28"/>
          <w:szCs w:val="28"/>
        </w:rPr>
        <w:t>26.1. Договор заключается на условиях, предусмотренных извещением об 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 соответствии с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раздела 8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14:paraId="5CDC009C"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7F103842"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26.3. Обязанность заключения договора с заказчиком возлагается на участника, признанного победителем конкурентной закупки, или на единственного участника закупки в соответствии с подпунктом 2 пункта 63.1 раздела 63 Положения.</w:t>
      </w:r>
    </w:p>
    <w:p w14:paraId="2C4B4925"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26.4. Победитель закупки, единственный участник закупки в соответствии с подпунктом 2 пункта 63.1 раздела 63 Положения считается уклонившимися от заключения договора при наступлении любого из следующих событий:</w:t>
      </w:r>
    </w:p>
    <w:p w14:paraId="5F41CC02"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 предоставление участником закупки письменного отказа от заключения договора;</w:t>
      </w:r>
    </w:p>
    <w:p w14:paraId="7A3C5213"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 непредоставление участником закупки в указанные в извещении и (или) документации сроки подписанного со своей стороны проекта договора;</w:t>
      </w:r>
    </w:p>
    <w:p w14:paraId="77258B93"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 непредоставление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14:paraId="76687D29"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4) неисполнение требований, установленных в рамках применения антидемпинговых мер в соответствии с разделом 23 Положения.</w:t>
      </w:r>
    </w:p>
    <w:p w14:paraId="21968A5A"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26.5. Если участник конкурентной закупки, признанный победителем, единственный участник закупки в соответствии с подпунктом 2 пункта 63.1 раздела 63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w:t>
      </w:r>
    </w:p>
    <w:p w14:paraId="27466D4C"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В случаях, указанных в пункте 26.4 раздела 26,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14:paraId="53DBC4D7"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311B49D8"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раздела 26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14:paraId="7EEC9FDC"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26.7. В случаях, указанных в пункте 26.4 раздела 26 Положения,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раздела 26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14:paraId="56BDA432"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26.8. Заказчик и участник закупки, с которым заключаются договор (далее – стороны), могут проводить преддоговорные переговоры, в том числе путем направления протоколов разногласий. </w:t>
      </w:r>
    </w:p>
    <w:p w14:paraId="4450F3F2"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w:t>
      </w:r>
    </w:p>
    <w:p w14:paraId="70AB6653"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Положением.</w:t>
      </w:r>
    </w:p>
    <w:p w14:paraId="7A816F11"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528ED530"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Положением (далее – отказ от заключения договора), в случае, если было выявлено:</w:t>
      </w:r>
    </w:p>
    <w:p w14:paraId="4C956F93"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1BE62BC7"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несоответствие участника закупки требованиям, установленным извещением и (или) документацией о такой закупке;</w:t>
      </w:r>
    </w:p>
    <w:p w14:paraId="682A2ECF"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355299E9"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Заказчик вправе принять решение об отказе от заключения договора по следующим основаниям:</w:t>
      </w:r>
    </w:p>
    <w:p w14:paraId="3CE749E6"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14:paraId="100AD69F"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0AD851FB"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27CDB0D9"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иные обстоятельства, с которыми закон связывает возможность отказа от заключения договора. </w:t>
      </w:r>
    </w:p>
    <w:p w14:paraId="1906442F"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раздела 26 Положения.</w:t>
      </w:r>
    </w:p>
    <w:p w14:paraId="20728044"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14:paraId="63AF653A" w14:textId="77777777" w:rsidR="00DA5EEB" w:rsidRDefault="00973045">
      <w:pPr>
        <w:pStyle w:val="aff7"/>
        <w:widowControl w:val="0"/>
        <w:numPr>
          <w:ilvl w:val="0"/>
          <w:numId w:val="19"/>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дата подписания документа;</w:t>
      </w:r>
    </w:p>
    <w:p w14:paraId="5ACB4892" w14:textId="77777777" w:rsidR="00DA5EEB" w:rsidRDefault="00973045">
      <w:pPr>
        <w:pStyle w:val="aff7"/>
        <w:widowControl w:val="0"/>
        <w:numPr>
          <w:ilvl w:val="0"/>
          <w:numId w:val="19"/>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лицо, с которым заказчик отказывается заключить договор;</w:t>
      </w:r>
    </w:p>
    <w:p w14:paraId="43ABF576" w14:textId="77777777" w:rsidR="00DA5EEB" w:rsidRDefault="00973045">
      <w:pPr>
        <w:widowControl w:val="0"/>
        <w:numPr>
          <w:ilvl w:val="0"/>
          <w:numId w:val="19"/>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указание на отказ от заключения договора, а также указание пункта Положения, на основании которого было принято решение о таком отказе;</w:t>
      </w:r>
    </w:p>
    <w:p w14:paraId="36F48357" w14:textId="77777777" w:rsidR="00DA5EEB" w:rsidRDefault="00973045">
      <w:pPr>
        <w:pStyle w:val="aff7"/>
        <w:widowControl w:val="0"/>
        <w:numPr>
          <w:ilvl w:val="0"/>
          <w:numId w:val="19"/>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факт, являющийся основанием для такого отказа, а также реквизиты документов, подтверждающих этот факт;</w:t>
      </w:r>
    </w:p>
    <w:p w14:paraId="5D5F616B" w14:textId="77777777" w:rsidR="00DA5EEB" w:rsidRDefault="00973045">
      <w:pPr>
        <w:pStyle w:val="aff7"/>
        <w:widowControl w:val="0"/>
        <w:numPr>
          <w:ilvl w:val="0"/>
          <w:numId w:val="19"/>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иная информация, размещаемая в решении об отказе от заключения договора по решению заказчика.</w:t>
      </w:r>
    </w:p>
    <w:p w14:paraId="2F292448"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14:paraId="5861B2E6"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14:paraId="37190C1B"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
    <w:p w14:paraId="56F22686" w14:textId="77777777" w:rsidR="00DA5EEB" w:rsidRDefault="00DA5EEB">
      <w:pPr>
        <w:pStyle w:val="aff7"/>
        <w:widowControl w:val="0"/>
        <w:spacing w:after="0" w:line="240" w:lineRule="auto"/>
        <w:ind w:left="0" w:firstLine="708"/>
        <w:jc w:val="both"/>
        <w:rPr>
          <w:rFonts w:ascii="Times New Roman" w:hAnsi="Times New Roman"/>
          <w:sz w:val="28"/>
          <w:szCs w:val="28"/>
        </w:rPr>
      </w:pPr>
    </w:p>
    <w:p w14:paraId="22BCBDCB" w14:textId="77777777" w:rsidR="00973045" w:rsidRDefault="00973045">
      <w:pPr>
        <w:pStyle w:val="aff7"/>
        <w:widowControl w:val="0"/>
        <w:spacing w:after="0" w:line="240" w:lineRule="auto"/>
        <w:ind w:left="0" w:firstLine="708"/>
        <w:jc w:val="both"/>
        <w:rPr>
          <w:rFonts w:ascii="Times New Roman" w:hAnsi="Times New Roman"/>
          <w:sz w:val="28"/>
          <w:szCs w:val="28"/>
        </w:rPr>
      </w:pPr>
    </w:p>
    <w:p w14:paraId="3DC9E9CA" w14:textId="77777777" w:rsidR="00DA5EEB" w:rsidRDefault="00973045">
      <w:pPr>
        <w:pStyle w:val="2"/>
        <w:widowControl w:val="0"/>
        <w:spacing w:before="0" w:line="240" w:lineRule="auto"/>
        <w:jc w:val="center"/>
        <w:rPr>
          <w:bCs/>
        </w:rPr>
      </w:pPr>
      <w:bookmarkStart w:id="84" w:name="_Toc183177780"/>
      <w:bookmarkStart w:id="85" w:name="_Toc66789486"/>
      <w:bookmarkStart w:id="86" w:name="_Toc23517722"/>
      <w:r>
        <w:rPr>
          <w:rFonts w:ascii="Times New Roman" w:hAnsi="Times New Roman"/>
          <w:bCs/>
          <w:color w:val="auto"/>
          <w:sz w:val="28"/>
          <w:szCs w:val="28"/>
        </w:rPr>
        <w:t>27. Исполнение договора</w:t>
      </w:r>
      <w:bookmarkEnd w:id="84"/>
      <w:bookmarkEnd w:id="85"/>
      <w:bookmarkEnd w:id="86"/>
    </w:p>
    <w:p w14:paraId="061ACA72" w14:textId="77777777" w:rsidR="00DA5EEB" w:rsidRDefault="00DA5EEB">
      <w:pPr>
        <w:widowControl w:val="0"/>
        <w:spacing w:after="0" w:line="240" w:lineRule="auto"/>
        <w:ind w:firstLine="708"/>
        <w:jc w:val="both"/>
        <w:rPr>
          <w:rFonts w:ascii="Times New Roman" w:hAnsi="Times New Roman"/>
          <w:sz w:val="28"/>
          <w:szCs w:val="28"/>
        </w:rPr>
      </w:pPr>
    </w:p>
    <w:p w14:paraId="4CD525A5" w14:textId="77777777" w:rsidR="00DA5EEB" w:rsidRDefault="00973045">
      <w:pPr>
        <w:pStyle w:val="aff7"/>
        <w:widowControl w:val="0"/>
        <w:tabs>
          <w:tab w:val="left" w:pos="1701"/>
        </w:tabs>
        <w:spacing w:after="0" w:line="240" w:lineRule="auto"/>
        <w:ind w:left="0" w:right="-1" w:firstLine="720"/>
        <w:jc w:val="both"/>
        <w:rPr>
          <w:rFonts w:ascii="Times New Roman" w:hAnsi="Times New Roman"/>
          <w:sz w:val="28"/>
          <w:szCs w:val="28"/>
        </w:rPr>
      </w:pPr>
      <w:r>
        <w:rPr>
          <w:rFonts w:ascii="Times New Roman" w:hAnsi="Times New Roman"/>
          <w:sz w:val="28"/>
          <w:szCs w:val="28"/>
        </w:rPr>
        <w:t>27.1.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Положением, в том числе:</w:t>
      </w:r>
    </w:p>
    <w:p w14:paraId="2812078E" w14:textId="77777777" w:rsidR="00DA5EEB" w:rsidRDefault="00973045">
      <w:pPr>
        <w:widowControl w:val="0"/>
        <w:numPr>
          <w:ilvl w:val="0"/>
          <w:numId w:val="2"/>
        </w:numPr>
        <w:tabs>
          <w:tab w:val="left" w:pos="1134"/>
        </w:tabs>
        <w:spacing w:after="0" w:line="240" w:lineRule="auto"/>
        <w:ind w:left="0" w:firstLine="720"/>
        <w:contextualSpacing/>
        <w:jc w:val="both"/>
        <w:rPr>
          <w:rFonts w:ascii="Times New Roman" w:hAnsi="Times New Roman"/>
          <w:sz w:val="28"/>
          <w:szCs w:val="28"/>
        </w:rPr>
      </w:pPr>
      <w:r>
        <w:rPr>
          <w:rFonts w:ascii="Times New Roman" w:hAnsi="Times New Roman"/>
          <w:sz w:val="28"/>
          <w:szCs w:val="28"/>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14:paraId="56B8998B" w14:textId="77777777" w:rsidR="00DA5EEB" w:rsidRDefault="00973045">
      <w:pPr>
        <w:widowControl w:val="0"/>
        <w:numPr>
          <w:ilvl w:val="0"/>
          <w:numId w:val="2"/>
        </w:numPr>
        <w:tabs>
          <w:tab w:val="left" w:pos="1134"/>
        </w:tabs>
        <w:spacing w:after="0" w:line="240" w:lineRule="auto"/>
        <w:ind w:left="0" w:firstLine="720"/>
        <w:contextualSpacing/>
        <w:jc w:val="both"/>
        <w:rPr>
          <w:rFonts w:ascii="Times New Roman" w:hAnsi="Times New Roman"/>
          <w:sz w:val="28"/>
          <w:szCs w:val="28"/>
        </w:rPr>
      </w:pPr>
      <w:bookmarkStart w:id="87" w:name="dst101293"/>
      <w:bookmarkEnd w:id="87"/>
      <w:r>
        <w:rPr>
          <w:rFonts w:ascii="Times New Roman" w:hAnsi="Times New Roman"/>
          <w:sz w:val="28"/>
          <w:szCs w:val="28"/>
        </w:rPr>
        <w:t>оплату заказчиком поставленного товара, выполненной работы (ее результатов), оказанной услуги, а также отдельных этапов исполнения договора;</w:t>
      </w:r>
    </w:p>
    <w:p w14:paraId="02E743DD" w14:textId="77777777" w:rsidR="00DA5EEB" w:rsidRDefault="00973045">
      <w:pPr>
        <w:widowControl w:val="0"/>
        <w:numPr>
          <w:ilvl w:val="0"/>
          <w:numId w:val="2"/>
        </w:numPr>
        <w:tabs>
          <w:tab w:val="left" w:pos="1134"/>
        </w:tabs>
        <w:spacing w:after="0" w:line="240" w:lineRule="auto"/>
        <w:ind w:left="0" w:firstLine="720"/>
        <w:contextualSpacing/>
        <w:jc w:val="both"/>
        <w:rPr>
          <w:rFonts w:ascii="Times New Roman" w:hAnsi="Times New Roman"/>
          <w:sz w:val="28"/>
          <w:szCs w:val="28"/>
        </w:rPr>
      </w:pPr>
      <w:bookmarkStart w:id="88" w:name="dst101294"/>
      <w:bookmarkEnd w:id="88"/>
      <w:r>
        <w:rPr>
          <w:rFonts w:ascii="Times New Roman" w:hAnsi="Times New Roman"/>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14:paraId="7D232B01" w14:textId="77777777" w:rsidR="00DA5EEB" w:rsidRDefault="00973045">
      <w:pPr>
        <w:widowControl w:val="0"/>
        <w:tabs>
          <w:tab w:val="left" w:pos="1134"/>
        </w:tabs>
        <w:spacing w:after="0" w:line="240" w:lineRule="auto"/>
        <w:ind w:firstLine="720"/>
        <w:contextualSpacing/>
        <w:jc w:val="both"/>
        <w:rPr>
          <w:rFonts w:ascii="Times New Roman" w:hAnsi="Times New Roman"/>
          <w:sz w:val="28"/>
          <w:szCs w:val="28"/>
        </w:rPr>
      </w:pPr>
      <w:r>
        <w:rPr>
          <w:rFonts w:ascii="Times New Roman" w:hAnsi="Times New Roman"/>
          <w:sz w:val="28"/>
          <w:szCs w:val="28"/>
        </w:rPr>
        <w:t>27.2.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14:paraId="4935CEA2" w14:textId="77777777" w:rsidR="00DA5EEB" w:rsidRDefault="00973045">
      <w:pPr>
        <w:widowControl w:val="0"/>
        <w:tabs>
          <w:tab w:val="left" w:pos="1701"/>
        </w:tabs>
        <w:spacing w:after="0" w:line="240" w:lineRule="auto"/>
        <w:ind w:right="-1" w:firstLine="720"/>
        <w:jc w:val="both"/>
        <w:rPr>
          <w:rFonts w:ascii="Times New Roman" w:hAnsi="Times New Roman"/>
          <w:sz w:val="28"/>
          <w:szCs w:val="28"/>
        </w:rPr>
      </w:pPr>
      <w:r>
        <w:rPr>
          <w:rFonts w:ascii="Times New Roman" w:hAnsi="Times New Roman"/>
          <w:sz w:val="28"/>
          <w:szCs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14:paraId="304504C7" w14:textId="77777777" w:rsidR="00DA5EEB" w:rsidRDefault="00973045">
      <w:pPr>
        <w:widowControl w:val="0"/>
        <w:tabs>
          <w:tab w:val="left" w:pos="1701"/>
        </w:tabs>
        <w:spacing w:after="0" w:line="240" w:lineRule="auto"/>
        <w:ind w:right="-1" w:firstLine="720"/>
        <w:jc w:val="both"/>
        <w:rPr>
          <w:rFonts w:ascii="Times New Roman" w:hAnsi="Times New Roman"/>
          <w:sz w:val="28"/>
          <w:szCs w:val="28"/>
        </w:rPr>
      </w:pPr>
      <w:r>
        <w:rPr>
          <w:rFonts w:ascii="Times New Roman" w:hAnsi="Times New Roman"/>
          <w:sz w:val="28"/>
          <w:szCs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14:paraId="62D51DA8" w14:textId="77777777" w:rsidR="00DA5EEB" w:rsidRDefault="00DA5EEB">
      <w:pPr>
        <w:widowControl w:val="0"/>
        <w:tabs>
          <w:tab w:val="left" w:pos="1701"/>
        </w:tabs>
        <w:spacing w:after="0" w:line="240" w:lineRule="auto"/>
        <w:ind w:right="-1" w:firstLine="720"/>
        <w:jc w:val="both"/>
        <w:rPr>
          <w:rFonts w:ascii="Times New Roman" w:hAnsi="Times New Roman"/>
          <w:sz w:val="28"/>
          <w:szCs w:val="28"/>
        </w:rPr>
      </w:pPr>
    </w:p>
    <w:p w14:paraId="24DFAE4B" w14:textId="77777777" w:rsidR="00DA5EEB" w:rsidRDefault="00973045">
      <w:pPr>
        <w:pStyle w:val="2"/>
        <w:widowControl w:val="0"/>
        <w:spacing w:before="0" w:line="240" w:lineRule="auto"/>
        <w:jc w:val="center"/>
        <w:rPr>
          <w:bCs/>
        </w:rPr>
      </w:pPr>
      <w:bookmarkStart w:id="89" w:name="_Toc183177781"/>
      <w:bookmarkStart w:id="90" w:name="_Toc23517723"/>
      <w:r>
        <w:rPr>
          <w:rFonts w:ascii="Times New Roman" w:hAnsi="Times New Roman"/>
          <w:bCs/>
          <w:color w:val="auto"/>
          <w:sz w:val="28"/>
          <w:szCs w:val="28"/>
        </w:rPr>
        <w:t xml:space="preserve">28. </w:t>
      </w:r>
      <w:bookmarkStart w:id="91" w:name="_Toc66789487"/>
      <w:r>
        <w:rPr>
          <w:rFonts w:ascii="Times New Roman" w:hAnsi="Times New Roman"/>
          <w:bCs/>
          <w:color w:val="auto"/>
          <w:sz w:val="28"/>
          <w:szCs w:val="28"/>
        </w:rPr>
        <w:t>Изменение, расторжение договора</w:t>
      </w:r>
      <w:bookmarkEnd w:id="89"/>
      <w:bookmarkEnd w:id="90"/>
      <w:bookmarkEnd w:id="91"/>
    </w:p>
    <w:p w14:paraId="342E3B2E" w14:textId="77777777" w:rsidR="00DA5EEB" w:rsidRDefault="00DA5EEB">
      <w:pPr>
        <w:widowControl w:val="0"/>
        <w:spacing w:after="0" w:line="240" w:lineRule="auto"/>
        <w:ind w:firstLine="708"/>
        <w:jc w:val="both"/>
        <w:rPr>
          <w:rFonts w:ascii="Times New Roman" w:hAnsi="Times New Roman"/>
          <w:sz w:val="28"/>
          <w:szCs w:val="28"/>
        </w:rPr>
      </w:pPr>
    </w:p>
    <w:p w14:paraId="6CA11592"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Положения.</w:t>
      </w:r>
    </w:p>
    <w:p w14:paraId="7AC57547"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 предусмотренных Положением:</w:t>
      </w:r>
    </w:p>
    <w:p w14:paraId="04310CB9"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14:paraId="68C1C648"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14:paraId="6CE0B762"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первоначальной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14:paraId="03E814C7"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4) снижения максимального значения цены договора, и (или) цены единицы товара, работы, услуги, в случае осуществления закупки в соответствии с особенностями раздела 17 Положения, без изменения предусмотренных таким договором, качества поставляемого товара, выполняемой работы, оказываемой услуги и иных условий договора;</w:t>
      </w:r>
    </w:p>
    <w:p w14:paraId="7971D89A"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 снижение цены единицы товара, работы, услуги 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14:paraId="1F8F82A2"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14:paraId="5F934FE6"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7) изменения условий договора при возникновении обстоятельств непреодолимой силы;</w:t>
      </w:r>
    </w:p>
    <w:p w14:paraId="316D1C99"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8) изменения в ходе исполнения договора регулируемых государством цен и (или) тарифов на товары (работы, услуги), поставляемые (выполняемые) в ходе исполнения договора;</w:t>
      </w:r>
    </w:p>
    <w:p w14:paraId="41EEDE97"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14:paraId="03DE2BDD"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10) увеличения (продления) срока исполнения договора (сроков исполнения обязательств) без изменения максимального значения цены договора, цены единицы товара, работы, услуги, в случае осуществления закупки в соответствии с особенностями раздела 17 Положения;</w:t>
      </w:r>
    </w:p>
    <w:p w14:paraId="7D456B10"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11) однократного увеличения по инициативе заказчика максимального значения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раздела 17 Положения;</w:t>
      </w:r>
    </w:p>
    <w:p w14:paraId="6B294457"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1, 3 настоящего пункта раздела 28 Положения.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14:paraId="292F9D71"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14:paraId="22B7B7D1"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14:paraId="7D139681"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7381BAF0"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14:paraId="52ED6E91"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14:paraId="79B7815F"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28.7. При изменении условий договора, а также в случае расторжения договора в соответствии с настоящим разделом</w:t>
      </w:r>
      <w:r>
        <w:rPr>
          <w:rFonts w:ascii="Times New Roman" w:hAnsi="Times New Roman"/>
          <w:strike/>
          <w:sz w:val="28"/>
          <w:szCs w:val="28"/>
        </w:rPr>
        <w:t xml:space="preserve"> </w:t>
      </w:r>
      <w:r>
        <w:rPr>
          <w:rFonts w:ascii="Times New Roman" w:hAnsi="Times New Roman"/>
          <w:sz w:val="28"/>
          <w:szCs w:val="28"/>
        </w:rPr>
        <w:t>информация о таких изменении и расторжении размещается в ЕИС в срок, установленный Правительством Российской Федерации.</w:t>
      </w:r>
    </w:p>
    <w:p w14:paraId="0FEB0B68"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w:t>
      </w:r>
      <w:r>
        <w:rPr>
          <w:rFonts w:ascii="Times New Roman" w:hAnsi="Times New Roman"/>
          <w:sz w:val="28"/>
          <w:szCs w:val="28"/>
        </w:rPr>
        <w:br/>
        <w:t xml:space="preserve">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раздела 26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 </w:t>
      </w:r>
    </w:p>
    <w:p w14:paraId="47214BDA"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14:paraId="6367D770" w14:textId="77777777" w:rsidR="00DA5EEB" w:rsidRDefault="00DA5EEB">
      <w:pPr>
        <w:widowControl w:val="0"/>
        <w:spacing w:after="0" w:line="240" w:lineRule="auto"/>
        <w:ind w:firstLine="708"/>
        <w:jc w:val="both"/>
        <w:rPr>
          <w:rFonts w:ascii="Times New Roman" w:hAnsi="Times New Roman"/>
          <w:sz w:val="28"/>
          <w:szCs w:val="28"/>
        </w:rPr>
      </w:pPr>
    </w:p>
    <w:p w14:paraId="21C0DD73" w14:textId="77777777" w:rsidR="00DA5EEB" w:rsidRDefault="00973045">
      <w:pPr>
        <w:pStyle w:val="2"/>
        <w:widowControl w:val="0"/>
        <w:spacing w:before="0" w:line="240" w:lineRule="auto"/>
        <w:jc w:val="center"/>
        <w:rPr>
          <w:bCs/>
        </w:rPr>
      </w:pPr>
      <w:bookmarkStart w:id="92" w:name="_Toc66789488"/>
      <w:bookmarkStart w:id="93" w:name="_Toc23517724"/>
      <w:bookmarkStart w:id="94" w:name="_Toc183177782"/>
      <w:r>
        <w:rPr>
          <w:rFonts w:ascii="Times New Roman" w:hAnsi="Times New Roman"/>
          <w:bCs/>
          <w:color w:val="auto"/>
          <w:sz w:val="28"/>
          <w:szCs w:val="28"/>
        </w:rPr>
        <w:t>29. Отчетность в сфере закупок</w:t>
      </w:r>
      <w:bookmarkEnd w:id="92"/>
      <w:bookmarkEnd w:id="93"/>
      <w:bookmarkEnd w:id="94"/>
    </w:p>
    <w:p w14:paraId="7EFC3E9E" w14:textId="77777777" w:rsidR="00DA5EEB" w:rsidRDefault="00DA5EEB">
      <w:pPr>
        <w:widowControl w:val="0"/>
        <w:spacing w:after="0" w:line="240" w:lineRule="auto"/>
        <w:ind w:firstLine="708"/>
        <w:jc w:val="both"/>
        <w:rPr>
          <w:rFonts w:ascii="Times New Roman" w:hAnsi="Times New Roman"/>
          <w:sz w:val="28"/>
          <w:szCs w:val="28"/>
        </w:rPr>
      </w:pPr>
    </w:p>
    <w:p w14:paraId="2DFB3C4B"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29.1. Заказчик не позднее десятого числа месяца, следующего за отчетным месяцем, размещает в ЕИС информацию, предусмотренную частью 19 статьи 4 Закона № 223-ФЗ. </w:t>
      </w:r>
    </w:p>
    <w:p w14:paraId="1A44DDB1"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настоящего раздела. </w:t>
      </w:r>
    </w:p>
    <w:p w14:paraId="5EF99DF9"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29.3. В случае если в отчетном месяце заказчик не осуществлял закупки, в ЕИС подлежит размещению отчет, содержащий нулевые значения.</w:t>
      </w:r>
    </w:p>
    <w:p w14:paraId="292E4F05"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14:paraId="709A4C6E" w14:textId="77777777" w:rsidR="00DA5EEB" w:rsidRDefault="00973045">
      <w:pPr>
        <w:widowControl w:val="0"/>
        <w:spacing w:after="0" w:line="240" w:lineRule="auto"/>
        <w:ind w:firstLine="708"/>
        <w:jc w:val="both"/>
      </w:pPr>
      <w:r>
        <w:rPr>
          <w:rFonts w:ascii="Times New Roman" w:hAnsi="Times New Roman"/>
          <w:sz w:val="28"/>
          <w:szCs w:val="28"/>
        </w:rPr>
        <w:t>29.5.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российскими лицами, в порядке и случаях, установленных частью 6 статьи 3.1-4 Закона № 223-ФЗ.</w:t>
      </w:r>
    </w:p>
    <w:p w14:paraId="6A72FB17" w14:textId="77777777" w:rsidR="00DA5EEB" w:rsidRDefault="00DA5EEB">
      <w:pPr>
        <w:pStyle w:val="2"/>
        <w:widowControl w:val="0"/>
        <w:spacing w:before="0" w:line="240" w:lineRule="auto"/>
        <w:jc w:val="center"/>
        <w:rPr>
          <w:rFonts w:ascii="Times New Roman" w:hAnsi="Times New Roman"/>
          <w:b w:val="0"/>
          <w:color w:val="auto"/>
          <w:sz w:val="28"/>
          <w:szCs w:val="28"/>
        </w:rPr>
      </w:pPr>
    </w:p>
    <w:p w14:paraId="5817872F" w14:textId="77777777" w:rsidR="00DA5EEB" w:rsidRDefault="00973045">
      <w:pPr>
        <w:pStyle w:val="1"/>
        <w:numPr>
          <w:ilvl w:val="0"/>
          <w:numId w:val="0"/>
        </w:numPr>
        <w:spacing w:before="0" w:after="0" w:line="240" w:lineRule="auto"/>
        <w:ind w:left="720"/>
        <w:rPr>
          <w:bCs/>
        </w:rPr>
      </w:pPr>
      <w:bookmarkStart w:id="95" w:name="_Toc183177783"/>
      <w:r>
        <w:rPr>
          <w:bCs/>
          <w:sz w:val="28"/>
          <w:szCs w:val="28"/>
        </w:rPr>
        <w:t>30. Условия применения и порядок проведения конкурса</w:t>
      </w:r>
      <w:bookmarkStart w:id="96" w:name="_Toc66789489"/>
      <w:bookmarkEnd w:id="95"/>
      <w:bookmarkEnd w:id="96"/>
    </w:p>
    <w:p w14:paraId="19A9EA25" w14:textId="77777777" w:rsidR="00DA5EEB" w:rsidRDefault="00DA5EEB">
      <w:pPr>
        <w:spacing w:after="0" w:line="240" w:lineRule="auto"/>
        <w:rPr>
          <w:rFonts w:ascii="Times New Roman" w:hAnsi="Times New Roman"/>
          <w:sz w:val="28"/>
          <w:szCs w:val="28"/>
        </w:rPr>
      </w:pPr>
    </w:p>
    <w:p w14:paraId="26885FA4"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30.1.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58C9D405"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30.2. Положением предусмотрено осуществление закупок путем проведения следующих видов конкурсов: </w:t>
      </w:r>
    </w:p>
    <w:p w14:paraId="51D79B8F" w14:textId="77777777" w:rsidR="00DA5EEB" w:rsidRDefault="00973045">
      <w:pPr>
        <w:widowControl w:val="0"/>
        <w:numPr>
          <w:ilvl w:val="0"/>
          <w:numId w:val="20"/>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 участникам закупки предъявляются единые требования;</w:t>
      </w:r>
    </w:p>
    <w:p w14:paraId="57778B53" w14:textId="77777777" w:rsidR="00DA5EEB" w:rsidRDefault="00973045">
      <w:pPr>
        <w:widowControl w:val="0"/>
        <w:numPr>
          <w:ilvl w:val="0"/>
          <w:numId w:val="20"/>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конкурс в электронной форме – конкурс, заявки на участие, в котором могут быть поданы только в электронной форме посредством функционала электронной площадки.</w:t>
      </w:r>
    </w:p>
    <w:p w14:paraId="2028C8D8"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настоящем разделе под конкурсом понимаются конкурс в электронной форме и открытый конкурс.</w:t>
      </w:r>
    </w:p>
    <w:p w14:paraId="57ADCA34"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30.3. Заказчик вправе осуществить закупку путем проведения конкурса в 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w:t>
      </w:r>
    </w:p>
    <w:p w14:paraId="41330E86"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30.4. Заказчик вправе осуществить закупку путем проведения открытого конкурса при одновременном выполнении следующих условий:</w:t>
      </w:r>
    </w:p>
    <w:p w14:paraId="5EC0F827"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14:paraId="2BFCE954"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 невозможность проведения конкурса в электронной форме;</w:t>
      </w:r>
    </w:p>
    <w:p w14:paraId="20900A58"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 начальная (максимальная) цена договора не превышает пять миллионов рублей;</w:t>
      </w:r>
    </w:p>
    <w:p w14:paraId="50E988BE"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4) соблюдение требования, указанного в пункте 7.7 раздела 7 Положения;</w:t>
      </w:r>
    </w:p>
    <w:p w14:paraId="2A2FB266"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 отсутствие предмета закупки в перечне товаров, работ и услуг, указанном в пункте 7.6 раздела 7 Положения.</w:t>
      </w:r>
    </w:p>
    <w:p w14:paraId="02DBB093"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30.5. Ограничение по начальной (максимальной) цене договора для электронного конкурса не установлено. </w:t>
      </w:r>
    </w:p>
    <w:p w14:paraId="4111AFC0"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30.6. Конкурс в электронной форме включает следующие этапы: рассмотрение заявок, оценка заявок. </w:t>
      </w:r>
    </w:p>
    <w:p w14:paraId="5E902301"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Открытый конкурс включает следующие этапы: вскрытие конвертов с заявками на участие в открытом конкурсе, рассмотрение заявок, оценка заявок. </w:t>
      </w:r>
    </w:p>
    <w:p w14:paraId="5A9BCE6E"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раздела 35, 36.8 раздела 36, 37.6 раздела 37 Положения, итоговым является протокол признания закупки несостоявшейся.</w:t>
      </w:r>
    </w:p>
    <w:p w14:paraId="264B2F79"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14:paraId="2D6902CF"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30.8. По усмотрению заказчика рассмотрение заявок и оценка заявок на участие в конкурсе могут быть объединены в один этап, за исключением случая, предусмотренного разделом 16 Положения. </w:t>
      </w:r>
    </w:p>
    <w:p w14:paraId="309D8E7A"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14:paraId="276F988B"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14:paraId="7F3BC523" w14:textId="77777777" w:rsidR="00DA5EEB" w:rsidRDefault="00973045">
      <w:pPr>
        <w:widowControl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30.9. Заказчик вправе принять решение об отмене указанных в настоящем разделе видов конкурса в соответствии с разделом 25 Положения.</w:t>
      </w:r>
      <w:bookmarkStart w:id="97" w:name="_Toc23517727"/>
    </w:p>
    <w:p w14:paraId="3306DC35" w14:textId="77777777" w:rsidR="00DA5EEB" w:rsidRDefault="00DA5EEB">
      <w:pPr>
        <w:widowControl w:val="0"/>
        <w:spacing w:after="0" w:line="240" w:lineRule="auto"/>
        <w:ind w:firstLine="709"/>
        <w:jc w:val="both"/>
        <w:rPr>
          <w:rFonts w:ascii="Times New Roman" w:hAnsi="Times New Roman"/>
          <w:spacing w:val="-4"/>
          <w:sz w:val="28"/>
          <w:szCs w:val="28"/>
        </w:rPr>
      </w:pPr>
    </w:p>
    <w:p w14:paraId="293AA6E9" w14:textId="77777777" w:rsidR="00DA5EEB" w:rsidRDefault="00973045">
      <w:pPr>
        <w:pStyle w:val="2"/>
        <w:widowControl w:val="0"/>
        <w:spacing w:before="0" w:line="240" w:lineRule="auto"/>
        <w:jc w:val="center"/>
        <w:rPr>
          <w:bCs/>
        </w:rPr>
      </w:pPr>
      <w:bookmarkStart w:id="98" w:name="_Toc183177784"/>
      <w:r>
        <w:rPr>
          <w:rFonts w:ascii="Times New Roman" w:hAnsi="Times New Roman"/>
          <w:bCs/>
          <w:color w:val="auto"/>
          <w:kern w:val="2"/>
          <w:sz w:val="28"/>
          <w:szCs w:val="28"/>
        </w:rPr>
        <w:t xml:space="preserve">31. </w:t>
      </w:r>
      <w:bookmarkStart w:id="99" w:name="_Toc66789490"/>
      <w:r>
        <w:rPr>
          <w:rFonts w:ascii="Times New Roman" w:hAnsi="Times New Roman"/>
          <w:bCs/>
          <w:color w:val="auto"/>
          <w:kern w:val="2"/>
          <w:sz w:val="28"/>
          <w:szCs w:val="28"/>
        </w:rPr>
        <w:t>Извещение о проведении конкурса, конкурсная документация</w:t>
      </w:r>
      <w:bookmarkEnd w:id="97"/>
      <w:bookmarkEnd w:id="98"/>
      <w:bookmarkEnd w:id="99"/>
    </w:p>
    <w:p w14:paraId="4A220153" w14:textId="77777777" w:rsidR="00DA5EEB" w:rsidRDefault="00DA5EEB">
      <w:pPr>
        <w:pStyle w:val="aff7"/>
        <w:widowControl w:val="0"/>
        <w:spacing w:after="0" w:line="240" w:lineRule="auto"/>
        <w:ind w:left="600"/>
        <w:jc w:val="both"/>
        <w:rPr>
          <w:rFonts w:ascii="Times New Roman" w:hAnsi="Times New Roman"/>
          <w:sz w:val="28"/>
          <w:szCs w:val="28"/>
        </w:rPr>
      </w:pPr>
    </w:p>
    <w:p w14:paraId="1599AE56"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31.1. Заказчик размещает в ЕИС извещение о проведении конкурса и конкурсную документацию не менее чем за пятнадцать дней до даты окончания срока подачи заявок на участие конкурсе.</w:t>
      </w:r>
    </w:p>
    <w:p w14:paraId="43C1E345"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раздела размещением.</w:t>
      </w:r>
    </w:p>
    <w:p w14:paraId="0038B998"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31.3. Извещение о проведении конкурса и конкурсная документация, вносимые в них изменения должны быть разработаны и размещены в соответствии с требованиями настоящего раздела</w:t>
      </w:r>
      <w:r>
        <w:rPr>
          <w:rFonts w:ascii="Times New Roman" w:hAnsi="Times New Roman"/>
          <w:strike/>
          <w:sz w:val="28"/>
          <w:szCs w:val="28"/>
        </w:rPr>
        <w:t xml:space="preserve"> </w:t>
      </w:r>
      <w:r>
        <w:rPr>
          <w:rFonts w:ascii="Times New Roman" w:hAnsi="Times New Roman"/>
          <w:sz w:val="28"/>
          <w:szCs w:val="28"/>
        </w:rPr>
        <w:t>и раздела 8 Положения.</w:t>
      </w:r>
    </w:p>
    <w:p w14:paraId="1B34A26F"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31.4. В извещении о проведении конкурса указывается информация, содержащаяся в пункте 8.3 раздела 8 Положения.</w:t>
      </w:r>
    </w:p>
    <w:p w14:paraId="4D48483A"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31.5. В конкурсную документацию включаются информация и документы, указанные в пунктах 8.4 и 8.5 раздела 8 Положения, а также место подачи заявок на участие в конкурсе.</w:t>
      </w:r>
    </w:p>
    <w:p w14:paraId="6907C15E"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31.6.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раздела 9 Положения.</w:t>
      </w:r>
    </w:p>
    <w:p w14:paraId="69922D5B"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31.7. Заказчик вправе внести изменения в извещение о проведении конкурса и (или) в конкурсную документацию в соответствии с положениями раздела 9 Положения.</w:t>
      </w:r>
    </w:p>
    <w:p w14:paraId="27E2DFB7" w14:textId="77777777" w:rsidR="00DA5EEB" w:rsidRDefault="00DA5EEB">
      <w:pPr>
        <w:widowControl w:val="0"/>
        <w:spacing w:after="0" w:line="240" w:lineRule="auto"/>
        <w:ind w:firstLine="480"/>
        <w:jc w:val="both"/>
        <w:rPr>
          <w:rFonts w:ascii="Times New Roman" w:eastAsia="Calibri" w:hAnsi="Times New Roman"/>
          <w:sz w:val="28"/>
          <w:szCs w:val="28"/>
          <w:lang w:eastAsia="en-US"/>
        </w:rPr>
      </w:pPr>
    </w:p>
    <w:p w14:paraId="45AD3949" w14:textId="77777777" w:rsidR="00DA5EEB" w:rsidRDefault="00973045">
      <w:pPr>
        <w:pStyle w:val="2"/>
        <w:widowControl w:val="0"/>
        <w:spacing w:before="0" w:line="240" w:lineRule="auto"/>
        <w:jc w:val="center"/>
        <w:rPr>
          <w:bCs/>
        </w:rPr>
      </w:pPr>
      <w:bookmarkStart w:id="100" w:name="_Toc183177785"/>
      <w:bookmarkStart w:id="101" w:name="_Toc66789491"/>
      <w:bookmarkStart w:id="102" w:name="_Toc23517728"/>
      <w:r>
        <w:rPr>
          <w:rFonts w:ascii="Times New Roman" w:hAnsi="Times New Roman"/>
          <w:bCs/>
          <w:color w:val="auto"/>
          <w:sz w:val="28"/>
          <w:szCs w:val="28"/>
        </w:rPr>
        <w:t>32. Порядок предоставления конкурсной документации</w:t>
      </w:r>
      <w:bookmarkEnd w:id="100"/>
      <w:bookmarkEnd w:id="101"/>
      <w:bookmarkEnd w:id="102"/>
    </w:p>
    <w:p w14:paraId="217B7C24" w14:textId="77777777" w:rsidR="00DA5EEB" w:rsidRDefault="00DA5EEB">
      <w:pPr>
        <w:widowControl w:val="0"/>
        <w:spacing w:after="0" w:line="240" w:lineRule="auto"/>
        <w:jc w:val="both"/>
        <w:rPr>
          <w:rFonts w:ascii="Times New Roman" w:hAnsi="Times New Roman"/>
          <w:b/>
          <w:sz w:val="28"/>
          <w:szCs w:val="28"/>
        </w:rPr>
      </w:pPr>
    </w:p>
    <w:p w14:paraId="195623A8" w14:textId="77777777" w:rsidR="00DA5EEB" w:rsidRDefault="00973045">
      <w:pPr>
        <w:widowControl w:val="0"/>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32.1. После даты размещения извещения о проведении открытого конкурса и </w:t>
      </w:r>
      <w:r>
        <w:rPr>
          <w:rFonts w:ascii="Times New Roman" w:hAnsi="Times New Roman"/>
          <w:sz w:val="28"/>
          <w:szCs w:val="28"/>
        </w:rPr>
        <w:t xml:space="preserve">конкурсной документации </w:t>
      </w:r>
      <w:r>
        <w:rPr>
          <w:rFonts w:ascii="Times New Roman" w:eastAsia="Calibri" w:hAnsi="Times New Roman"/>
          <w:sz w:val="28"/>
          <w:szCs w:val="28"/>
          <w:lang w:eastAsia="en-US"/>
        </w:rPr>
        <w:t xml:space="preserve">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w:t>
      </w:r>
    </w:p>
    <w:p w14:paraId="18A2AED0" w14:textId="77777777" w:rsidR="00DA5EEB" w:rsidRDefault="00973045">
      <w:pPr>
        <w:widowControl w:val="0"/>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14:paraId="34191FAE"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32.2. 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103" w:name="P07A0"/>
      <w:bookmarkEnd w:id="103"/>
      <w:r>
        <w:rPr>
          <w:rFonts w:ascii="Times New Roman" w:hAnsi="Times New Roman"/>
          <w:sz w:val="28"/>
          <w:szCs w:val="28"/>
        </w:rPr>
        <w:t>.</w:t>
      </w:r>
    </w:p>
    <w:p w14:paraId="42E11FF1" w14:textId="77777777" w:rsidR="00DA5EEB" w:rsidRDefault="00973045">
      <w:pPr>
        <w:widowControl w:val="0"/>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bookmarkStart w:id="104" w:name="P079C"/>
      <w:bookmarkStart w:id="105" w:name="_Toc23517729"/>
      <w:bookmarkEnd w:id="104"/>
    </w:p>
    <w:p w14:paraId="51933033" w14:textId="77777777" w:rsidR="00DA5EEB" w:rsidRDefault="00DA5EEB">
      <w:pPr>
        <w:widowControl w:val="0"/>
        <w:spacing w:after="0" w:line="240" w:lineRule="auto"/>
        <w:ind w:firstLine="708"/>
        <w:jc w:val="both"/>
        <w:rPr>
          <w:rFonts w:ascii="Times New Roman" w:eastAsia="Calibri" w:hAnsi="Times New Roman"/>
          <w:sz w:val="28"/>
          <w:szCs w:val="28"/>
          <w:lang w:eastAsia="en-US"/>
        </w:rPr>
      </w:pPr>
    </w:p>
    <w:p w14:paraId="16ACF197" w14:textId="77777777" w:rsidR="00DA5EEB" w:rsidRDefault="00973045">
      <w:pPr>
        <w:pStyle w:val="2"/>
        <w:widowControl w:val="0"/>
        <w:spacing w:before="0" w:line="240" w:lineRule="auto"/>
        <w:jc w:val="center"/>
        <w:rPr>
          <w:bCs/>
        </w:rPr>
      </w:pPr>
      <w:bookmarkStart w:id="106" w:name="_Toc183177786"/>
      <w:bookmarkStart w:id="107" w:name="_Toc66789492"/>
      <w:r>
        <w:rPr>
          <w:rFonts w:ascii="Times New Roman" w:hAnsi="Times New Roman"/>
          <w:bCs/>
          <w:iCs/>
          <w:color w:val="auto"/>
          <w:sz w:val="28"/>
          <w:szCs w:val="28"/>
        </w:rPr>
        <w:t>33. Критерии оценки заявок на участие в конкурсе</w:t>
      </w:r>
      <w:bookmarkEnd w:id="105"/>
      <w:bookmarkEnd w:id="106"/>
      <w:bookmarkEnd w:id="107"/>
    </w:p>
    <w:p w14:paraId="03BCF843" w14:textId="77777777" w:rsidR="00DA5EEB" w:rsidRDefault="00DA5EEB">
      <w:pPr>
        <w:widowControl w:val="0"/>
        <w:spacing w:after="0" w:line="240" w:lineRule="auto"/>
        <w:ind w:firstLine="708"/>
        <w:contextualSpacing/>
        <w:jc w:val="both"/>
        <w:rPr>
          <w:rFonts w:ascii="Times New Roman" w:hAnsi="Times New Roman"/>
          <w:sz w:val="28"/>
          <w:szCs w:val="28"/>
        </w:rPr>
      </w:pPr>
    </w:p>
    <w:p w14:paraId="038CE3FB" w14:textId="77777777" w:rsidR="00DA5EEB" w:rsidRDefault="00973045">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33.1. Для оценки заявок, поданных участниками закупки на участие в</w:t>
      </w:r>
      <w:r w:rsidRPr="00973045">
        <w:rPr>
          <w:rFonts w:ascii="Times New Roman" w:hAnsi="Times New Roman"/>
          <w:sz w:val="28"/>
          <w:szCs w:val="28"/>
        </w:rPr>
        <w:t xml:space="preserve"> </w:t>
      </w:r>
      <w:r>
        <w:rPr>
          <w:rFonts w:ascii="Times New Roman" w:hAnsi="Times New Roman"/>
          <w:sz w:val="28"/>
          <w:szCs w:val="28"/>
        </w:rPr>
        <w:t>конкурсе, заказчик устанавливает в конкурсной документации критерии оценки заявок и порядок оценки заявок.</w:t>
      </w:r>
    </w:p>
    <w:p w14:paraId="4F12CC28" w14:textId="77777777" w:rsidR="00DA5EEB" w:rsidRDefault="00973045">
      <w:pPr>
        <w:widowControl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33.2. Критериями оценки заявок могут быть:</w:t>
      </w:r>
    </w:p>
    <w:p w14:paraId="1F2EE84F" w14:textId="77777777" w:rsidR="00DA5EEB" w:rsidRDefault="00973045">
      <w:pPr>
        <w:widowControl w:val="0"/>
        <w:numPr>
          <w:ilvl w:val="0"/>
          <w:numId w:val="21"/>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цена договора, в случае осуществления закупки в соответствии с разделом 17 Положения – цена единицы (сумма цен единиц) товара, работы, услуги);</w:t>
      </w:r>
    </w:p>
    <w:p w14:paraId="6592E701" w14:textId="77777777" w:rsidR="00DA5EEB" w:rsidRDefault="00973045">
      <w:pPr>
        <w:widowControl w:val="0"/>
        <w:numPr>
          <w:ilvl w:val="0"/>
          <w:numId w:val="21"/>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качественные, функциональные и экологические характеристики предмета закупки;</w:t>
      </w:r>
    </w:p>
    <w:p w14:paraId="4FB4F611" w14:textId="77777777" w:rsidR="00DA5EEB" w:rsidRDefault="00973045">
      <w:pPr>
        <w:widowControl w:val="0"/>
        <w:numPr>
          <w:ilvl w:val="0"/>
          <w:numId w:val="21"/>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расходы на эксплуатацию и ремонт товаров, использование результатов работ;</w:t>
      </w:r>
    </w:p>
    <w:p w14:paraId="6C50C8CF" w14:textId="77777777" w:rsidR="00DA5EEB" w:rsidRDefault="00973045">
      <w:pPr>
        <w:widowControl w:val="0"/>
        <w:numPr>
          <w:ilvl w:val="0"/>
          <w:numId w:val="21"/>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14:paraId="723496D8" w14:textId="77777777" w:rsidR="00DA5EEB" w:rsidRDefault="00973045">
      <w:pPr>
        <w:widowControl w:val="0"/>
        <w:numPr>
          <w:ilvl w:val="0"/>
          <w:numId w:val="21"/>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аналогичный опыт поставки товаров, выполнения работ, оказания услуг с пояснением заказчиком случаев признания такого опыта аналогичным;</w:t>
      </w:r>
    </w:p>
    <w:p w14:paraId="668BE12A" w14:textId="77777777" w:rsidR="00DA5EEB" w:rsidRDefault="00973045">
      <w:pPr>
        <w:widowControl w:val="0"/>
        <w:numPr>
          <w:ilvl w:val="0"/>
          <w:numId w:val="21"/>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оснащение материально-техническими, трудовыми, финансовыми ресурсами, необходимыми для поставки товаров, выполнения работ, оказания услуг;</w:t>
      </w:r>
    </w:p>
    <w:p w14:paraId="1F49FC79" w14:textId="77777777" w:rsidR="00DA5EEB" w:rsidRDefault="00973045">
      <w:pPr>
        <w:widowControl w:val="0"/>
        <w:numPr>
          <w:ilvl w:val="0"/>
          <w:numId w:val="21"/>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срок поставки товара, выполнения работы, оказания услуги;</w:t>
      </w:r>
    </w:p>
    <w:p w14:paraId="74677D3A" w14:textId="77777777" w:rsidR="00DA5EEB" w:rsidRDefault="00973045">
      <w:pPr>
        <w:widowControl w:val="0"/>
        <w:numPr>
          <w:ilvl w:val="0"/>
          <w:numId w:val="21"/>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срок гарантийного обслуживания на товары, результаты работ.</w:t>
      </w:r>
    </w:p>
    <w:p w14:paraId="413C2104"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14:paraId="3ACB758A"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14:paraId="2A68F5DE"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при условии, что не имеется иного способа оценки заявок, позволяющего выявить лучшие условия по названному критерию.</w:t>
      </w:r>
    </w:p>
    <w:p w14:paraId="17AD0B1C" w14:textId="77777777" w:rsidR="00DA5EEB" w:rsidRDefault="00DA5EEB">
      <w:pPr>
        <w:widowControl w:val="0"/>
        <w:spacing w:after="0" w:line="240" w:lineRule="auto"/>
        <w:ind w:firstLine="709"/>
        <w:jc w:val="both"/>
        <w:rPr>
          <w:rFonts w:ascii="Times New Roman" w:hAnsi="Times New Roman"/>
          <w:sz w:val="28"/>
          <w:szCs w:val="28"/>
        </w:rPr>
      </w:pPr>
    </w:p>
    <w:p w14:paraId="648FF342" w14:textId="77777777" w:rsidR="00DA5EEB" w:rsidRDefault="00973045">
      <w:pPr>
        <w:pStyle w:val="2"/>
        <w:widowControl w:val="0"/>
        <w:spacing w:before="0" w:line="240" w:lineRule="auto"/>
        <w:jc w:val="center"/>
        <w:rPr>
          <w:bCs/>
        </w:rPr>
      </w:pPr>
      <w:bookmarkStart w:id="108" w:name="_Toc183177787"/>
      <w:bookmarkStart w:id="109" w:name="_Toc23517730"/>
      <w:bookmarkStart w:id="110" w:name="_Toc66789493"/>
      <w:r>
        <w:rPr>
          <w:rFonts w:ascii="Times New Roman" w:hAnsi="Times New Roman"/>
          <w:bCs/>
          <w:iCs/>
          <w:color w:val="auto"/>
          <w:sz w:val="28"/>
          <w:szCs w:val="28"/>
        </w:rPr>
        <w:t>34. Содержание и порядок подачи заявок на участие в конкурсе</w:t>
      </w:r>
      <w:bookmarkEnd w:id="108"/>
      <w:bookmarkEnd w:id="109"/>
      <w:bookmarkEnd w:id="110"/>
    </w:p>
    <w:p w14:paraId="01740CC3" w14:textId="77777777" w:rsidR="00DA5EEB" w:rsidRDefault="00DA5EEB">
      <w:pPr>
        <w:pStyle w:val="aff7"/>
        <w:widowControl w:val="0"/>
        <w:spacing w:after="0" w:line="240" w:lineRule="auto"/>
        <w:ind w:left="600"/>
        <w:jc w:val="both"/>
        <w:rPr>
          <w:rFonts w:ascii="Times New Roman" w:hAnsi="Times New Roman"/>
          <w:sz w:val="28"/>
          <w:szCs w:val="28"/>
        </w:rPr>
      </w:pPr>
    </w:p>
    <w:p w14:paraId="5C1A49E3" w14:textId="77777777" w:rsidR="00DA5EEB" w:rsidRDefault="00973045">
      <w:pPr>
        <w:widowControl w:val="0"/>
        <w:spacing w:after="0" w:line="240" w:lineRule="auto"/>
        <w:ind w:firstLine="708"/>
        <w:jc w:val="both"/>
        <w:rPr>
          <w:rFonts w:ascii="Times New Roman" w:hAnsi="Times New Roman"/>
          <w:sz w:val="28"/>
          <w:szCs w:val="28"/>
        </w:rPr>
      </w:pPr>
      <w:bookmarkStart w:id="111" w:name="P07B3"/>
      <w:bookmarkEnd w:id="111"/>
      <w:r>
        <w:rPr>
          <w:rFonts w:ascii="Times New Roman" w:hAnsi="Times New Roman"/>
          <w:sz w:val="28"/>
          <w:szCs w:val="28"/>
        </w:rPr>
        <w:t>34.1. Заявки на участие в конкурсе представляются в соответствии с требованиями и в порядке, установленными Законом № 223-ФЗ, конкурсной документацией и Положением.</w:t>
      </w:r>
      <w:bookmarkStart w:id="112" w:name="P07B5"/>
      <w:bookmarkEnd w:id="112"/>
    </w:p>
    <w:p w14:paraId="77917A61"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34.2.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о проведении открытого конкурса. </w:t>
      </w:r>
    </w:p>
    <w:p w14:paraId="2310DCA4"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34.3. Участник конкурса вправе подать только одну заявку на участие в конкурсе в отношении каждого предмета закупки (лота). </w:t>
      </w:r>
    </w:p>
    <w:p w14:paraId="58ED4DBA"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34.4. В случае установления факта подачи одним участником открытого конкурса двух и более заявок на участие в таком открытом конкурсе в 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 возвращаются участнику.</w:t>
      </w:r>
    </w:p>
    <w:p w14:paraId="22CBC3B8"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34.5. Участник конкурса вправе изменить или отозвать свою заявку до истечения срока подачи заявок. Заявка на участие в таком конкурсе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конкурсе. Изменение или отзыв заявки после окончания срока подачи заявок не допускается.</w:t>
      </w:r>
    </w:p>
    <w:p w14:paraId="7E2039F0"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34.6. Заявка на участие в конкурсе должна содержать следующие документы и информацию: </w:t>
      </w:r>
    </w:p>
    <w:p w14:paraId="355BB30F" w14:textId="77777777" w:rsidR="00DA5EEB" w:rsidRDefault="00973045">
      <w:pPr>
        <w:widowControl w:val="0"/>
        <w:numPr>
          <w:ilvl w:val="0"/>
          <w:numId w:val="22"/>
        </w:numPr>
        <w:tabs>
          <w:tab w:val="left" w:pos="426"/>
          <w:tab w:val="left" w:pos="993"/>
        </w:tabs>
        <w:spacing w:after="0" w:line="240" w:lineRule="auto"/>
        <w:ind w:left="0" w:firstLine="709"/>
        <w:jc w:val="both"/>
        <w:rPr>
          <w:rFonts w:ascii="Times New Roman" w:hAnsi="Times New Roman"/>
          <w:sz w:val="28"/>
          <w:szCs w:val="28"/>
        </w:rPr>
      </w:pPr>
      <w:bookmarkStart w:id="113" w:name="P07B9"/>
      <w:bookmarkEnd w:id="113"/>
      <w:r>
        <w:rPr>
          <w:rFonts w:ascii="Times New Roman" w:hAnsi="Times New Roman"/>
          <w:sz w:val="28"/>
          <w:szCs w:val="28"/>
        </w:rPr>
        <w:t>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r>
      <w:r>
        <w:rPr>
          <w:rFonts w:ascii="Times New Roman" w:hAnsi="Times New Roman"/>
          <w:sz w:val="28"/>
          <w:szCs w:val="28"/>
        </w:rPr>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Pr>
          <w:sz w:val="28"/>
          <w:szCs w:val="28"/>
        </w:rPr>
        <w:t xml:space="preserve"> </w:t>
      </w:r>
      <w:r>
        <w:rPr>
          <w:rFonts w:ascii="Times New Roman" w:hAnsi="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19F11E7E" w14:textId="77777777" w:rsidR="00DA5EEB" w:rsidRDefault="00973045">
      <w:pPr>
        <w:widowControl w:val="0"/>
        <w:numPr>
          <w:ilvl w:val="0"/>
          <w:numId w:val="22"/>
        </w:numPr>
        <w:tabs>
          <w:tab w:val="left" w:pos="426"/>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при</w:t>
      </w:r>
      <w:r w:rsidRPr="00973045">
        <w:rPr>
          <w:rFonts w:ascii="Times New Roman" w:hAnsi="Times New Roman"/>
          <w:sz w:val="28"/>
          <w:szCs w:val="28"/>
        </w:rPr>
        <w:t xml:space="preserve"> </w:t>
      </w:r>
      <w:r>
        <w:rPr>
          <w:rFonts w:ascii="Times New Roman" w:hAnsi="Times New Roman"/>
          <w:sz w:val="28"/>
          <w:szCs w:val="28"/>
        </w:rPr>
        <w:t>осуществлении закупки товара или закупки работы, услуги, для</w:t>
      </w:r>
      <w:r w:rsidRPr="00973045">
        <w:rPr>
          <w:rFonts w:ascii="Times New Roman" w:hAnsi="Times New Roman"/>
          <w:sz w:val="28"/>
          <w:szCs w:val="28"/>
        </w:rPr>
        <w:t xml:space="preserve"> </w:t>
      </w:r>
      <w:r>
        <w:rPr>
          <w:rFonts w:ascii="Times New Roman" w:hAnsi="Times New Roman"/>
          <w:sz w:val="28"/>
          <w:szCs w:val="28"/>
        </w:rPr>
        <w:t>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Pr>
          <w:sz w:val="28"/>
          <w:szCs w:val="28"/>
        </w:rPr>
        <w:t xml:space="preserve"> </w:t>
      </w:r>
      <w:r>
        <w:rPr>
          <w:rFonts w:ascii="Times New Roman" w:hAnsi="Times New Roman"/>
          <w:sz w:val="28"/>
          <w:szCs w:val="28"/>
        </w:rPr>
        <w:t>(в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14:paraId="522B8BA8" w14:textId="77777777" w:rsidR="00DA5EEB" w:rsidRDefault="00973045">
      <w:pPr>
        <w:widowControl w:val="0"/>
        <w:numPr>
          <w:ilvl w:val="0"/>
          <w:numId w:val="22"/>
        </w:numPr>
        <w:tabs>
          <w:tab w:val="left" w:pos="426"/>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6B999B99" w14:textId="77777777" w:rsidR="00DA5EEB" w:rsidRDefault="00973045">
      <w:pPr>
        <w:widowControl w:val="0"/>
        <w:numPr>
          <w:ilvl w:val="0"/>
          <w:numId w:val="22"/>
        </w:numPr>
        <w:tabs>
          <w:tab w:val="left" w:pos="426"/>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юридического лица), полученную не ранее чем за сто восемьдесят дней до дня размещения в ЕИС извещения о 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14:paraId="7EF3282D" w14:textId="77777777" w:rsidR="00DA5EEB" w:rsidRDefault="00973045">
      <w:pPr>
        <w:widowControl w:val="0"/>
        <w:numPr>
          <w:ilvl w:val="0"/>
          <w:numId w:val="22"/>
        </w:numPr>
        <w:tabs>
          <w:tab w:val="left" w:pos="426"/>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14:paraId="51594041" w14:textId="77777777" w:rsidR="00DA5EEB" w:rsidRDefault="00973045">
      <w:pPr>
        <w:widowControl w:val="0"/>
        <w:numPr>
          <w:ilvl w:val="0"/>
          <w:numId w:val="22"/>
        </w:numPr>
        <w:tabs>
          <w:tab w:val="left" w:pos="426"/>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копии учредительных документов участника конкурса (для юридического лица);</w:t>
      </w:r>
      <w:bookmarkStart w:id="114" w:name="P07C3"/>
      <w:bookmarkEnd w:id="114"/>
    </w:p>
    <w:p w14:paraId="6802EBD5" w14:textId="77777777" w:rsidR="00DA5EEB" w:rsidRDefault="00973045">
      <w:pPr>
        <w:widowControl w:val="0"/>
        <w:numPr>
          <w:ilvl w:val="0"/>
          <w:numId w:val="22"/>
        </w:numPr>
        <w:tabs>
          <w:tab w:val="left" w:pos="426"/>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 электронной форме</w:t>
      </w:r>
      <w:r>
        <w:rPr>
          <w:rStyle w:val="a6"/>
          <w:rFonts w:ascii="Times New Roman" w:hAnsi="Times New Roman"/>
          <w:sz w:val="28"/>
          <w:szCs w:val="28"/>
        </w:rPr>
        <w:footnoteReference w:id="6"/>
      </w:r>
      <w:r>
        <w:rPr>
          <w:rFonts w:ascii="Times New Roman" w:hAnsi="Times New Roman"/>
          <w:sz w:val="28"/>
          <w:szCs w:val="28"/>
          <w:vertAlign w:val="superscript"/>
        </w:rPr>
        <w:t>)</w:t>
      </w:r>
      <w:r>
        <w:rPr>
          <w:rFonts w:ascii="Times New Roman" w:hAnsi="Times New Roman"/>
          <w:sz w:val="28"/>
          <w:szCs w:val="28"/>
        </w:rPr>
        <w:t>, обеспечения исполнения договора</w:t>
      </w:r>
      <w:r>
        <w:rPr>
          <w:rStyle w:val="a6"/>
          <w:rFonts w:ascii="Times New Roman" w:hAnsi="Times New Roman"/>
          <w:sz w:val="28"/>
          <w:szCs w:val="28"/>
        </w:rPr>
        <w:footnoteReference w:id="7"/>
      </w:r>
      <w:r>
        <w:rPr>
          <w:rFonts w:ascii="Times New Roman" w:hAnsi="Times New Roman"/>
          <w:sz w:val="28"/>
          <w:szCs w:val="28"/>
          <w:vertAlign w:val="superscript"/>
        </w:rPr>
        <w:t>)</w:t>
      </w:r>
      <w:r>
        <w:rPr>
          <w:rFonts w:ascii="Times New Roman" w:hAnsi="Times New Roman"/>
          <w:sz w:val="28"/>
          <w:szCs w:val="28"/>
        </w:rPr>
        <w:t>, обеспечения гарантийных обязательств</w:t>
      </w:r>
      <w:r>
        <w:rPr>
          <w:rStyle w:val="a6"/>
          <w:rFonts w:ascii="Times New Roman" w:hAnsi="Times New Roman"/>
          <w:sz w:val="28"/>
          <w:szCs w:val="28"/>
        </w:rPr>
        <w:footnoteReference w:id="8"/>
      </w:r>
      <w:r>
        <w:rPr>
          <w:rFonts w:ascii="Times New Roman" w:hAnsi="Times New Roman"/>
          <w:sz w:val="28"/>
          <w:szCs w:val="28"/>
          <w:vertAlign w:val="superscript"/>
        </w:rPr>
        <w:t>)</w:t>
      </w:r>
      <w:r>
        <w:rPr>
          <w:rFonts w:ascii="Times New Roman" w:hAnsi="Times New Roman"/>
          <w:sz w:val="28"/>
          <w:szCs w:val="28"/>
        </w:rPr>
        <w:t xml:space="preserve"> является крупной сделкой;</w:t>
      </w:r>
    </w:p>
    <w:p w14:paraId="531E2BA3" w14:textId="77777777" w:rsidR="00DA5EEB" w:rsidRDefault="00973045">
      <w:pPr>
        <w:widowControl w:val="0"/>
        <w:numPr>
          <w:ilvl w:val="0"/>
          <w:numId w:val="22"/>
        </w:numPr>
        <w:tabs>
          <w:tab w:val="left" w:pos="426"/>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раздела 12 Положения, или копии таких документов, а также декларация о соответствии участника конкурса требованиям, установленным в соответствии с</w:t>
      </w:r>
      <w:r w:rsidRPr="00973045">
        <w:rPr>
          <w:rFonts w:ascii="Times New Roman" w:hAnsi="Times New Roman"/>
          <w:sz w:val="28"/>
          <w:szCs w:val="28"/>
        </w:rPr>
        <w:t xml:space="preserve"> </w:t>
      </w:r>
      <w:r>
        <w:rPr>
          <w:rFonts w:ascii="Times New Roman" w:hAnsi="Times New Roman"/>
          <w:sz w:val="28"/>
          <w:szCs w:val="28"/>
        </w:rPr>
        <w:t>подпунктами 2 – 11 пункта 12.1 раздела 12 Положения;</w:t>
      </w:r>
    </w:p>
    <w:p w14:paraId="477CDD36" w14:textId="77777777" w:rsidR="00DA5EEB" w:rsidRDefault="00973045">
      <w:pPr>
        <w:widowControl w:val="0"/>
        <w:numPr>
          <w:ilvl w:val="0"/>
          <w:numId w:val="22"/>
        </w:numPr>
        <w:tabs>
          <w:tab w:val="left" w:pos="426"/>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973045">
        <w:rPr>
          <w:rFonts w:ascii="Times New Roman" w:hAnsi="Times New Roman"/>
          <w:sz w:val="28"/>
          <w:szCs w:val="28"/>
        </w:rPr>
        <w:t xml:space="preserve"> </w:t>
      </w:r>
      <w:r>
        <w:rPr>
          <w:rFonts w:ascii="Times New Roman" w:hAnsi="Times New Roman"/>
          <w:sz w:val="28"/>
          <w:szCs w:val="28"/>
        </w:rPr>
        <w:t>этом не допускается требовать представление таких документов, если</w:t>
      </w:r>
      <w:r w:rsidRPr="00973045">
        <w:rPr>
          <w:rFonts w:ascii="Times New Roman" w:hAnsi="Times New Roman"/>
          <w:sz w:val="28"/>
          <w:szCs w:val="28"/>
        </w:rPr>
        <w:t xml:space="preserve"> </w:t>
      </w:r>
      <w:r>
        <w:rPr>
          <w:rFonts w:ascii="Times New Roman" w:hAnsi="Times New Roman"/>
          <w:sz w:val="28"/>
          <w:szCs w:val="28"/>
        </w:rPr>
        <w:t>в</w:t>
      </w:r>
      <w:r w:rsidRPr="00973045">
        <w:rPr>
          <w:rFonts w:ascii="Times New Roman" w:hAnsi="Times New Roman"/>
          <w:sz w:val="28"/>
          <w:szCs w:val="28"/>
        </w:rPr>
        <w:t xml:space="preserve"> </w:t>
      </w:r>
      <w:r>
        <w:rPr>
          <w:rFonts w:ascii="Times New Roman" w:hAnsi="Times New Roman"/>
          <w:sz w:val="28"/>
          <w:szCs w:val="28"/>
        </w:rPr>
        <w:t>соответствии с законодательством Российской Федерации такие документы передаются вместе с товаром;</w:t>
      </w:r>
    </w:p>
    <w:p w14:paraId="1C3F4805" w14:textId="77777777" w:rsidR="00DA5EEB" w:rsidRDefault="00973045">
      <w:pPr>
        <w:widowControl w:val="0"/>
        <w:numPr>
          <w:ilvl w:val="0"/>
          <w:numId w:val="22"/>
        </w:numPr>
        <w:tabs>
          <w:tab w:val="left" w:pos="426"/>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предложение о цене договора, в случае осуществления закупки в соответствии с разделом 17 Положения – цене единицы (сумме цен единиц) товара, работы, услуги, а</w:t>
      </w:r>
      <w:r w:rsidRPr="00973045">
        <w:rPr>
          <w:rFonts w:ascii="Times New Roman" w:hAnsi="Times New Roman"/>
          <w:sz w:val="28"/>
          <w:szCs w:val="28"/>
        </w:rPr>
        <w:t xml:space="preserve"> </w:t>
      </w:r>
      <w:r>
        <w:rPr>
          <w:rFonts w:ascii="Times New Roman" w:hAnsi="Times New Roman"/>
          <w:sz w:val="28"/>
          <w:szCs w:val="28"/>
        </w:rPr>
        <w:t>также предложение об иных условиях исполнения договора, если</w:t>
      </w:r>
      <w:r w:rsidRPr="00973045">
        <w:rPr>
          <w:rFonts w:ascii="Times New Roman" w:hAnsi="Times New Roman"/>
          <w:sz w:val="28"/>
          <w:szCs w:val="28"/>
        </w:rPr>
        <w:t xml:space="preserve"> </w:t>
      </w:r>
      <w:r>
        <w:rPr>
          <w:rFonts w:ascii="Times New Roman" w:hAnsi="Times New Roman"/>
          <w:sz w:val="28"/>
          <w:szCs w:val="28"/>
        </w:rPr>
        <w:t>предоставление такого предложения предусмотрено конкурсной документацией;</w:t>
      </w:r>
    </w:p>
    <w:p w14:paraId="42BAB4C5" w14:textId="77777777" w:rsidR="00DA5EEB" w:rsidRDefault="00973045">
      <w:pPr>
        <w:widowControl w:val="0"/>
        <w:numPr>
          <w:ilvl w:val="0"/>
          <w:numId w:val="22"/>
        </w:numPr>
        <w:tabs>
          <w:tab w:val="left" w:pos="426"/>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14:paraId="0FB5B1F3" w14:textId="77777777" w:rsidR="00DA5EEB" w:rsidRDefault="00973045">
      <w:pPr>
        <w:widowControl w:val="0"/>
        <w:numPr>
          <w:ilvl w:val="0"/>
          <w:numId w:val="22"/>
        </w:numPr>
        <w:tabs>
          <w:tab w:val="left" w:pos="426"/>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14:paraId="48787C96" w14:textId="77777777" w:rsidR="00DA5EEB" w:rsidRDefault="00973045">
      <w:pPr>
        <w:widowControl w:val="0"/>
        <w:numPr>
          <w:ilvl w:val="0"/>
          <w:numId w:val="22"/>
        </w:numPr>
        <w:tabs>
          <w:tab w:val="left" w:pos="426"/>
          <w:tab w:val="left" w:pos="1134"/>
        </w:tabs>
        <w:spacing w:after="0" w:line="240" w:lineRule="auto"/>
        <w:ind w:left="0" w:firstLine="709"/>
        <w:jc w:val="both"/>
      </w:pPr>
      <w:bookmarkStart w:id="115" w:name="P07D3"/>
      <w:bookmarkEnd w:id="115"/>
      <w:r>
        <w:rPr>
          <w:rFonts w:ascii="Times New Roman" w:hAnsi="Times New Roman"/>
          <w:sz w:val="28"/>
          <w:szCs w:val="28"/>
        </w:rPr>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51506101" w14:textId="77777777" w:rsidR="00DA5EEB" w:rsidRDefault="00973045">
      <w:pPr>
        <w:widowControl w:val="0"/>
        <w:numPr>
          <w:ilvl w:val="0"/>
          <w:numId w:val="22"/>
        </w:numPr>
        <w:tabs>
          <w:tab w:val="left" w:pos="426"/>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иные документы и сведения, предоставление которых предусмотрено конкурсной документацией и (или) извещением о проведении конкурса.</w:t>
      </w:r>
    </w:p>
    <w:p w14:paraId="13A64D64"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34.6.</w:t>
      </w:r>
      <w:bookmarkStart w:id="116" w:name="_Ref526247208"/>
      <w:r>
        <w:rPr>
          <w:rFonts w:ascii="Times New Roman" w:hAnsi="Times New Roman"/>
          <w:sz w:val="28"/>
          <w:szCs w:val="28"/>
        </w:rPr>
        <w:t>1.</w:t>
      </w:r>
      <w:bookmarkEnd w:id="116"/>
      <w:r>
        <w:rPr>
          <w:rFonts w:ascii="Times New Roman" w:hAnsi="Times New Roman"/>
          <w:sz w:val="28"/>
          <w:szCs w:val="28"/>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Pr>
          <w:rFonts w:ascii="Times New Roman" w:hAnsi="Times New Roman"/>
          <w:sz w:val="28"/>
          <w:szCs w:val="28"/>
          <w:lang w:val="en-US"/>
        </w:rPr>
        <w:t> </w:t>
      </w:r>
      <w:r>
        <w:rPr>
          <w:rFonts w:ascii="Times New Roman" w:hAnsi="Times New Roman"/>
          <w:sz w:val="28"/>
          <w:szCs w:val="28"/>
        </w:rPr>
        <w:t>предложения участника такого конкурса о цене договора (цене лота), в случае осуществления закупки в соответствии с разделом 17 Положения – цене единицы (сумме цен единиц) товара, работы, услуги.</w:t>
      </w:r>
    </w:p>
    <w:p w14:paraId="6DF3A9A0"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34.6.2.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14:paraId="37BF5716"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14:paraId="427CB97D"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34.7.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117" w:name="P07D7"/>
      <w:bookmarkEnd w:id="117"/>
    </w:p>
    <w:p w14:paraId="45E4C9BA"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Pr>
          <w:rFonts w:ascii="Times New Roman" w:hAnsi="Times New Roman"/>
          <w:sz w:val="28"/>
          <w:szCs w:val="28"/>
          <w:lang w:val="en-US"/>
        </w:rPr>
        <w:t> </w:t>
      </w:r>
      <w:r>
        <w:rPr>
          <w:rFonts w:ascii="Times New Roman" w:hAnsi="Times New Roman"/>
          <w:sz w:val="28"/>
          <w:szCs w:val="28"/>
        </w:rPr>
        <w:t>содержание таких документов и сведений не нарушает требований действующего законодательства Российской Федерации.</w:t>
      </w:r>
    </w:p>
    <w:p w14:paraId="751BABD3"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34.9. Наличие противоречий в отношении одних и тех же сведений в</w:t>
      </w:r>
      <w:r>
        <w:rPr>
          <w:rFonts w:ascii="Times New Roman" w:hAnsi="Times New Roman"/>
          <w:sz w:val="28"/>
          <w:szCs w:val="28"/>
          <w:lang w:val="en-US"/>
        </w:rPr>
        <w:t> </w:t>
      </w:r>
      <w:r>
        <w:rPr>
          <w:rFonts w:ascii="Times New Roman" w:hAnsi="Times New Roman"/>
          <w:sz w:val="28"/>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419BB3E4"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14:paraId="0D50FD96"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34.11. Все листы поданной в письменной форме заявки на участие в</w:t>
      </w:r>
      <w:r>
        <w:rPr>
          <w:rFonts w:ascii="Times New Roman" w:hAnsi="Times New Roman"/>
          <w:sz w:val="28"/>
          <w:szCs w:val="28"/>
          <w:lang w:val="en-US"/>
        </w:rPr>
        <w:t> </w:t>
      </w:r>
      <w:r>
        <w:rPr>
          <w:rFonts w:ascii="Times New Roman" w:hAnsi="Times New Roman"/>
          <w:sz w:val="28"/>
          <w:szCs w:val="28"/>
        </w:rPr>
        <w:t>открытом конкурсе, все листы тома такой заявки должны быть прошиты и</w:t>
      </w:r>
      <w:r>
        <w:rPr>
          <w:rFonts w:ascii="Times New Roman" w:hAnsi="Times New Roman"/>
          <w:sz w:val="28"/>
          <w:szCs w:val="28"/>
          <w:lang w:val="en-US"/>
        </w:rPr>
        <w:t> </w:t>
      </w:r>
      <w:r>
        <w:rPr>
          <w:rFonts w:ascii="Times New Roman" w:hAnsi="Times New Roman"/>
          <w:sz w:val="28"/>
          <w:szCs w:val="28"/>
        </w:rPr>
        <w:t>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14:paraId="771D091A" w14:textId="77777777" w:rsidR="00DA5EEB" w:rsidRDefault="00973045">
      <w:pPr>
        <w:widowControl w:val="0"/>
        <w:spacing w:after="0" w:line="240" w:lineRule="auto"/>
        <w:ind w:firstLine="708"/>
        <w:jc w:val="both"/>
        <w:rPr>
          <w:rFonts w:ascii="Times New Roman" w:hAnsi="Times New Roman"/>
          <w:sz w:val="28"/>
          <w:szCs w:val="28"/>
        </w:rPr>
      </w:pPr>
      <w:bookmarkStart w:id="118" w:name="P07DB"/>
      <w:bookmarkEnd w:id="118"/>
      <w:r>
        <w:rPr>
          <w:rFonts w:ascii="Times New Roman" w:hAnsi="Times New Roman"/>
          <w:sz w:val="28"/>
          <w:szCs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14:paraId="2FF331B1"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Регистрация заявок на участие в электронном конкурсе осуществляется посредством функционала электронной площадки.</w:t>
      </w:r>
    </w:p>
    <w:p w14:paraId="1FC627E6" w14:textId="77777777" w:rsidR="00DA5EEB" w:rsidRDefault="00973045">
      <w:pPr>
        <w:widowControl w:val="0"/>
        <w:spacing w:after="0" w:line="240" w:lineRule="auto"/>
        <w:ind w:firstLine="708"/>
        <w:jc w:val="both"/>
        <w:rPr>
          <w:rFonts w:ascii="Times New Roman" w:hAnsi="Times New Roman"/>
          <w:sz w:val="28"/>
          <w:szCs w:val="28"/>
        </w:rPr>
      </w:pPr>
      <w:bookmarkStart w:id="119" w:name="P07E1"/>
      <w:bookmarkEnd w:id="119"/>
      <w:r>
        <w:rPr>
          <w:rFonts w:ascii="Times New Roman" w:hAnsi="Times New Roman"/>
          <w:sz w:val="28"/>
          <w:szCs w:val="28"/>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14:paraId="0FF558CE"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34.14. Заказчик обеспечивает сохранность конвертов с заявками на 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Положением. </w:t>
      </w:r>
    </w:p>
    <w:p w14:paraId="525C9DCB"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34.15.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14:paraId="461E4F1C" w14:textId="77777777" w:rsidR="00DA5EEB" w:rsidRDefault="00DA5EEB">
      <w:pPr>
        <w:widowControl w:val="0"/>
        <w:spacing w:after="0" w:line="240" w:lineRule="auto"/>
        <w:ind w:firstLine="480"/>
        <w:jc w:val="both"/>
        <w:rPr>
          <w:rFonts w:ascii="Times New Roman" w:hAnsi="Times New Roman"/>
          <w:strike/>
          <w:sz w:val="28"/>
          <w:szCs w:val="28"/>
        </w:rPr>
      </w:pPr>
      <w:bookmarkStart w:id="120" w:name="P07E9"/>
      <w:bookmarkEnd w:id="120"/>
    </w:p>
    <w:p w14:paraId="13CDC143" w14:textId="77777777" w:rsidR="00DA5EEB" w:rsidRDefault="00973045">
      <w:pPr>
        <w:pStyle w:val="2"/>
        <w:widowControl w:val="0"/>
        <w:spacing w:before="0" w:line="240" w:lineRule="auto"/>
        <w:jc w:val="center"/>
        <w:rPr>
          <w:bCs/>
        </w:rPr>
      </w:pPr>
      <w:bookmarkStart w:id="121" w:name="_Toc183177788"/>
      <w:bookmarkStart w:id="122" w:name="_Toc23517731"/>
      <w:bookmarkStart w:id="123" w:name="_Toc66789494"/>
      <w:r>
        <w:rPr>
          <w:rFonts w:ascii="Times New Roman" w:hAnsi="Times New Roman"/>
          <w:bCs/>
          <w:iCs/>
          <w:color w:val="auto"/>
          <w:sz w:val="28"/>
          <w:szCs w:val="28"/>
        </w:rPr>
        <w:t>35. Порядок вскрытия конвертов с заявками на участие в открытом конкурсе</w:t>
      </w:r>
      <w:bookmarkEnd w:id="121"/>
      <w:bookmarkEnd w:id="122"/>
      <w:bookmarkEnd w:id="123"/>
    </w:p>
    <w:p w14:paraId="577BE3E1" w14:textId="77777777" w:rsidR="00DA5EEB" w:rsidRDefault="00DA5EEB">
      <w:pPr>
        <w:pStyle w:val="aff7"/>
        <w:widowControl w:val="0"/>
        <w:spacing w:after="0" w:line="240" w:lineRule="auto"/>
        <w:ind w:left="0" w:firstLine="709"/>
        <w:jc w:val="both"/>
        <w:rPr>
          <w:rFonts w:ascii="Times New Roman" w:hAnsi="Times New Roman"/>
          <w:sz w:val="28"/>
          <w:szCs w:val="28"/>
        </w:rPr>
      </w:pPr>
    </w:p>
    <w:p w14:paraId="46E225F3"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35.1. Комиссия по осуществлению закупок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во время, в месте, в порядке, указанными в конкурсной документации. Вскрытие всех поступивших конвертов с заявками на участие в открытом конкурсе осуществляется в одно время. </w:t>
      </w:r>
    </w:p>
    <w:p w14:paraId="6CD6B4BD" w14:textId="77777777" w:rsidR="00DA5EEB" w:rsidRDefault="00973045">
      <w:pPr>
        <w:widowControl w:val="0"/>
        <w:spacing w:after="0" w:line="240" w:lineRule="auto"/>
        <w:ind w:firstLine="709"/>
        <w:jc w:val="both"/>
        <w:rPr>
          <w:rFonts w:ascii="Times New Roman" w:hAnsi="Times New Roman"/>
          <w:sz w:val="28"/>
          <w:szCs w:val="28"/>
        </w:rPr>
      </w:pPr>
      <w:bookmarkStart w:id="124" w:name="P07F2"/>
      <w:bookmarkEnd w:id="124"/>
      <w:r>
        <w:rPr>
          <w:rFonts w:ascii="Times New Roman" w:hAnsi="Times New Roman"/>
          <w:sz w:val="28"/>
          <w:szCs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обеспечивает видеотрансляцию указанного этапа закупки. Порядок обеспечения участия при вскрытии конвертов с заявками на участие в</w:t>
      </w:r>
      <w:r>
        <w:rPr>
          <w:rFonts w:ascii="Times New Roman" w:hAnsi="Times New Roman"/>
          <w:sz w:val="28"/>
          <w:szCs w:val="28"/>
          <w:lang w:val="en-US"/>
        </w:rPr>
        <w:t> </w:t>
      </w:r>
      <w:r>
        <w:rPr>
          <w:rFonts w:ascii="Times New Roman" w:hAnsi="Times New Roman"/>
          <w:sz w:val="28"/>
          <w:szCs w:val="28"/>
        </w:rPr>
        <w:t>открытом конкурсе указывается в конкурсной документации.</w:t>
      </w:r>
    </w:p>
    <w:p w14:paraId="03E0B239"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35.3. Непосредственно перед вскрытием конвертов с заявками на участие в открытом конкурсе или в случае проведения открытого конкурса по</w:t>
      </w:r>
      <w:r>
        <w:rPr>
          <w:rFonts w:ascii="Times New Roman" w:hAnsi="Times New Roman"/>
          <w:sz w:val="28"/>
          <w:szCs w:val="28"/>
          <w:lang w:val="en-US"/>
        </w:rPr>
        <w:t> </w:t>
      </w:r>
      <w:r>
        <w:rPr>
          <w:rFonts w:ascii="Times New Roman" w:hAnsi="Times New Roman"/>
          <w:sz w:val="28"/>
          <w:szCs w:val="28"/>
        </w:rPr>
        <w:t xml:space="preserve">нескольким лотам перед вскрытием таких конвертов в отношении каждого лота заявкам на участие в открытом конкурсе комиссия по осуществлению закупок объявляет участникам открытого конкурса, присутствующим при вскрытии таких конвертов, о возможности отзыва поданных заявок на участие в открытом конкурсе до вскрытия таких конвертов. </w:t>
      </w:r>
    </w:p>
    <w:p w14:paraId="5E21D60C" w14:textId="77777777" w:rsidR="00DA5EEB" w:rsidRDefault="00973045">
      <w:pPr>
        <w:widowControl w:val="0"/>
        <w:spacing w:after="0" w:line="240" w:lineRule="auto"/>
        <w:ind w:firstLine="709"/>
        <w:jc w:val="both"/>
        <w:rPr>
          <w:rFonts w:ascii="Times New Roman" w:hAnsi="Times New Roman"/>
          <w:sz w:val="28"/>
          <w:szCs w:val="28"/>
        </w:rPr>
      </w:pPr>
      <w:bookmarkStart w:id="125" w:name="P07F6"/>
      <w:bookmarkEnd w:id="125"/>
      <w:r>
        <w:rPr>
          <w:rFonts w:ascii="Times New Roman" w:hAnsi="Times New Roman"/>
          <w:sz w:val="28"/>
          <w:szCs w:val="28"/>
        </w:rPr>
        <w:t>35.4. Комиссия по осуществлению закупок вскрывает конверты с</w:t>
      </w:r>
      <w:r>
        <w:rPr>
          <w:rFonts w:ascii="Times New Roman" w:hAnsi="Times New Roman"/>
          <w:sz w:val="28"/>
          <w:szCs w:val="28"/>
          <w:lang w:val="en-US"/>
        </w:rPr>
        <w:t> </w:t>
      </w:r>
      <w:r>
        <w:rPr>
          <w:rFonts w:ascii="Times New Roman" w:hAnsi="Times New Roman"/>
          <w:sz w:val="28"/>
          <w:szCs w:val="28"/>
        </w:rPr>
        <w:t>заявками на участие в открытом 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Pr>
          <w:rFonts w:ascii="Times New Roman" w:hAnsi="Times New Roman"/>
          <w:sz w:val="28"/>
          <w:szCs w:val="28"/>
          <w:lang w:val="en-US"/>
        </w:rPr>
        <w:t> </w:t>
      </w:r>
      <w:r>
        <w:rPr>
          <w:rFonts w:ascii="Times New Roman" w:hAnsi="Times New Roman"/>
          <w:sz w:val="28"/>
          <w:szCs w:val="28"/>
        </w:rPr>
        <w:t>участие в открытом конкурсе в отношении одного и того же лота, при</w:t>
      </w:r>
      <w:r>
        <w:rPr>
          <w:rFonts w:ascii="Times New Roman" w:hAnsi="Times New Roman"/>
          <w:sz w:val="28"/>
          <w:szCs w:val="28"/>
          <w:lang w:val="en-US"/>
        </w:rPr>
        <w:t> </w:t>
      </w:r>
      <w:r>
        <w:rPr>
          <w:rFonts w:ascii="Times New Roman" w:hAnsi="Times New Roman"/>
          <w:sz w:val="28"/>
          <w:szCs w:val="28"/>
        </w:rPr>
        <w:t>условии, что поданные ранее этим участником заявки на участие в</w:t>
      </w:r>
      <w:r>
        <w:rPr>
          <w:rFonts w:ascii="Times New Roman" w:hAnsi="Times New Roman"/>
          <w:sz w:val="28"/>
          <w:szCs w:val="28"/>
          <w:lang w:val="en-US"/>
        </w:rPr>
        <w:t> </w:t>
      </w:r>
      <w:r>
        <w:rPr>
          <w:rFonts w:ascii="Times New Roman" w:hAnsi="Times New Roman"/>
          <w:sz w:val="28"/>
          <w:szCs w:val="28"/>
        </w:rPr>
        <w:t>открытом конкурсе не отозваны, все заявки на участие в открытом конкурсе этого участника, поданные в отношении одного и того же лота, не</w:t>
      </w:r>
      <w:r>
        <w:rPr>
          <w:rFonts w:ascii="Times New Roman" w:hAnsi="Times New Roman"/>
          <w:sz w:val="28"/>
          <w:szCs w:val="28"/>
          <w:lang w:val="en-US"/>
        </w:rPr>
        <w:t> </w:t>
      </w:r>
      <w:r>
        <w:rPr>
          <w:rFonts w:ascii="Times New Roman" w:hAnsi="Times New Roman"/>
          <w:sz w:val="28"/>
          <w:szCs w:val="28"/>
        </w:rPr>
        <w:t xml:space="preserve">рассматриваются и возвращаются этому участнику. </w:t>
      </w:r>
    </w:p>
    <w:p w14:paraId="531D840B"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35.5. Предмет закупки, количество поданных на участие в</w:t>
      </w:r>
      <w:r>
        <w:rPr>
          <w:rFonts w:ascii="Times New Roman" w:hAnsi="Times New Roman"/>
          <w:sz w:val="28"/>
          <w:szCs w:val="28"/>
          <w:lang w:val="en-US"/>
        </w:rPr>
        <w:t> </w:t>
      </w:r>
      <w:r>
        <w:rPr>
          <w:rFonts w:ascii="Times New Roman" w:hAnsi="Times New Roman"/>
          <w:sz w:val="28"/>
          <w:szCs w:val="28"/>
        </w:rPr>
        <w:t>открытом конкурсе заявок, а также дата и время регистрации каждой такой заявки, объявляются комиссией при вскрытии данных конвертов.</w:t>
      </w:r>
    </w:p>
    <w:p w14:paraId="2E5F733D"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1ED4AB73"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35.7. В случае если по окончании срока подачи заявок на участие в</w:t>
      </w:r>
      <w:r>
        <w:rPr>
          <w:rFonts w:ascii="Times New Roman" w:hAnsi="Times New Roman"/>
          <w:sz w:val="28"/>
          <w:szCs w:val="28"/>
          <w:lang w:val="en-US"/>
        </w:rPr>
        <w:t> </w:t>
      </w:r>
      <w:r>
        <w:rPr>
          <w:rFonts w:ascii="Times New Roman" w:hAnsi="Times New Roman"/>
          <w:sz w:val="28"/>
          <w:szCs w:val="28"/>
        </w:rPr>
        <w:t>конкурсе подана только одна заявка на участие в конкурсе или не подано ни</w:t>
      </w:r>
      <w:r>
        <w:rPr>
          <w:rFonts w:ascii="Times New Roman" w:hAnsi="Times New Roman"/>
          <w:sz w:val="28"/>
          <w:szCs w:val="28"/>
          <w:lang w:val="en-US"/>
        </w:rPr>
        <w:t> </w:t>
      </w:r>
      <w:r>
        <w:rPr>
          <w:rFonts w:ascii="Times New Roman" w:hAnsi="Times New Roman"/>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Pr>
          <w:rFonts w:ascii="Times New Roman" w:hAnsi="Times New Roman"/>
          <w:sz w:val="28"/>
          <w:szCs w:val="28"/>
          <w:lang w:val="en-US"/>
        </w:rPr>
        <w:t> </w:t>
      </w:r>
      <w:r>
        <w:rPr>
          <w:rFonts w:ascii="Times New Roman" w:hAnsi="Times New Roman"/>
          <w:sz w:val="28"/>
          <w:szCs w:val="28"/>
        </w:rPr>
        <w:t>одной такой заявки.</w:t>
      </w:r>
    </w:p>
    <w:p w14:paraId="5FC22EC5"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 пункте 35.6 настоящего раздела, вносится информация о признании открытого конкурса несостоявшимся.</w:t>
      </w:r>
    </w:p>
    <w:p w14:paraId="37892D29"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24963F75"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В случае, указанном в абзаце первом пункта 35.9 настоящего раздела Положения, заказчик вправе осуществить одно из следующих действий:</w:t>
      </w:r>
    </w:p>
    <w:p w14:paraId="330D42DF"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1) провести новую закупку;</w:t>
      </w:r>
    </w:p>
    <w:p w14:paraId="1ECB36E9"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75065093"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0E4DFFA2"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35.10. Протокол вскрытия конвертов с заявками на участие в открытом 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 позднее чем через три дня со дня подписания.</w:t>
      </w:r>
    </w:p>
    <w:p w14:paraId="61549070" w14:textId="77777777" w:rsidR="00DA5EEB" w:rsidRDefault="00DA5EEB">
      <w:pPr>
        <w:widowControl w:val="0"/>
        <w:spacing w:after="0" w:line="240" w:lineRule="auto"/>
        <w:ind w:firstLine="482"/>
        <w:jc w:val="both"/>
        <w:rPr>
          <w:rFonts w:ascii="Times New Roman" w:hAnsi="Times New Roman"/>
          <w:sz w:val="28"/>
          <w:szCs w:val="28"/>
        </w:rPr>
      </w:pPr>
    </w:p>
    <w:p w14:paraId="0436076F" w14:textId="77777777" w:rsidR="00DA5EEB" w:rsidRDefault="00973045">
      <w:pPr>
        <w:pStyle w:val="2"/>
        <w:widowControl w:val="0"/>
        <w:spacing w:before="0" w:line="240" w:lineRule="auto"/>
        <w:jc w:val="center"/>
        <w:rPr>
          <w:bCs/>
        </w:rPr>
      </w:pPr>
      <w:bookmarkStart w:id="126" w:name="_Toc183177789"/>
      <w:bookmarkStart w:id="127" w:name="_Toc66789495"/>
      <w:bookmarkStart w:id="128" w:name="_Toc23517732"/>
      <w:r>
        <w:rPr>
          <w:rFonts w:ascii="Times New Roman" w:hAnsi="Times New Roman"/>
          <w:bCs/>
          <w:iCs/>
          <w:color w:val="auto"/>
          <w:sz w:val="28"/>
          <w:szCs w:val="28"/>
        </w:rPr>
        <w:t>36. Порядок рассмотрения и оценки заявок на участие в конкурсе</w:t>
      </w:r>
      <w:bookmarkEnd w:id="126"/>
      <w:bookmarkEnd w:id="127"/>
      <w:bookmarkEnd w:id="128"/>
    </w:p>
    <w:p w14:paraId="27C7F2A2" w14:textId="77777777" w:rsidR="00DA5EEB" w:rsidRDefault="00DA5EEB"/>
    <w:p w14:paraId="3CB40B5E"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36.1. Рассмотрение и оценка заявок, поданных на участие в конкурсе (далее – рассмотрение заявок, оценка заявок), осуществляется комиссией по осуществлению закупок.</w:t>
      </w:r>
    </w:p>
    <w:p w14:paraId="6224D8CF"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14:paraId="3A9E57DD"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36.3. Комиссией по осуществлению закупок в рамках рассмотрения заявок выполняются следующие действия:</w:t>
      </w:r>
    </w:p>
    <w:p w14:paraId="679D8AE1"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проверка состава заявок на соблюдение требований извещения и документации;</w:t>
      </w:r>
    </w:p>
    <w:p w14:paraId="21E5D286"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sidRPr="00973045">
        <w:rPr>
          <w:rFonts w:ascii="Times New Roman" w:hAnsi="Times New Roman"/>
          <w:sz w:val="28"/>
          <w:szCs w:val="28"/>
        </w:rPr>
        <w:t xml:space="preserve"> </w:t>
      </w:r>
      <w:r>
        <w:rPr>
          <w:rFonts w:ascii="Times New Roman" w:hAnsi="Times New Roman"/>
          <w:sz w:val="28"/>
          <w:szCs w:val="28"/>
        </w:rPr>
        <w:t>абзацами 14, 16 пункта 8.4 раздела 8 Положения;</w:t>
      </w:r>
    </w:p>
    <w:p w14:paraId="08CA3108"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принятие решений о допуске, отказе в допуске (отклонении заявки) к</w:t>
      </w:r>
      <w:r>
        <w:rPr>
          <w:rFonts w:ascii="Times New Roman" w:hAnsi="Times New Roman"/>
          <w:sz w:val="28"/>
          <w:szCs w:val="28"/>
          <w:lang w:val="en-US"/>
        </w:rPr>
        <w:t> </w:t>
      </w:r>
      <w:r>
        <w:rPr>
          <w:rFonts w:ascii="Times New Roman" w:hAnsi="Times New Roman"/>
          <w:sz w:val="28"/>
          <w:szCs w:val="28"/>
        </w:rPr>
        <w:t>оценке по соответствующим основаниям;</w:t>
      </w:r>
    </w:p>
    <w:p w14:paraId="4FC7A4EC"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14:paraId="390EC13C"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w:t>
      </w:r>
      <w:r>
        <w:rPr>
          <w:rFonts w:ascii="Times New Roman" w:hAnsi="Times New Roman"/>
          <w:sz w:val="28"/>
          <w:szCs w:val="28"/>
          <w:lang w:val="en-US"/>
        </w:rPr>
        <w:t> </w:t>
      </w:r>
      <w:r>
        <w:rPr>
          <w:rFonts w:ascii="Times New Roman" w:hAnsi="Times New Roman"/>
          <w:sz w:val="28"/>
          <w:szCs w:val="28"/>
        </w:rPr>
        <w:t>надзору в области налогов и сборов.</w:t>
      </w:r>
    </w:p>
    <w:p w14:paraId="0617E9ED"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w:t>
      </w:r>
      <w:r>
        <w:rPr>
          <w:rFonts w:ascii="Times New Roman" w:hAnsi="Times New Roman"/>
          <w:sz w:val="28"/>
          <w:szCs w:val="28"/>
          <w:lang w:val="en-US"/>
        </w:rPr>
        <w:t> </w:t>
      </w:r>
      <w:r>
        <w:rPr>
          <w:rFonts w:ascii="Times New Roman" w:hAnsi="Times New Roman"/>
          <w:sz w:val="28"/>
          <w:szCs w:val="28"/>
        </w:rPr>
        <w:t>нарушают норм действующего законодательства, а также законных прав и</w:t>
      </w:r>
      <w:r>
        <w:rPr>
          <w:rFonts w:ascii="Times New Roman" w:hAnsi="Times New Roman"/>
          <w:sz w:val="28"/>
          <w:szCs w:val="28"/>
          <w:lang w:val="en-US"/>
        </w:rPr>
        <w:t> </w:t>
      </w:r>
      <w:r>
        <w:rPr>
          <w:rFonts w:ascii="Times New Roman" w:hAnsi="Times New Roman"/>
          <w:sz w:val="28"/>
          <w:szCs w:val="28"/>
        </w:rPr>
        <w:t>интересов участников закупки.</w:t>
      </w:r>
    </w:p>
    <w:p w14:paraId="5E75D561"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36.5. Заявка на участие в конкурсе признается не соответствующей требованиям, установленным конкурсной документацией, в случае:</w:t>
      </w:r>
    </w:p>
    <w:p w14:paraId="6987D17D"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непредставления документов и информации, которые предусмотрены подпунктом 34.6.2 и (или) подпунктом 34.6.3 Положения,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129" w:name="_Ref527713951"/>
      <w:r>
        <w:rPr>
          <w:rFonts w:ascii="Times New Roman" w:hAnsi="Times New Roman"/>
          <w:sz w:val="28"/>
          <w:szCs w:val="28"/>
        </w:rPr>
        <w:t xml:space="preserve"> или</w:t>
      </w:r>
      <w:bookmarkEnd w:id="129"/>
      <w:r>
        <w:rPr>
          <w:rFonts w:ascii="Times New Roman" w:hAnsi="Times New Roman"/>
          <w:sz w:val="28"/>
          <w:szCs w:val="28"/>
        </w:rPr>
        <w:t xml:space="preserve"> непредставления документов и информации, которые предусмотрены пунктом 34.6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w:t>
      </w:r>
      <w:r>
        <w:rPr>
          <w:rFonts w:ascii="Times New Roman" w:hAnsi="Times New Roman"/>
          <w:sz w:val="28"/>
          <w:szCs w:val="28"/>
          <w:lang w:val="en-US"/>
        </w:rPr>
        <w:t> </w:t>
      </w:r>
      <w:r>
        <w:rPr>
          <w:rFonts w:ascii="Times New Roman" w:hAnsi="Times New Roman"/>
          <w:sz w:val="28"/>
          <w:szCs w:val="28"/>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14:paraId="1A7C8DCA"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 абзацами 14, 16 пункта 8.4 раздела 8 Положения;</w:t>
      </w:r>
    </w:p>
    <w:p w14:paraId="37584F02" w14:textId="77777777" w:rsidR="00DA5EEB" w:rsidRDefault="00973045">
      <w:pPr>
        <w:widowControl w:val="0"/>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работы, услуги, указанные в извещении и документации о проведении конкурса; </w:t>
      </w:r>
    </w:p>
    <w:p w14:paraId="51DBC449" w14:textId="77777777" w:rsidR="00DA5EEB" w:rsidRDefault="00973045">
      <w:pPr>
        <w:widowControl w:val="0"/>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14:paraId="77060613"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 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14:paraId="3D23F3C6"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274BC9EC"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Pr>
          <w:rFonts w:ascii="Times New Roman" w:hAnsi="Times New Roman"/>
          <w:sz w:val="28"/>
          <w:szCs w:val="28"/>
          <w:lang w:val="en-US"/>
        </w:rPr>
        <w:t> </w:t>
      </w:r>
      <w:r>
        <w:rPr>
          <w:rFonts w:ascii="Times New Roman" w:hAnsi="Times New Roman"/>
          <w:sz w:val="28"/>
          <w:szCs w:val="28"/>
        </w:rPr>
        <w:t xml:space="preserve">основаниям, не предусмотренным пунктом 36.5 настоящего раздела, не допускается. </w:t>
      </w:r>
    </w:p>
    <w:p w14:paraId="218E3828"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680D0CB4"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36.8. В случае если по результатам рассмотрения заявок на участие в конкурсе комиссия по осуществлению закупок отклонила все такие заявки или только одна такая заявка соответствует требованиям, указанным в конкурсной документации и извещении, конкурс признается несостоявшимся.</w:t>
      </w:r>
      <w:bookmarkStart w:id="130" w:name="P0821"/>
      <w:bookmarkEnd w:id="130"/>
    </w:p>
    <w:p w14:paraId="57AD3BBE"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36.9. Результаты рассмотрения единственной заявки на участие в 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2BD9C682"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36.10. При принятии заказчиком решения, указанного в пункте 30.8 раздела 30 Положения, в случае если закупка признана несостоявшейся по основаниям, предусмотренным в пункте 36.8 настоящего раздела Положения,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Pr>
          <w:rFonts w:ascii="Times New Roman" w:hAnsi="Times New Roman"/>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14:paraId="5CA144F0"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36.11.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раздела 63 Положения.</w:t>
      </w:r>
    </w:p>
    <w:p w14:paraId="31DE919E"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4285197D"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случае, указанном в абзаце первом пункта 36.12 настоящего раздела Положения, заказчик вправе осуществить одно из следующих действий:</w:t>
      </w:r>
    </w:p>
    <w:p w14:paraId="072FA801"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провести новую закупку;</w:t>
      </w:r>
    </w:p>
    <w:p w14:paraId="4A4CEECD"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04721068"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26EC28C5"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14:paraId="4CE4CFE1"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36.14. В случае если комиссией принято решение о проведении переторжки в соответствии с разделом 16 Положения, в протокол, указанный в пункте 36.7 настоящего раздела Положения, включается такое решение. </w:t>
      </w:r>
    </w:p>
    <w:p w14:paraId="0107BB11"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14:paraId="20A023DD"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36.16. Оценка заявок осуществляется в соответствии с критериями оценки заявок и порядком оценки заявок, указанными в конкурсной документации с</w:t>
      </w:r>
      <w:r>
        <w:rPr>
          <w:rFonts w:ascii="Times New Roman" w:hAnsi="Times New Roman"/>
          <w:sz w:val="28"/>
          <w:szCs w:val="28"/>
          <w:lang w:val="en-US"/>
        </w:rPr>
        <w:t> </w:t>
      </w:r>
      <w:r>
        <w:rPr>
          <w:rFonts w:ascii="Times New Roman" w:hAnsi="Times New Roman"/>
          <w:sz w:val="28"/>
          <w:szCs w:val="28"/>
        </w:rPr>
        <w:t>учетом раздела 33 Положения, в срок, не превышающий пятнадцать дней с даты размещения заказчиком в ЕИС протокола рассмотрения заявок.</w:t>
      </w:r>
    </w:p>
    <w:p w14:paraId="3A8CA0F7"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14:paraId="4007F43E" w14:textId="77777777" w:rsidR="00DA5EEB" w:rsidRDefault="00973045">
      <w:pPr>
        <w:widowControl w:val="0"/>
        <w:spacing w:after="0" w:line="240" w:lineRule="auto"/>
        <w:ind w:firstLine="708"/>
        <w:jc w:val="both"/>
        <w:rPr>
          <w:rFonts w:ascii="Times New Roman" w:hAnsi="Times New Roman"/>
          <w:sz w:val="28"/>
          <w:szCs w:val="28"/>
        </w:rPr>
      </w:pPr>
      <w:bookmarkStart w:id="131" w:name="P081F"/>
      <w:bookmarkEnd w:id="131"/>
      <w:r>
        <w:rPr>
          <w:rFonts w:ascii="Times New Roman" w:hAnsi="Times New Roman"/>
          <w:sz w:val="28"/>
          <w:szCs w:val="28"/>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место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132" w:name="P0823"/>
      <w:bookmarkEnd w:id="132"/>
    </w:p>
    <w:p w14:paraId="0C31BBDA"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36.19. Победителем конкурса признается участник конкурса, заявка на</w:t>
      </w:r>
      <w:r>
        <w:rPr>
          <w:rFonts w:ascii="Times New Roman" w:hAnsi="Times New Roman"/>
          <w:sz w:val="28"/>
          <w:szCs w:val="28"/>
          <w:lang w:val="en-US"/>
        </w:rPr>
        <w:t> </w:t>
      </w:r>
      <w:r>
        <w:rPr>
          <w:rFonts w:ascii="Times New Roman" w:hAnsi="Times New Roman"/>
          <w:sz w:val="28"/>
          <w:szCs w:val="28"/>
        </w:rPr>
        <w:t>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133" w:name="P0825"/>
      <w:bookmarkEnd w:id="133"/>
    </w:p>
    <w:p w14:paraId="6B005F0D"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36.20. Результаты оценки и сопоставления заявок на участие в конкурсе фиксируются в</w:t>
      </w:r>
      <w:r>
        <w:rPr>
          <w:rFonts w:ascii="Times New Roman" w:hAnsi="Times New Roman"/>
          <w:sz w:val="28"/>
          <w:szCs w:val="28"/>
          <w:lang w:val="en-US"/>
        </w:rPr>
        <w:t> </w:t>
      </w:r>
      <w:r>
        <w:rPr>
          <w:rFonts w:ascii="Times New Roman" w:hAnsi="Times New Roman"/>
          <w:sz w:val="28"/>
          <w:szCs w:val="28"/>
        </w:rPr>
        <w:t>протоколе оценки таких заявок, в котором должна содержаться информация в</w:t>
      </w:r>
      <w:r>
        <w:rPr>
          <w:rFonts w:ascii="Times New Roman" w:hAnsi="Times New Roman"/>
          <w:sz w:val="28"/>
          <w:szCs w:val="28"/>
          <w:lang w:val="en-US"/>
        </w:rPr>
        <w:t> </w:t>
      </w:r>
      <w:r>
        <w:rPr>
          <w:rFonts w:ascii="Times New Roman" w:hAnsi="Times New Roman"/>
          <w:sz w:val="28"/>
          <w:szCs w:val="28"/>
        </w:rPr>
        <w:t>соответствии с частью</w:t>
      </w:r>
      <w:bookmarkStart w:id="134" w:name="P0829"/>
      <w:bookmarkEnd w:id="134"/>
      <w:r>
        <w:rPr>
          <w:rFonts w:ascii="Times New Roman" w:hAnsi="Times New Roman"/>
          <w:sz w:val="28"/>
          <w:szCs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084B7328"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14:paraId="518D7BB4"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36.22. Подписанный присутствующими членами комиссии протокол оценки заявок (протокол рассмотрения и оценки заявок) размещается заказчиком в ЕИС не позднее чем через три дня со</w:t>
      </w:r>
      <w:r>
        <w:rPr>
          <w:rFonts w:ascii="Times New Roman" w:hAnsi="Times New Roman"/>
          <w:sz w:val="28"/>
          <w:szCs w:val="28"/>
          <w:lang w:val="en-US"/>
        </w:rPr>
        <w:t> </w:t>
      </w:r>
      <w:r>
        <w:rPr>
          <w:rFonts w:ascii="Times New Roman" w:hAnsi="Times New Roman"/>
          <w:sz w:val="28"/>
          <w:szCs w:val="28"/>
        </w:rPr>
        <w:t>дня подписания.</w:t>
      </w:r>
    </w:p>
    <w:p w14:paraId="3BCF8EBE"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36.23. </w:t>
      </w:r>
      <w:bookmarkStart w:id="135" w:name="P0847"/>
      <w:bookmarkEnd w:id="135"/>
      <w:r>
        <w:rPr>
          <w:rFonts w:ascii="Times New Roman" w:hAnsi="Times New Roman"/>
          <w:sz w:val="28"/>
          <w:szCs w:val="28"/>
        </w:rPr>
        <w:t>Любой участник конкурса вправе обжаловать результаты конкурса в установленном порядке</w:t>
      </w:r>
      <w:bookmarkStart w:id="136" w:name="P0849"/>
      <w:bookmarkEnd w:id="136"/>
      <w:r>
        <w:rPr>
          <w:rFonts w:ascii="Times New Roman" w:hAnsi="Times New Roman"/>
          <w:sz w:val="28"/>
          <w:szCs w:val="28"/>
        </w:rPr>
        <w:t>.</w:t>
      </w:r>
    </w:p>
    <w:p w14:paraId="24A3ED83" w14:textId="77777777" w:rsidR="00DA5EEB" w:rsidRDefault="00973045">
      <w:pPr>
        <w:pStyle w:val="aff7"/>
        <w:widowControl w:val="0"/>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разделом 26 Положения.</w:t>
      </w:r>
    </w:p>
    <w:p w14:paraId="3FDB6FF0" w14:textId="77777777" w:rsidR="00DA5EEB" w:rsidRDefault="00DA5EEB">
      <w:pPr>
        <w:widowControl w:val="0"/>
        <w:spacing w:after="0" w:line="240" w:lineRule="auto"/>
        <w:jc w:val="both"/>
        <w:rPr>
          <w:rFonts w:ascii="Times New Roman" w:hAnsi="Times New Roman"/>
          <w:sz w:val="28"/>
          <w:szCs w:val="28"/>
        </w:rPr>
      </w:pPr>
    </w:p>
    <w:p w14:paraId="6062309D" w14:textId="77777777" w:rsidR="00DA5EEB" w:rsidRDefault="00973045">
      <w:pPr>
        <w:pStyle w:val="2"/>
        <w:widowControl w:val="0"/>
        <w:spacing w:before="0" w:line="240" w:lineRule="auto"/>
        <w:jc w:val="center"/>
        <w:rPr>
          <w:bCs/>
        </w:rPr>
      </w:pPr>
      <w:bookmarkStart w:id="137" w:name="_Toc183177790"/>
      <w:bookmarkStart w:id="138" w:name="_Toc23517733"/>
      <w:bookmarkStart w:id="139" w:name="_Toc66789496"/>
      <w:r>
        <w:rPr>
          <w:rFonts w:ascii="Times New Roman" w:hAnsi="Times New Roman"/>
          <w:bCs/>
          <w:iCs/>
          <w:color w:val="auto"/>
          <w:sz w:val="28"/>
          <w:szCs w:val="28"/>
        </w:rPr>
        <w:t>37. Особенности проведения конкурса в электронной форме</w:t>
      </w:r>
      <w:bookmarkEnd w:id="137"/>
      <w:bookmarkEnd w:id="138"/>
      <w:bookmarkEnd w:id="139"/>
    </w:p>
    <w:p w14:paraId="31EFDC7D" w14:textId="77777777" w:rsidR="00DA5EEB" w:rsidRDefault="00DA5EEB">
      <w:pPr>
        <w:widowControl w:val="0"/>
        <w:spacing w:after="0" w:line="240" w:lineRule="auto"/>
        <w:ind w:firstLine="709"/>
        <w:contextualSpacing/>
        <w:jc w:val="both"/>
        <w:rPr>
          <w:rFonts w:ascii="Times New Roman" w:eastAsia="Calibri" w:hAnsi="Times New Roman"/>
          <w:b/>
          <w:sz w:val="28"/>
          <w:szCs w:val="28"/>
          <w:lang w:eastAsia="en-US"/>
        </w:rPr>
      </w:pPr>
    </w:p>
    <w:p w14:paraId="59EA7F00" w14:textId="77777777" w:rsidR="00DA5EEB" w:rsidRDefault="00973045">
      <w:pPr>
        <w:pStyle w:val="aff7"/>
        <w:widowControl w:val="0"/>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37.1. Проведение конкурса в электронной форме осуществляется на электронных площадках в порядке, предусмотренном разделами 30, 31, 33, 34, 36 Положения, с учетом особенностей настоящего раздела.</w:t>
      </w:r>
    </w:p>
    <w:p w14:paraId="141709CE" w14:textId="77777777" w:rsidR="00DA5EEB" w:rsidRDefault="00973045">
      <w:pPr>
        <w:pStyle w:val="aff7"/>
        <w:widowControl w:val="0"/>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37.2. Общий порядок осуществления конкурса в электронной форме устанавливается статьей 3.3 Закона № 223-ФЗ.</w:t>
      </w:r>
    </w:p>
    <w:p w14:paraId="52DFDF67" w14:textId="77777777" w:rsidR="00DA5EEB" w:rsidRDefault="00973045">
      <w:pPr>
        <w:pStyle w:val="aff7"/>
        <w:widowControl w:val="0"/>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14:paraId="718A5BC4" w14:textId="77777777" w:rsidR="00DA5EEB" w:rsidRDefault="00973045">
      <w:pPr>
        <w:pStyle w:val="aff7"/>
        <w:widowControl w:val="0"/>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sz w:val="28"/>
          <w:szCs w:val="28"/>
          <w:lang w:val="en-US"/>
        </w:rPr>
        <w:t> </w:t>
      </w:r>
      <w:r>
        <w:rPr>
          <w:rFonts w:ascii="Times New Roman" w:hAnsi="Times New Roman"/>
          <w:sz w:val="28"/>
          <w:szCs w:val="28"/>
        </w:rPr>
        <w:t>регламентом такой электронной площадки.</w:t>
      </w:r>
    </w:p>
    <w:p w14:paraId="63EF56E0" w14:textId="77777777" w:rsidR="00DA5EEB" w:rsidRDefault="00973045">
      <w:pPr>
        <w:pStyle w:val="aff7"/>
        <w:widowControl w:val="0"/>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37.5. Процедура открытия доступа к поданным на участие в электронном конкурсе заявкам (далее – открытие доступа) проводится в день окончания срока подачи заявок на участие в конкурсе. </w:t>
      </w:r>
    </w:p>
    <w:p w14:paraId="6FE4C622"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369202BC" w14:textId="77777777" w:rsidR="00DA5EEB" w:rsidRDefault="00973045">
      <w:pPr>
        <w:pStyle w:val="aff7"/>
        <w:widowControl w:val="0"/>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Pr>
          <w:rFonts w:ascii="Times New Roman" w:hAnsi="Times New Roman"/>
          <w:sz w:val="28"/>
          <w:szCs w:val="28"/>
          <w:lang w:val="en-US"/>
        </w:rPr>
        <w:t> </w:t>
      </w:r>
      <w:r>
        <w:rPr>
          <w:rFonts w:ascii="Times New Roman" w:hAnsi="Times New Roman"/>
          <w:sz w:val="28"/>
          <w:szCs w:val="28"/>
        </w:rPr>
        <w:t>дня подписания.</w:t>
      </w:r>
    </w:p>
    <w:p w14:paraId="1A7FADDB" w14:textId="77777777" w:rsidR="00DA5EEB" w:rsidRDefault="00973045">
      <w:pPr>
        <w:pStyle w:val="aff7"/>
        <w:widowControl w:val="0"/>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разделом 26 Положения.</w:t>
      </w:r>
    </w:p>
    <w:p w14:paraId="2F3D6FF2" w14:textId="77777777" w:rsidR="00DA5EEB" w:rsidRDefault="00DA5EEB">
      <w:pPr>
        <w:pStyle w:val="1"/>
        <w:numPr>
          <w:ilvl w:val="0"/>
          <w:numId w:val="0"/>
        </w:numPr>
        <w:spacing w:before="0" w:after="0" w:line="240" w:lineRule="auto"/>
        <w:ind w:left="720"/>
        <w:jc w:val="left"/>
        <w:rPr>
          <w:b w:val="0"/>
          <w:sz w:val="28"/>
          <w:szCs w:val="28"/>
        </w:rPr>
      </w:pPr>
    </w:p>
    <w:p w14:paraId="62FC5208" w14:textId="77777777" w:rsidR="00DA5EEB" w:rsidRDefault="00973045">
      <w:pPr>
        <w:pStyle w:val="1"/>
        <w:numPr>
          <w:ilvl w:val="0"/>
          <w:numId w:val="0"/>
        </w:numPr>
        <w:spacing w:before="0" w:after="0" w:line="240" w:lineRule="auto"/>
        <w:ind w:left="720"/>
        <w:rPr>
          <w:bCs/>
        </w:rPr>
      </w:pPr>
      <w:bookmarkStart w:id="140" w:name="_Toc183177791"/>
      <w:bookmarkStart w:id="141" w:name="_Toc66789497"/>
      <w:r>
        <w:rPr>
          <w:bCs/>
          <w:sz w:val="28"/>
          <w:szCs w:val="28"/>
        </w:rPr>
        <w:t>38. Условия применения и порядок проведения аукциона</w:t>
      </w:r>
      <w:bookmarkEnd w:id="140"/>
      <w:bookmarkEnd w:id="141"/>
    </w:p>
    <w:p w14:paraId="04E3E2D0" w14:textId="77777777" w:rsidR="00DA5EEB" w:rsidRDefault="00DA5EEB">
      <w:pPr>
        <w:pStyle w:val="aff7"/>
        <w:spacing w:after="0" w:line="240" w:lineRule="auto"/>
        <w:rPr>
          <w:rFonts w:ascii="Times New Roman" w:hAnsi="Times New Roman"/>
          <w:sz w:val="28"/>
          <w:szCs w:val="28"/>
        </w:rPr>
      </w:pPr>
      <w:bookmarkStart w:id="142" w:name="_Toc66789498"/>
      <w:bookmarkStart w:id="143" w:name="_Toc23517735"/>
      <w:bookmarkEnd w:id="142"/>
      <w:bookmarkEnd w:id="143"/>
    </w:p>
    <w:p w14:paraId="3580FA3D"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в случае осуществления закупки в соответствии с разделом 17 Положения – цену единицы (сумму цен единиц) товара, работы, услуги путем снижения начальной (максимальной) цены договора, начальной цены единицы (суммы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14:paraId="300CC43D"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при проведении аукциона цена договора, в случае осуществления закупки в соответствии с разделом 17 Положения – начальная цена единицы (начальная 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14:paraId="74D115F9"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14:paraId="1444EC0B"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38.3. В настоящем разделе под аукционом понимаются электронный аукцион и открытый аукцион.</w:t>
      </w:r>
    </w:p>
    <w:p w14:paraId="33201BC4"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38.4. Заказчик вправе осуществить закупку путем проведения аукциона в электронной форме при выполнении хотя бы одного из следующих условий:</w:t>
      </w:r>
    </w:p>
    <w:p w14:paraId="71D609C3"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 объектом закупки является продукция, для которой существует функционирующий рынок;</w:t>
      </w:r>
    </w:p>
    <w:p w14:paraId="3B417CB2"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14:paraId="5A598012"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38.5. Заказчик вправе осуществить закупку путем проведения открытого аукциона при одновременном выполнении следующих условий:</w:t>
      </w:r>
    </w:p>
    <w:p w14:paraId="3693105A"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14:paraId="42E7100E"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 невозможность проведения аукциона в электронной форме;</w:t>
      </w:r>
    </w:p>
    <w:p w14:paraId="355FCE3D"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 начальная (максимальная) цена договора не превышает пять миллионов рублей;</w:t>
      </w:r>
    </w:p>
    <w:p w14:paraId="3777DC3E"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4) соблюдение требования, указанного в пункте 7.7 раздела 7 Положения;</w:t>
      </w:r>
    </w:p>
    <w:p w14:paraId="0C490773"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 отсутствие предмета закупки в перечне товаров, работ и услуг, указанном в пункте 7.6 раздела 7 Положения.</w:t>
      </w:r>
    </w:p>
    <w:p w14:paraId="68AF80D8"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38.6. Ограничение по начальной (максимальной) цене договора для электронного аукциона не установлено. </w:t>
      </w:r>
    </w:p>
    <w:p w14:paraId="2FEED5E8"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14:paraId="7890ED49"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14:paraId="6AEBF8B6"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пунктом 40.16 раздела 40, пунктом 41.8, 41.9 раздела 41, пунктом 42.8 раздела 42, пунктами 44.13, 44.14 раздела 44 Положения, итоговым является протокол признания закупки несостоявшейся.</w:t>
      </w:r>
    </w:p>
    <w:p w14:paraId="79B14D3C"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раздела 45 Положения, итоговым является протокол признания закупки несостоявшейся.</w:t>
      </w:r>
    </w:p>
    <w:p w14:paraId="21ECDF06"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38.11. Заказчик вправе принять решение об отмене аукциона в соответствии с разделом 25 Положения.</w:t>
      </w:r>
    </w:p>
    <w:p w14:paraId="1734B622" w14:textId="77777777" w:rsidR="00DA5EEB" w:rsidRDefault="00973045">
      <w:pPr>
        <w:pStyle w:val="2"/>
        <w:widowControl w:val="0"/>
        <w:spacing w:before="0" w:line="240" w:lineRule="auto"/>
        <w:jc w:val="center"/>
        <w:rPr>
          <w:bCs/>
        </w:rPr>
      </w:pPr>
      <w:bookmarkStart w:id="144" w:name="_Toc183177792"/>
      <w:bookmarkStart w:id="145" w:name="_Toc66789499"/>
      <w:bookmarkStart w:id="146" w:name="_Toc23517736"/>
      <w:r>
        <w:rPr>
          <w:rFonts w:ascii="Times New Roman" w:hAnsi="Times New Roman"/>
          <w:bCs/>
          <w:iCs/>
          <w:color w:val="auto"/>
          <w:sz w:val="28"/>
          <w:szCs w:val="28"/>
        </w:rPr>
        <w:t>39. Извещение о проведении аукциона, аукционная документация</w:t>
      </w:r>
      <w:bookmarkEnd w:id="144"/>
      <w:bookmarkEnd w:id="145"/>
      <w:bookmarkEnd w:id="146"/>
    </w:p>
    <w:p w14:paraId="5C3BFEBB" w14:textId="77777777" w:rsidR="00DA5EEB" w:rsidRDefault="00DA5EEB">
      <w:pPr>
        <w:widowControl w:val="0"/>
        <w:spacing w:after="0" w:line="240" w:lineRule="auto"/>
        <w:ind w:firstLine="709"/>
        <w:jc w:val="both"/>
        <w:rPr>
          <w:rFonts w:ascii="Times New Roman" w:hAnsi="Times New Roman"/>
          <w:sz w:val="28"/>
          <w:szCs w:val="28"/>
        </w:rPr>
      </w:pPr>
    </w:p>
    <w:p w14:paraId="04A8379C"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14:paraId="446A0FD2"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настоящего раздела и раздела 8 Положения.</w:t>
      </w:r>
    </w:p>
    <w:p w14:paraId="33EDD550"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39.3. В извещении о проведении аукциона указывается информация, содержащаяся в пункте 8.3 Положения. </w:t>
      </w:r>
    </w:p>
    <w:p w14:paraId="461D38BA"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39.4. В аукционной документации наряду с информацией и документами, указанными в пунктах 8.4 и 8.5 раздела 8 Положения, должны содержаться:</w:t>
      </w:r>
    </w:p>
    <w:p w14:paraId="6A16092A" w14:textId="77777777" w:rsidR="00DA5EEB" w:rsidRDefault="00973045">
      <w:pPr>
        <w:widowControl w:val="0"/>
        <w:numPr>
          <w:ilvl w:val="0"/>
          <w:numId w:val="2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величина снижения начальной (максимальной) цены договора, в случае осуществления закупки в соответствии с разделом 17 Положения – начальной цены единицы (начальной суммы цен единиц) товара, работы, услуги в ходе проведения аукциона («шаг аукциона»);</w:t>
      </w:r>
    </w:p>
    <w:p w14:paraId="6A6A890A" w14:textId="77777777" w:rsidR="00DA5EEB" w:rsidRDefault="00973045">
      <w:pPr>
        <w:widowControl w:val="0"/>
        <w:numPr>
          <w:ilvl w:val="0"/>
          <w:numId w:val="2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дата проведения такого аукциона.</w:t>
      </w:r>
    </w:p>
    <w:p w14:paraId="14183D58"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раздела 9 Положения.</w:t>
      </w:r>
    </w:p>
    <w:p w14:paraId="00F6245A"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39.6. Заказчик вправе внести изменения в извещение о проведении аукциона и (или) в аукционную документацию в соответствии с положениями раздела 9 Положения.</w:t>
      </w:r>
    </w:p>
    <w:p w14:paraId="7DDD39D4" w14:textId="77777777" w:rsidR="00DA5EEB" w:rsidRDefault="00DA5EEB">
      <w:pPr>
        <w:widowControl w:val="0"/>
        <w:spacing w:after="0" w:line="240" w:lineRule="auto"/>
        <w:ind w:firstLine="709"/>
        <w:jc w:val="both"/>
        <w:rPr>
          <w:rFonts w:ascii="Times New Roman" w:hAnsi="Times New Roman"/>
          <w:sz w:val="28"/>
          <w:szCs w:val="28"/>
        </w:rPr>
      </w:pPr>
    </w:p>
    <w:p w14:paraId="2B006F82" w14:textId="77777777" w:rsidR="00DA5EEB" w:rsidRDefault="00973045">
      <w:pPr>
        <w:pStyle w:val="2"/>
        <w:widowControl w:val="0"/>
        <w:spacing w:before="0" w:line="240" w:lineRule="auto"/>
        <w:jc w:val="center"/>
        <w:rPr>
          <w:bCs/>
        </w:rPr>
      </w:pPr>
      <w:bookmarkStart w:id="147" w:name="_Toc23517737"/>
      <w:bookmarkStart w:id="148" w:name="_Toc183177793"/>
      <w:bookmarkStart w:id="149" w:name="_Toc66789500"/>
      <w:r>
        <w:rPr>
          <w:rFonts w:ascii="Times New Roman" w:hAnsi="Times New Roman"/>
          <w:bCs/>
          <w:iCs/>
          <w:color w:val="auto"/>
          <w:sz w:val="28"/>
          <w:szCs w:val="28"/>
        </w:rPr>
        <w:t>40. Содержание и порядок подачи заявок на участие в аукционе</w:t>
      </w:r>
      <w:bookmarkEnd w:id="147"/>
      <w:bookmarkEnd w:id="148"/>
      <w:bookmarkEnd w:id="149"/>
    </w:p>
    <w:p w14:paraId="4AC2860C" w14:textId="77777777" w:rsidR="00DA5EEB" w:rsidRDefault="00DA5EEB">
      <w:pPr>
        <w:widowControl w:val="0"/>
        <w:spacing w:after="0" w:line="240" w:lineRule="auto"/>
        <w:ind w:firstLine="709"/>
        <w:jc w:val="both"/>
        <w:rPr>
          <w:rFonts w:ascii="Times New Roman" w:hAnsi="Times New Roman"/>
          <w:sz w:val="28"/>
          <w:szCs w:val="28"/>
        </w:rPr>
      </w:pPr>
    </w:p>
    <w:p w14:paraId="239D6090"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40.1. Подача заявок на участие в электронном аукционе осуществляется на электронной площадке.</w:t>
      </w:r>
    </w:p>
    <w:p w14:paraId="678E44DC"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Положением. </w:t>
      </w:r>
    </w:p>
    <w:p w14:paraId="57F48FE0"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14:paraId="5C406A0D"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14:paraId="2E316138"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14:paraId="376B7BC8"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31788AB6"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40.6. Изменение или отзыв заявки после окончания срока подачи заявок не допускается.</w:t>
      </w:r>
    </w:p>
    <w:p w14:paraId="786E46E6"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w:t>
      </w:r>
    </w:p>
    <w:p w14:paraId="39A2DD24"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 и предложения участника такого аукциона о цене договора (цене лота), в случае осуществления закупки в соответствии с разделом 17 Положения – цене единицы (сумме цен единиц) товара, работы, услуги.</w:t>
      </w:r>
    </w:p>
    <w:p w14:paraId="380A8406"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14:paraId="06779AC6" w14:textId="77777777" w:rsidR="00DA5EEB" w:rsidRDefault="00973045">
      <w:pPr>
        <w:widowControl w:val="0"/>
        <w:spacing w:after="0" w:line="240" w:lineRule="auto"/>
        <w:ind w:firstLine="709"/>
        <w:jc w:val="both"/>
        <w:rPr>
          <w:rFonts w:ascii="Times New Roman" w:hAnsi="Times New Roman"/>
          <w:spacing w:val="-10"/>
          <w:sz w:val="28"/>
          <w:szCs w:val="28"/>
        </w:rPr>
      </w:pPr>
      <w:r>
        <w:rPr>
          <w:rFonts w:ascii="Times New Roman" w:hAnsi="Times New Roman"/>
          <w:spacing w:val="-10"/>
          <w:sz w:val="28"/>
          <w:szCs w:val="28"/>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14:paraId="35794112"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Положения. </w:t>
      </w:r>
    </w:p>
    <w:p w14:paraId="07C230A6"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40.9. Единая заявка на участие в аукционе должна включать информацию, предусмотренную пунктами 40.10, 40.12 настоящего раздела Положения.</w:t>
      </w:r>
    </w:p>
    <w:p w14:paraId="3FD1135E"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40.10. Первая часть заявки на участие в аукционе в электронной форме должна содержать:</w:t>
      </w:r>
    </w:p>
    <w:p w14:paraId="52E0C66D"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программно-аппаратных средств электронной площадки, в случае, если это предусмотрено функционалом электронной площадки),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Pr>
          <w:sz w:val="28"/>
          <w:szCs w:val="28"/>
        </w:rPr>
        <w:t xml:space="preserve"> </w:t>
      </w:r>
      <w:r>
        <w:rPr>
          <w:rFonts w:ascii="Times New Roman" w:hAnsi="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1429362A" w14:textId="77777777" w:rsidR="00DA5EEB" w:rsidRDefault="00973045">
      <w:pPr>
        <w:widowControl w:val="0"/>
        <w:tabs>
          <w:tab w:val="left" w:pos="709"/>
        </w:tabs>
        <w:spacing w:after="0" w:line="240" w:lineRule="auto"/>
        <w:ind w:firstLine="709"/>
        <w:jc w:val="both"/>
      </w:pPr>
      <w:r>
        <w:rPr>
          <w:rFonts w:ascii="Times New Roman" w:hAnsi="Times New Roman"/>
          <w:sz w:val="28"/>
          <w:szCs w:val="28"/>
        </w:rPr>
        <w:t>2) при осуществлении закупки товара или закупки работы, услуги, для выполнения, оказания которых используется товар:</w:t>
      </w:r>
    </w:p>
    <w:p w14:paraId="0C0FB8AF"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Pr>
          <w:sz w:val="28"/>
          <w:szCs w:val="28"/>
        </w:rPr>
        <w:t xml:space="preserve"> </w:t>
      </w:r>
      <w:r>
        <w:rPr>
          <w:rFonts w:ascii="Times New Roman" w:hAnsi="Times New Roman"/>
          <w:sz w:val="28"/>
          <w:szCs w:val="28"/>
        </w:rPr>
        <w:t>(в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522CD9BB"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конкретные значения показателей товара, соответствующие значениям, установленным в документации об аукционе, и указание на товарный знак (при наличии).</w:t>
      </w:r>
    </w:p>
    <w:p w14:paraId="1DA9B1B4" w14:textId="77777777" w:rsidR="00DA5EEB" w:rsidRDefault="00973045">
      <w:pPr>
        <w:widowControl w:val="0"/>
        <w:tabs>
          <w:tab w:val="left" w:pos="426"/>
          <w:tab w:val="left" w:pos="709"/>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14:paraId="121306E8"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40.12. Вторая часть заявки на участие в электронном аукционе должна содержать следующие документы и информацию:</w:t>
      </w:r>
    </w:p>
    <w:p w14:paraId="7EFCB4D0" w14:textId="77777777" w:rsidR="00DA5EEB" w:rsidRDefault="00973045">
      <w:pPr>
        <w:widowControl w:val="0"/>
        <w:numPr>
          <w:ilvl w:val="1"/>
          <w:numId w:val="24"/>
        </w:numPr>
        <w:tabs>
          <w:tab w:val="left" w:pos="709"/>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3FB19B27" w14:textId="77777777" w:rsidR="00DA5EEB" w:rsidRDefault="00973045">
      <w:pPr>
        <w:widowControl w:val="0"/>
        <w:numPr>
          <w:ilvl w:val="1"/>
          <w:numId w:val="24"/>
        </w:numPr>
        <w:tabs>
          <w:tab w:val="left" w:pos="709"/>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14:paraId="1B9A104B" w14:textId="77777777" w:rsidR="00DA5EEB" w:rsidRDefault="00973045">
      <w:pPr>
        <w:widowControl w:val="0"/>
        <w:numPr>
          <w:ilvl w:val="1"/>
          <w:numId w:val="24"/>
        </w:numPr>
        <w:tabs>
          <w:tab w:val="left" w:pos="709"/>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006FE105" w14:textId="77777777" w:rsidR="00DA5EEB" w:rsidRDefault="00973045">
      <w:pPr>
        <w:widowControl w:val="0"/>
        <w:numPr>
          <w:ilvl w:val="1"/>
          <w:numId w:val="24"/>
        </w:numPr>
        <w:tabs>
          <w:tab w:val="left" w:pos="709"/>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копии учредительных док</w:t>
      </w:r>
      <w:r w:rsidR="00597A50">
        <w:rPr>
          <w:rFonts w:ascii="Times New Roman" w:hAnsi="Times New Roman"/>
          <w:sz w:val="28"/>
          <w:szCs w:val="28"/>
        </w:rPr>
        <w:t xml:space="preserve">ументов участника аукциона (для </w:t>
      </w:r>
      <w:r>
        <w:rPr>
          <w:rFonts w:ascii="Times New Roman" w:hAnsi="Times New Roman"/>
          <w:sz w:val="28"/>
          <w:szCs w:val="28"/>
        </w:rPr>
        <w:t xml:space="preserve">юридических лиц); </w:t>
      </w:r>
    </w:p>
    <w:p w14:paraId="5F183323" w14:textId="77777777" w:rsidR="00DA5EEB" w:rsidRDefault="00973045">
      <w:pPr>
        <w:widowControl w:val="0"/>
        <w:numPr>
          <w:ilvl w:val="1"/>
          <w:numId w:val="24"/>
        </w:numPr>
        <w:tabs>
          <w:tab w:val="left" w:pos="709"/>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w:t>
      </w:r>
      <w:r>
        <w:rPr>
          <w:rStyle w:val="a6"/>
          <w:rFonts w:ascii="Times New Roman" w:hAnsi="Times New Roman"/>
          <w:sz w:val="28"/>
          <w:szCs w:val="28"/>
        </w:rPr>
        <w:footnoteReference w:id="9"/>
      </w:r>
      <w:r>
        <w:rPr>
          <w:rFonts w:ascii="Times New Roman" w:hAnsi="Times New Roman"/>
          <w:sz w:val="28"/>
          <w:szCs w:val="28"/>
          <w:vertAlign w:val="superscript"/>
        </w:rPr>
        <w:t>)</w:t>
      </w:r>
      <w:r>
        <w:rPr>
          <w:rFonts w:ascii="Times New Roman" w:hAnsi="Times New Roman"/>
          <w:sz w:val="28"/>
          <w:szCs w:val="28"/>
        </w:rPr>
        <w:t>, обеспечения исполнения договора</w:t>
      </w:r>
      <w:r>
        <w:rPr>
          <w:rStyle w:val="a6"/>
          <w:rFonts w:ascii="Times New Roman" w:hAnsi="Times New Roman"/>
          <w:sz w:val="28"/>
          <w:szCs w:val="28"/>
        </w:rPr>
        <w:footnoteReference w:id="10"/>
      </w:r>
      <w:r>
        <w:rPr>
          <w:rFonts w:ascii="Times New Roman" w:hAnsi="Times New Roman"/>
          <w:sz w:val="28"/>
          <w:szCs w:val="28"/>
          <w:vertAlign w:val="superscript"/>
        </w:rPr>
        <w:t>)</w:t>
      </w:r>
      <w:r>
        <w:rPr>
          <w:rFonts w:ascii="Times New Roman" w:hAnsi="Times New Roman"/>
          <w:sz w:val="28"/>
          <w:szCs w:val="28"/>
        </w:rPr>
        <w:t>, обеспечения гарантийных обязательств</w:t>
      </w:r>
      <w:r>
        <w:rPr>
          <w:rStyle w:val="a6"/>
          <w:rFonts w:ascii="Times New Roman" w:hAnsi="Times New Roman"/>
          <w:sz w:val="28"/>
          <w:szCs w:val="28"/>
        </w:rPr>
        <w:footnoteReference w:id="11"/>
      </w:r>
      <w:r>
        <w:rPr>
          <w:rFonts w:ascii="Times New Roman" w:hAnsi="Times New Roman"/>
          <w:sz w:val="28"/>
          <w:szCs w:val="28"/>
          <w:vertAlign w:val="superscript"/>
        </w:rPr>
        <w:t>)</w:t>
      </w:r>
      <w:r>
        <w:rPr>
          <w:rFonts w:ascii="Times New Roman" w:hAnsi="Times New Roman"/>
          <w:sz w:val="28"/>
          <w:szCs w:val="28"/>
        </w:rPr>
        <w:t xml:space="preserve"> является крупной сделкой;</w:t>
      </w:r>
    </w:p>
    <w:p w14:paraId="3E6EBA01" w14:textId="77777777" w:rsidR="00DA5EEB" w:rsidRDefault="00973045">
      <w:pPr>
        <w:widowControl w:val="0"/>
        <w:numPr>
          <w:ilvl w:val="1"/>
          <w:numId w:val="24"/>
        </w:numPr>
        <w:tabs>
          <w:tab w:val="left" w:pos="709"/>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раздела 12 Положения, или копии таких документов, а также декларация о соответствии участника аукциона требованиям, установленным в соответствии с подпунктами 2 – 11 пункта 12.1 раздела 12 Положения;</w:t>
      </w:r>
    </w:p>
    <w:p w14:paraId="38E29A12" w14:textId="77777777" w:rsidR="00DA5EEB" w:rsidRDefault="00973045">
      <w:pPr>
        <w:widowControl w:val="0"/>
        <w:numPr>
          <w:ilvl w:val="1"/>
          <w:numId w:val="24"/>
        </w:numPr>
        <w:tabs>
          <w:tab w:val="left" w:pos="709"/>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83D78FB" w14:textId="77777777" w:rsidR="00DA5EEB" w:rsidRDefault="00973045">
      <w:pPr>
        <w:widowControl w:val="0"/>
        <w:numPr>
          <w:ilvl w:val="1"/>
          <w:numId w:val="24"/>
        </w:numPr>
        <w:tabs>
          <w:tab w:val="left" w:pos="709"/>
          <w:tab w:val="left" w:pos="1276"/>
        </w:tabs>
        <w:spacing w:after="0" w:line="240" w:lineRule="auto"/>
        <w:ind w:left="0" w:firstLine="709"/>
        <w:jc w:val="both"/>
      </w:pPr>
      <w:r>
        <w:rPr>
          <w:rFonts w:ascii="Times New Roman" w:hAnsi="Times New Roman"/>
          <w:sz w:val="28"/>
          <w:szCs w:val="28"/>
        </w:rPr>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19572A39" w14:textId="77777777" w:rsidR="00DA5EEB" w:rsidRDefault="00973045">
      <w:pPr>
        <w:widowControl w:val="0"/>
        <w:numPr>
          <w:ilvl w:val="1"/>
          <w:numId w:val="24"/>
        </w:numPr>
        <w:tabs>
          <w:tab w:val="left" w:pos="709"/>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иные документы и сведения, предоставление которых предусмотрено аукционной документацией и (или) извещением о проведении аукциона.</w:t>
      </w:r>
    </w:p>
    <w:p w14:paraId="3FFB9BE8"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3298ECE6"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40.14.</w:t>
      </w:r>
      <w:r>
        <w:rPr>
          <w:rFonts w:ascii="Times New Roman" w:hAnsi="Times New Roman"/>
          <w:sz w:val="28"/>
          <w:szCs w:val="28"/>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2FC4F053"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14:paraId="31445F8B"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14:paraId="27122499"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разделам 41 и 44 Положения.</w:t>
      </w:r>
    </w:p>
    <w:p w14:paraId="7E12D7E5"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w:t>
      </w:r>
      <w:r w:rsidR="00597A50">
        <w:rPr>
          <w:rFonts w:ascii="Times New Roman" w:hAnsi="Times New Roman"/>
          <w:sz w:val="28"/>
          <w:szCs w:val="28"/>
        </w:rPr>
        <w:t xml:space="preserve">ная частью 14 статьи 3.2 Закона </w:t>
      </w:r>
      <w:r>
        <w:rPr>
          <w:rFonts w:ascii="Times New Roman" w:hAnsi="Times New Roman"/>
          <w:sz w:val="28"/>
          <w:szCs w:val="28"/>
        </w:rPr>
        <w:t>№ 223</w:t>
      </w:r>
      <w:r>
        <w:rPr>
          <w:rFonts w:ascii="Times New Roman" w:hAnsi="Times New Roman"/>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33F175FC"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дней с даты подписания.</w:t>
      </w:r>
    </w:p>
    <w:p w14:paraId="51481FE2"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14:paraId="56FC0B0D"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случае, указанном в абзаце первом пункта 40.18 настоящего раздела, заказчик вправе осуществить одно из следующих действий:</w:t>
      </w:r>
    </w:p>
    <w:p w14:paraId="1E40C56C"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1) провести новую закупку;</w:t>
      </w:r>
    </w:p>
    <w:p w14:paraId="35E26F97"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bookmarkStart w:id="150" w:name="_Toc23517738"/>
      <w:r>
        <w:rPr>
          <w:rFonts w:ascii="Times New Roman" w:hAnsi="Times New Roman"/>
          <w:sz w:val="28"/>
          <w:szCs w:val="28"/>
        </w:rPr>
        <w:t>заключить договор с единственным поставщиком (подрядчиком, исполнителем) в соответствии с подпунктом 3 пункта 63.1 раздела 63 Положения;</w:t>
      </w:r>
    </w:p>
    <w:p w14:paraId="4ADFC5E7"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05B804CA" w14:textId="77777777" w:rsidR="00DA5EEB" w:rsidRDefault="00DA5EEB">
      <w:pPr>
        <w:widowControl w:val="0"/>
        <w:tabs>
          <w:tab w:val="left" w:pos="709"/>
        </w:tabs>
        <w:spacing w:after="0" w:line="240" w:lineRule="auto"/>
        <w:ind w:firstLine="709"/>
        <w:jc w:val="both"/>
        <w:rPr>
          <w:rFonts w:ascii="Times New Roman" w:hAnsi="Times New Roman"/>
          <w:b/>
          <w:bCs/>
          <w:iCs/>
          <w:sz w:val="28"/>
          <w:szCs w:val="28"/>
        </w:rPr>
      </w:pPr>
    </w:p>
    <w:p w14:paraId="7F9C7300" w14:textId="77777777" w:rsidR="00DA5EEB" w:rsidRDefault="00973045">
      <w:pPr>
        <w:pStyle w:val="2"/>
        <w:widowControl w:val="0"/>
        <w:spacing w:before="0" w:line="240" w:lineRule="auto"/>
        <w:jc w:val="center"/>
        <w:rPr>
          <w:bCs/>
        </w:rPr>
      </w:pPr>
      <w:bookmarkStart w:id="151" w:name="_Toc183177794"/>
      <w:bookmarkStart w:id="152" w:name="_Toc66789501"/>
      <w:r>
        <w:rPr>
          <w:rFonts w:ascii="Times New Roman" w:hAnsi="Times New Roman"/>
          <w:bCs/>
          <w:iCs/>
          <w:color w:val="auto"/>
          <w:sz w:val="28"/>
          <w:szCs w:val="28"/>
        </w:rPr>
        <w:t xml:space="preserve">41. Порядок рассмотрения первых частей заявок на участие в аукционе </w:t>
      </w:r>
      <w:r>
        <w:rPr>
          <w:rFonts w:ascii="Times New Roman" w:hAnsi="Times New Roman"/>
          <w:bCs/>
          <w:iCs/>
          <w:color w:val="auto"/>
          <w:sz w:val="28"/>
          <w:szCs w:val="28"/>
        </w:rPr>
        <w:br/>
        <w:t>в электронной форме</w:t>
      </w:r>
      <w:bookmarkEnd w:id="150"/>
      <w:bookmarkEnd w:id="151"/>
      <w:bookmarkEnd w:id="152"/>
    </w:p>
    <w:p w14:paraId="2FF4BAFE" w14:textId="77777777" w:rsidR="00DA5EEB" w:rsidRDefault="00973045">
      <w:pPr>
        <w:widowControl w:val="0"/>
        <w:spacing w:after="0" w:line="240" w:lineRule="auto"/>
        <w:ind w:firstLine="709"/>
        <w:jc w:val="both"/>
      </w:pPr>
      <w:r>
        <w:rPr>
          <w:rFonts w:ascii="Times New Roman" w:hAnsi="Times New Roman"/>
          <w:b/>
          <w:bCs/>
          <w:sz w:val="28"/>
          <w:szCs w:val="28"/>
        </w:rPr>
        <w:t xml:space="preserve"> </w:t>
      </w:r>
    </w:p>
    <w:p w14:paraId="5AB65CA4"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раздела 40 Положения, на соответствие требованиям, установленным извещением и документацией о таком аукционе в отношении закупаемых товаров, работ, услуг.</w:t>
      </w:r>
    </w:p>
    <w:p w14:paraId="210CEC87"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14:paraId="07DAAE92"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настоящего раздела.</w:t>
      </w:r>
    </w:p>
    <w:p w14:paraId="6B67BB01"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41.4. Участник электронного аукциона не допускается к участию в нем в случае:</w:t>
      </w:r>
    </w:p>
    <w:p w14:paraId="057DF666"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непредоставления информации, предусмотренной подпунктом 40.7.2 пункта 40.7 раздела 40 Положения в случае осуществления аукциона в электронной форме, участниками которого могут быть только субъекты малого и среднего предпринимательства</w:t>
      </w:r>
      <w:bookmarkStart w:id="153" w:name="_Ref527368150"/>
      <w:r>
        <w:rPr>
          <w:rFonts w:ascii="Times New Roman" w:hAnsi="Times New Roman"/>
          <w:sz w:val="28"/>
          <w:szCs w:val="28"/>
        </w:rPr>
        <w:t xml:space="preserve"> или</w:t>
      </w:r>
      <w:bookmarkEnd w:id="153"/>
      <w:r>
        <w:rPr>
          <w:rFonts w:ascii="Times New Roman" w:hAnsi="Times New Roman"/>
          <w:sz w:val="28"/>
          <w:szCs w:val="28"/>
        </w:rPr>
        <w:t xml:space="preserve"> непредоставления информации, предусмотренной пунктом 40.10 раздела 40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4C626339"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несоответствия информации, предусмотренной подпунктом 40.7.2 пункта 40.7 раздела 40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40.10 раздела 40 Положения, требованиям документации и (или) извещения о таком аукционе;</w:t>
      </w:r>
    </w:p>
    <w:p w14:paraId="75855613"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14:paraId="174404FA"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41.5. Отказ в допуске к участию в электронном аукционе по основаниям, не предусмотренным пунктом 41.4 настоящего раздела, не допускается.</w:t>
      </w:r>
    </w:p>
    <w:p w14:paraId="277F97DB"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64F16667"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41.7. Указанный в пункте 41.6 настоящего раздела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дней со дня подписания.</w:t>
      </w:r>
    </w:p>
    <w:p w14:paraId="1BF25FF4"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раздела 44 Положения. В протокол, указанный в пункте 41.6 настоящего раздела, вносится информация о признании такого аукциона несостоявшимся.</w:t>
      </w:r>
    </w:p>
    <w:p w14:paraId="3C57C1A6"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rFonts w:ascii="Times New Roman" w:hAnsi="Times New Roman"/>
          <w:spacing w:val="-4"/>
          <w:sz w:val="28"/>
          <w:szCs w:val="28"/>
        </w:rPr>
        <w:t xml:space="preserve">. </w:t>
      </w:r>
      <w:r>
        <w:rPr>
          <w:rFonts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14:paraId="0DACC504"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41.10. В случае если электронный аукцион признан несостоявшимся по причине того, что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380ED769"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провести новую закупку;</w:t>
      </w:r>
    </w:p>
    <w:p w14:paraId="2C6AB063"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13FD8642"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00143F9D" w14:textId="77777777" w:rsidR="00DA5EEB" w:rsidRDefault="00DA5EEB">
      <w:pPr>
        <w:widowControl w:val="0"/>
        <w:spacing w:after="0" w:line="240" w:lineRule="auto"/>
        <w:ind w:firstLine="709"/>
        <w:jc w:val="both"/>
        <w:rPr>
          <w:rFonts w:ascii="Times New Roman" w:hAnsi="Times New Roman"/>
          <w:sz w:val="28"/>
          <w:szCs w:val="28"/>
        </w:rPr>
      </w:pPr>
    </w:p>
    <w:p w14:paraId="23D90EE7" w14:textId="77777777" w:rsidR="00DA5EEB" w:rsidRDefault="00973045">
      <w:pPr>
        <w:pStyle w:val="2"/>
        <w:widowControl w:val="0"/>
        <w:spacing w:before="0" w:line="240" w:lineRule="auto"/>
        <w:jc w:val="center"/>
        <w:rPr>
          <w:bCs/>
        </w:rPr>
      </w:pPr>
      <w:bookmarkStart w:id="154" w:name="_Toc183177795"/>
      <w:bookmarkStart w:id="155" w:name="_Toc23517739"/>
      <w:r>
        <w:rPr>
          <w:rFonts w:ascii="Times New Roman" w:hAnsi="Times New Roman"/>
          <w:bCs/>
          <w:iCs/>
          <w:color w:val="auto"/>
          <w:sz w:val="28"/>
          <w:szCs w:val="28"/>
        </w:rPr>
        <w:t xml:space="preserve">42. </w:t>
      </w:r>
      <w:bookmarkStart w:id="156" w:name="_Toc66789502"/>
      <w:r>
        <w:rPr>
          <w:rFonts w:ascii="Times New Roman" w:hAnsi="Times New Roman"/>
          <w:bCs/>
          <w:iCs/>
          <w:color w:val="auto"/>
          <w:sz w:val="28"/>
          <w:szCs w:val="28"/>
        </w:rPr>
        <w:t xml:space="preserve">Порядок рассмотрения единых заявок на участие в аукционе </w:t>
      </w:r>
      <w:r>
        <w:rPr>
          <w:rFonts w:ascii="Times New Roman" w:hAnsi="Times New Roman"/>
          <w:bCs/>
          <w:iCs/>
          <w:color w:val="auto"/>
          <w:sz w:val="28"/>
          <w:szCs w:val="28"/>
        </w:rPr>
        <w:br/>
        <w:t>в электронной форме</w:t>
      </w:r>
      <w:bookmarkEnd w:id="154"/>
      <w:bookmarkEnd w:id="155"/>
      <w:bookmarkEnd w:id="156"/>
    </w:p>
    <w:p w14:paraId="591D757B" w14:textId="77777777" w:rsidR="00DA5EEB" w:rsidRDefault="00DA5EEB"/>
    <w:p w14:paraId="5A30D4B0" w14:textId="77777777" w:rsidR="00DA5EEB" w:rsidRDefault="00973045">
      <w:pPr>
        <w:widowControl w:val="0"/>
        <w:spacing w:after="0" w:line="240" w:lineRule="auto"/>
        <w:ind w:firstLine="709"/>
        <w:jc w:val="both"/>
        <w:rPr>
          <w:rFonts w:ascii="Times New Roman" w:hAnsi="Times New Roman"/>
          <w:strike/>
          <w:sz w:val="28"/>
          <w:szCs w:val="28"/>
        </w:rPr>
      </w:pPr>
      <w:r>
        <w:rPr>
          <w:rFonts w:ascii="Times New Roman" w:hAnsi="Times New Roman"/>
          <w:sz w:val="28"/>
          <w:szCs w:val="28"/>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раздела 40 Положения, на соответствие требованиям, установленным документацией и извещением о таком аукционе.</w:t>
      </w:r>
    </w:p>
    <w:p w14:paraId="1E5C3816"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14:paraId="52E056CB"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настоящего раздела.</w:t>
      </w:r>
    </w:p>
    <w:p w14:paraId="036E896F"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42.4. Участник электронного аукциона не допускается к участию в нем в случае:</w:t>
      </w:r>
    </w:p>
    <w:p w14:paraId="429B1914"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непредоставления информации, предусмотренной пунктом 40.10 раздела 40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531DDF1E"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несоответствия информации, предусмотренной пунктом 40.10 раздела 40 Положения, требованиям документации и (или) извещения о таком аукционе; </w:t>
      </w:r>
    </w:p>
    <w:p w14:paraId="3C056D59"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непредставления документов и информации, которые предусмотрены пунктом 40.12 раздела 40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3740B4F1"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абзацами 14,16 пункта 8.4 раздела 8 Положения;</w:t>
      </w:r>
    </w:p>
    <w:p w14:paraId="486A5193"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 содержания в единой заявке на участие в аукционе в электронной форме сведений о ценовом предложении.</w:t>
      </w:r>
    </w:p>
    <w:p w14:paraId="31C84DF1"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42.5. Отказ в допуске к участию в электронном аукционе по основаниям, не предусмотренным пунктом 42.4 настоящего раздела, не допускается.</w:t>
      </w:r>
    </w:p>
    <w:p w14:paraId="6C62F2B6"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2B0619FE"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42.7. Указанный в пункте 42.6 настоящего раздела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дней со дня подписания.</w:t>
      </w:r>
    </w:p>
    <w:p w14:paraId="241FF214" w14:textId="77777777" w:rsidR="00DA5EEB" w:rsidRDefault="00973045">
      <w:pPr>
        <w:widowControl w:val="0"/>
        <w:spacing w:after="0" w:line="240" w:lineRule="auto"/>
        <w:ind w:firstLine="709"/>
        <w:jc w:val="both"/>
        <w:rPr>
          <w:rFonts w:ascii="Times New Roman" w:hAnsi="Times New Roman"/>
          <w:strike/>
          <w:sz w:val="28"/>
          <w:szCs w:val="28"/>
        </w:rPr>
      </w:pPr>
      <w:r>
        <w:rPr>
          <w:rFonts w:ascii="Times New Roman" w:hAnsi="Times New Roman"/>
          <w:sz w:val="28"/>
          <w:szCs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14:paraId="7896A3B5"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rFonts w:ascii="Times New Roman" w:hAnsi="Times New Roman"/>
          <w:spacing w:val="-4"/>
          <w:sz w:val="28"/>
          <w:szCs w:val="28"/>
        </w:rPr>
        <w:t xml:space="preserve">. </w:t>
      </w:r>
      <w:r>
        <w:rPr>
          <w:rFonts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дней со дня подписания.</w:t>
      </w:r>
    </w:p>
    <w:p w14:paraId="46134AAB"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42.9.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раздела 63 Положения.</w:t>
      </w:r>
    </w:p>
    <w:p w14:paraId="6D245BF5"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42.10.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26E8BE0A" w14:textId="77777777" w:rsidR="00DA5EEB" w:rsidRDefault="00973045">
      <w:pPr>
        <w:widowControl w:val="0"/>
        <w:numPr>
          <w:ilvl w:val="1"/>
          <w:numId w:val="25"/>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провести новую закупку;</w:t>
      </w:r>
    </w:p>
    <w:p w14:paraId="49CF5F2C" w14:textId="77777777" w:rsidR="00DA5EEB" w:rsidRDefault="00973045">
      <w:pPr>
        <w:widowControl w:val="0"/>
        <w:numPr>
          <w:ilvl w:val="1"/>
          <w:numId w:val="25"/>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заключить договор с единственным поставщиком (подрядчиком, исполнителем) в соответствии с подпунктом 3 пункта 63.1 раздела 63 Положения;</w:t>
      </w:r>
    </w:p>
    <w:p w14:paraId="3382F726" w14:textId="77777777" w:rsidR="00DA5EEB" w:rsidRDefault="00973045">
      <w:pPr>
        <w:widowControl w:val="0"/>
        <w:numPr>
          <w:ilvl w:val="1"/>
          <w:numId w:val="25"/>
        </w:numPr>
        <w:tabs>
          <w:tab w:val="left" w:pos="709"/>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заключить договор с единственным поставщиком (подрядчиком, исполнителем) в соответствии с подпунктом 3.1 пункта 63.1 раздела 63 Положения.</w:t>
      </w:r>
    </w:p>
    <w:p w14:paraId="42503051" w14:textId="77777777" w:rsidR="00DA5EEB" w:rsidRDefault="00DA5EEB">
      <w:pPr>
        <w:widowControl w:val="0"/>
        <w:spacing w:after="0" w:line="240" w:lineRule="auto"/>
        <w:ind w:firstLine="709"/>
        <w:jc w:val="both"/>
        <w:rPr>
          <w:rFonts w:ascii="Times New Roman" w:hAnsi="Times New Roman"/>
          <w:b/>
          <w:bCs/>
          <w:sz w:val="28"/>
          <w:szCs w:val="28"/>
        </w:rPr>
      </w:pPr>
    </w:p>
    <w:p w14:paraId="195A6028" w14:textId="77777777" w:rsidR="00DA5EEB" w:rsidRDefault="00973045">
      <w:pPr>
        <w:pStyle w:val="2"/>
        <w:widowControl w:val="0"/>
        <w:spacing w:before="0" w:line="240" w:lineRule="auto"/>
        <w:jc w:val="center"/>
        <w:rPr>
          <w:bCs/>
        </w:rPr>
      </w:pPr>
      <w:bookmarkStart w:id="157" w:name="_Toc66789503"/>
      <w:bookmarkStart w:id="158" w:name="_Toc23517740"/>
      <w:bookmarkStart w:id="159" w:name="_Toc183177796"/>
      <w:r>
        <w:rPr>
          <w:rFonts w:ascii="Times New Roman" w:hAnsi="Times New Roman"/>
          <w:bCs/>
          <w:iCs/>
          <w:color w:val="auto"/>
          <w:sz w:val="28"/>
          <w:szCs w:val="28"/>
        </w:rPr>
        <w:t>43. Порядок проведения электронного аукциона</w:t>
      </w:r>
      <w:bookmarkEnd w:id="157"/>
      <w:bookmarkEnd w:id="158"/>
      <w:bookmarkEnd w:id="159"/>
    </w:p>
    <w:p w14:paraId="3B279202" w14:textId="77777777" w:rsidR="00DA5EEB" w:rsidRDefault="00DA5EEB">
      <w:pPr>
        <w:widowControl w:val="0"/>
        <w:spacing w:after="0" w:line="240" w:lineRule="auto"/>
        <w:ind w:firstLine="709"/>
        <w:jc w:val="both"/>
        <w:rPr>
          <w:rFonts w:ascii="Times New Roman" w:hAnsi="Times New Roman"/>
          <w:sz w:val="28"/>
          <w:szCs w:val="28"/>
        </w:rPr>
      </w:pPr>
    </w:p>
    <w:p w14:paraId="78192865"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14:paraId="782FAA71"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14:paraId="57AAA5B7"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43.3. Электронный аукцион проводится на электронной площадке в указанный в извещении о его проведении и определенный с учетом пункта 43.4 настоящего раздела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14:paraId="48A43047"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14:paraId="5DDCE29E" w14:textId="77777777" w:rsidR="00DA5EEB" w:rsidRDefault="00973045">
      <w:pPr>
        <w:widowControl w:val="0"/>
        <w:spacing w:after="0" w:line="240" w:lineRule="auto"/>
        <w:ind w:firstLine="709"/>
        <w:jc w:val="both"/>
        <w:rPr>
          <w:rFonts w:ascii="Times New Roman" w:hAnsi="Times New Roman"/>
          <w:strike/>
          <w:sz w:val="28"/>
          <w:szCs w:val="28"/>
        </w:rPr>
      </w:pPr>
      <w:r>
        <w:rPr>
          <w:rFonts w:ascii="Times New Roman" w:hAnsi="Times New Roman"/>
          <w:sz w:val="28"/>
          <w:szCs w:val="28"/>
        </w:rPr>
        <w:t>43.5. Электронный аукцион проводится путем снижения начальной (максимальной) цены договора, в случае осуществления закупки в соответствии с разделом 17 Положения – начальной цены единицы (начальной суммы цен единиц) товара, работы, услуги на «шаг аукциона», указанный в аукционной документации.</w:t>
      </w:r>
    </w:p>
    <w:p w14:paraId="7DEEA488"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43.6. Подача ценовых предложений при проведении электронного аукциона вне шага аукциона не допускается.</w:t>
      </w:r>
    </w:p>
    <w:p w14:paraId="472AED24"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43.7. Подача ценовых предложений, равных или больше последнего поданного ценового предложения, не допускается.</w:t>
      </w:r>
    </w:p>
    <w:p w14:paraId="54D8621B"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43.8. В случае если по истечении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разделом 17 Положения – цене единицы (сумме цен единиц) товара, работы, услуги, такой аукцион завершается. </w:t>
      </w:r>
    </w:p>
    <w:p w14:paraId="0C389275"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43.9. В случае если при проведении электронного аукциона цена договора, при осуществлении закупки в соответствии с разделом 17 Положения – начальная цена единицы (начальная 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 </w:t>
      </w:r>
    </w:p>
    <w:p w14:paraId="71575483"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43.10.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14:paraId="3E5226C4" w14:textId="77777777" w:rsidR="00DA5EEB" w:rsidRDefault="00DA5EEB">
      <w:pPr>
        <w:widowControl w:val="0"/>
        <w:spacing w:after="0" w:line="240" w:lineRule="auto"/>
        <w:ind w:firstLine="709"/>
        <w:jc w:val="both"/>
        <w:rPr>
          <w:rFonts w:ascii="Times New Roman" w:hAnsi="Times New Roman"/>
          <w:sz w:val="28"/>
          <w:szCs w:val="28"/>
        </w:rPr>
      </w:pPr>
    </w:p>
    <w:p w14:paraId="70A60CBC" w14:textId="77777777" w:rsidR="00DA5EEB" w:rsidRDefault="00973045">
      <w:pPr>
        <w:pStyle w:val="2"/>
        <w:widowControl w:val="0"/>
        <w:spacing w:before="0" w:line="240" w:lineRule="auto"/>
        <w:jc w:val="center"/>
        <w:rPr>
          <w:bCs/>
        </w:rPr>
      </w:pPr>
      <w:bookmarkStart w:id="160" w:name="_Toc183177797"/>
      <w:bookmarkStart w:id="161" w:name="_Toc23517741"/>
      <w:bookmarkStart w:id="162" w:name="_Toc66789504"/>
      <w:r>
        <w:rPr>
          <w:rFonts w:ascii="Times New Roman" w:hAnsi="Times New Roman"/>
          <w:bCs/>
          <w:iCs/>
          <w:color w:val="auto"/>
          <w:sz w:val="28"/>
          <w:szCs w:val="28"/>
        </w:rPr>
        <w:t>44. Порядок рассмотрения вторых частей заявок на участие в аукционе</w:t>
      </w:r>
      <w:r>
        <w:rPr>
          <w:rFonts w:ascii="Times New Roman" w:hAnsi="Times New Roman"/>
          <w:bCs/>
          <w:iCs/>
          <w:color w:val="auto"/>
          <w:sz w:val="28"/>
          <w:szCs w:val="28"/>
        </w:rPr>
        <w:br/>
        <w:t>в электронной форме, подведение итогов электронного аукциона</w:t>
      </w:r>
      <w:bookmarkEnd w:id="160"/>
      <w:bookmarkEnd w:id="161"/>
      <w:bookmarkEnd w:id="162"/>
    </w:p>
    <w:p w14:paraId="2D4378D7" w14:textId="77777777" w:rsidR="00DA5EEB" w:rsidRDefault="00DA5EEB">
      <w:pPr>
        <w:widowControl w:val="0"/>
        <w:spacing w:after="0" w:line="240" w:lineRule="auto"/>
        <w:ind w:firstLine="709"/>
        <w:jc w:val="both"/>
        <w:rPr>
          <w:rFonts w:ascii="Times New Roman" w:hAnsi="Times New Roman"/>
          <w:sz w:val="28"/>
          <w:szCs w:val="28"/>
        </w:rPr>
      </w:pPr>
    </w:p>
    <w:p w14:paraId="107FA35B"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14:paraId="0BAA85F8"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настоящим разделом. </w:t>
      </w:r>
    </w:p>
    <w:p w14:paraId="27E23F81"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14:paraId="2DAB0B7C"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14:paraId="15E462CD"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непредставления документов и информации, которые предусмотрены подпунктом 40.7.3 пункта 40.7 раздела 40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 непредставления документов и информации, которые предусмотрены пунктом 40.12 раздела 40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75AF0246"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абзацами 14, 16 пункта 8.4 раздела 8 Положения;</w:t>
      </w:r>
    </w:p>
    <w:p w14:paraId="55F73349"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07775B1A"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настоящего раздела , не допускается. </w:t>
      </w:r>
    </w:p>
    <w:p w14:paraId="08EEB749" w14:textId="77777777" w:rsidR="00DA5EEB" w:rsidRDefault="00973045">
      <w:pPr>
        <w:widowControl w:val="0"/>
        <w:spacing w:after="0" w:line="240" w:lineRule="auto"/>
        <w:ind w:firstLine="708"/>
        <w:jc w:val="both"/>
        <w:rPr>
          <w:rFonts w:ascii="Times New Roman" w:hAnsi="Times New Roman"/>
          <w:spacing w:val="-4"/>
          <w:sz w:val="28"/>
          <w:szCs w:val="28"/>
        </w:rPr>
      </w:pPr>
      <w:r>
        <w:rPr>
          <w:rFonts w:ascii="Times New Roman" w:hAnsi="Times New Roman"/>
          <w:sz w:val="28"/>
          <w:szCs w:val="28"/>
        </w:rPr>
        <w:t xml:space="preserve">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Pr>
          <w:rFonts w:ascii="Times New Roman" w:hAnsi="Times New Roman"/>
          <w:spacing w:val="-4"/>
          <w:sz w:val="28"/>
          <w:szCs w:val="28"/>
        </w:rPr>
        <w:t xml:space="preserve">в день рассмотрения заявок </w:t>
      </w:r>
      <w:r>
        <w:rPr>
          <w:rFonts w:ascii="Times New Roman" w:hAnsi="Times New Roman"/>
          <w:sz w:val="28"/>
          <w:szCs w:val="28"/>
        </w:rPr>
        <w:t xml:space="preserve">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w:t>
      </w:r>
      <w:r>
        <w:rPr>
          <w:rFonts w:ascii="Times New Roman" w:hAnsi="Times New Roman"/>
          <w:spacing w:val="-4"/>
          <w:sz w:val="28"/>
          <w:szCs w:val="28"/>
        </w:rPr>
        <w:t>включать в протокол иные сведения по его усмотрению, если указание таких сведений не нарушает норм законодательства.</w:t>
      </w:r>
    </w:p>
    <w:p w14:paraId="48FA1FE5" w14:textId="77777777" w:rsidR="00DA5EEB" w:rsidRDefault="00973045">
      <w:pPr>
        <w:widowControl w:val="0"/>
        <w:spacing w:after="0" w:line="240" w:lineRule="auto"/>
        <w:ind w:firstLine="708"/>
        <w:jc w:val="both"/>
        <w:rPr>
          <w:rFonts w:ascii="Times New Roman" w:hAnsi="Times New Roman"/>
          <w:spacing w:val="-4"/>
          <w:sz w:val="28"/>
          <w:szCs w:val="28"/>
        </w:rPr>
      </w:pPr>
      <w:r>
        <w:rPr>
          <w:rFonts w:ascii="Times New Roman" w:hAnsi="Times New Roman"/>
          <w:spacing w:val="-4"/>
          <w:sz w:val="28"/>
          <w:szCs w:val="28"/>
        </w:rPr>
        <w:t xml:space="preserve">44.7. Участник электронного аукциона, который предложил наиболее низкую цену договора, </w:t>
      </w:r>
      <w:r>
        <w:rPr>
          <w:rFonts w:ascii="Times New Roman" w:hAnsi="Times New Roman"/>
          <w:sz w:val="28"/>
          <w:szCs w:val="28"/>
        </w:rPr>
        <w:t>в случае осуществления закупки в соответствии с разделом 17 Положения – цену единицы (сумму цен единиц) товара, работы, услуги</w:t>
      </w:r>
      <w:r>
        <w:rPr>
          <w:rFonts w:ascii="Times New Roman" w:hAnsi="Times New Roman"/>
          <w:spacing w:val="-4"/>
          <w:sz w:val="28"/>
          <w:szCs w:val="28"/>
        </w:rPr>
        <w:t xml:space="preserve">, и заявка на участие которого соответствует требованиям, установленным </w:t>
      </w:r>
      <w:r>
        <w:rPr>
          <w:rFonts w:ascii="Times New Roman" w:hAnsi="Times New Roman"/>
          <w:sz w:val="28"/>
          <w:szCs w:val="28"/>
        </w:rPr>
        <w:t xml:space="preserve">извещением и </w:t>
      </w:r>
      <w:r>
        <w:rPr>
          <w:rFonts w:ascii="Times New Roman" w:hAnsi="Times New Roman"/>
          <w:spacing w:val="-4"/>
          <w:sz w:val="28"/>
          <w:szCs w:val="28"/>
        </w:rPr>
        <w:t>аукционной документацией, признается победителем такого аукциона.</w:t>
      </w:r>
    </w:p>
    <w:p w14:paraId="3EA66CC2" w14:textId="77777777" w:rsidR="00DA5EEB" w:rsidRDefault="00973045">
      <w:pPr>
        <w:widowControl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44.8. В случае, предусмотренном пунктом 43.9 раздела 43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Pr>
          <w:rFonts w:ascii="Times New Roman" w:hAnsi="Times New Roman"/>
          <w:sz w:val="28"/>
          <w:szCs w:val="28"/>
        </w:rPr>
        <w:t xml:space="preserve">и извещением </w:t>
      </w:r>
      <w:r>
        <w:rPr>
          <w:rFonts w:ascii="Times New Roman" w:hAnsi="Times New Roman"/>
          <w:spacing w:val="-4"/>
          <w:sz w:val="28"/>
          <w:szCs w:val="28"/>
        </w:rPr>
        <w:t>о таком аукционе.</w:t>
      </w:r>
    </w:p>
    <w:p w14:paraId="11A71CC8"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pacing w:val="-4"/>
          <w:sz w:val="28"/>
          <w:szCs w:val="28"/>
        </w:rPr>
        <w:t>44.9. В случае если электронный аукцион завершается по основанию, предусмотренному пунктом 43.8 раздела 43 Положения, комиссия формирует протокол</w:t>
      </w:r>
      <w:r>
        <w:rPr>
          <w:rFonts w:ascii="Times New Roman" w:hAnsi="Times New Roman"/>
          <w:sz w:val="28"/>
          <w:szCs w:val="28"/>
        </w:rPr>
        <w:t xml:space="preserve">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14:paraId="5307D103"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44.10. В случае если аукцион </w:t>
      </w:r>
      <w:r>
        <w:rPr>
          <w:rFonts w:ascii="Times New Roman" w:hAnsi="Times New Roman"/>
          <w:spacing w:val="-4"/>
          <w:sz w:val="28"/>
          <w:szCs w:val="28"/>
        </w:rPr>
        <w:t xml:space="preserve">завершается </w:t>
      </w:r>
      <w:r>
        <w:rPr>
          <w:rFonts w:ascii="Times New Roman" w:hAnsi="Times New Roman"/>
          <w:sz w:val="28"/>
          <w:szCs w:val="28"/>
        </w:rPr>
        <w:t xml:space="preserve">по основанию, предусмотренному пунктом </w:t>
      </w:r>
      <w:r>
        <w:rPr>
          <w:rFonts w:ascii="Times New Roman" w:hAnsi="Times New Roman"/>
          <w:spacing w:val="-4"/>
          <w:sz w:val="28"/>
          <w:szCs w:val="28"/>
        </w:rPr>
        <w:t xml:space="preserve">43.8 </w:t>
      </w:r>
      <w:r>
        <w:rPr>
          <w:rFonts w:ascii="Times New Roman" w:hAnsi="Times New Roman"/>
          <w:sz w:val="28"/>
          <w:szCs w:val="28"/>
        </w:rPr>
        <w:t xml:space="preserve">раздела 43 Положения, заказчик заключает договор: </w:t>
      </w:r>
    </w:p>
    <w:p w14:paraId="6DEA4E4F" w14:textId="77777777" w:rsidR="00DA5EEB" w:rsidRDefault="00973045">
      <w:pPr>
        <w:widowControl w:val="0"/>
        <w:spacing w:after="0" w:line="240" w:lineRule="auto"/>
        <w:ind w:firstLine="709"/>
        <w:jc w:val="both"/>
        <w:rPr>
          <w:rFonts w:ascii="Times New Roman" w:hAnsi="Times New Roman"/>
          <w:spacing w:val="-4"/>
          <w:sz w:val="28"/>
          <w:szCs w:val="28"/>
        </w:rPr>
      </w:pPr>
      <w:r>
        <w:rPr>
          <w:rFonts w:ascii="Times New Roman" w:hAnsi="Times New Roman"/>
          <w:sz w:val="28"/>
          <w:szCs w:val="28"/>
        </w:rPr>
        <w:t>с участником такого аукциона, заявка на участие в котором</w:t>
      </w:r>
      <w:r>
        <w:rPr>
          <w:rFonts w:ascii="Times New Roman" w:hAnsi="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ascii="Times New Roman" w:hAnsi="Times New Roman"/>
          <w:sz w:val="28"/>
          <w:szCs w:val="28"/>
        </w:rPr>
        <w:t>извещения</w:t>
      </w:r>
      <w:r>
        <w:rPr>
          <w:rFonts w:ascii="Times New Roman" w:hAnsi="Times New Roman"/>
          <w:spacing w:val="-4"/>
          <w:sz w:val="28"/>
          <w:szCs w:val="28"/>
        </w:rPr>
        <w:t xml:space="preserve"> и документации о таком аукционе;</w:t>
      </w:r>
    </w:p>
    <w:p w14:paraId="50CB0DF5" w14:textId="77777777" w:rsidR="00DA5EEB" w:rsidRDefault="00973045">
      <w:pPr>
        <w:widowControl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с единственным участником такого аукциона</w:t>
      </w:r>
      <w:r w:rsidR="00597A50">
        <w:rPr>
          <w:rFonts w:ascii="Times New Roman" w:hAnsi="Times New Roman"/>
          <w:sz w:val="28"/>
          <w:szCs w:val="28"/>
        </w:rPr>
        <w:t xml:space="preserve"> в соответствии с подпунктом </w:t>
      </w:r>
      <w:r>
        <w:rPr>
          <w:rFonts w:ascii="Times New Roman" w:hAnsi="Times New Roman"/>
          <w:sz w:val="28"/>
          <w:szCs w:val="28"/>
        </w:rPr>
        <w:t>2 пункта 63.1 раздела 63 Положения</w:t>
      </w:r>
      <w:r>
        <w:rPr>
          <w:rFonts w:ascii="Times New Roman" w:hAnsi="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Pr>
          <w:rFonts w:ascii="Times New Roman" w:hAnsi="Times New Roman"/>
          <w:sz w:val="28"/>
          <w:szCs w:val="28"/>
        </w:rPr>
        <w:t>извещения</w:t>
      </w:r>
      <w:r>
        <w:rPr>
          <w:rFonts w:ascii="Times New Roman" w:hAnsi="Times New Roman"/>
          <w:spacing w:val="-4"/>
          <w:sz w:val="28"/>
          <w:szCs w:val="28"/>
        </w:rPr>
        <w:t xml:space="preserve"> и документации о таком аукционе.</w:t>
      </w:r>
    </w:p>
    <w:p w14:paraId="18E34127"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pacing w:val="-4"/>
          <w:sz w:val="28"/>
          <w:szCs w:val="28"/>
        </w:rPr>
        <w:t xml:space="preserve">44.11. В случае, если на электронном аукционе только один </w:t>
      </w:r>
      <w:r>
        <w:rPr>
          <w:rFonts w:ascii="Times New Roman" w:hAnsi="Times New Roman"/>
          <w:sz w:val="28"/>
          <w:szCs w:val="28"/>
        </w:rPr>
        <w:t>участник подал предложение о цене договора, при осущест</w:t>
      </w:r>
      <w:r w:rsidR="00597A50">
        <w:rPr>
          <w:rFonts w:ascii="Times New Roman" w:hAnsi="Times New Roman"/>
          <w:sz w:val="28"/>
          <w:szCs w:val="28"/>
        </w:rPr>
        <w:t xml:space="preserve">влении закупки в соответствии с </w:t>
      </w:r>
      <w:r>
        <w:rPr>
          <w:rFonts w:ascii="Times New Roman" w:hAnsi="Times New Roman"/>
          <w:sz w:val="28"/>
          <w:szCs w:val="28"/>
        </w:rPr>
        <w:t xml:space="preserve">разделом 17 Положения – цене единицы (сумме цен единиц) товара, работы, услуги, и заявка такого участника электронного </w:t>
      </w:r>
      <w:r>
        <w:rPr>
          <w:rFonts w:ascii="Times New Roman" w:hAnsi="Times New Roman"/>
          <w:spacing w:val="-4"/>
          <w:sz w:val="28"/>
          <w:szCs w:val="28"/>
        </w:rPr>
        <w:t>аукциона была признана</w:t>
      </w:r>
      <w:r>
        <w:rPr>
          <w:rFonts w:ascii="Times New Roman" w:hAnsi="Times New Roman"/>
          <w:sz w:val="28"/>
          <w:szCs w:val="28"/>
        </w:rPr>
        <w:t xml:space="preserve"> не соответствующей требованиям, установленным извещением и (или) документацией об электронном аукционе в соответствии с пунктом 44.4 настоящего раздела, заказчик заключает договор:</w:t>
      </w:r>
    </w:p>
    <w:p w14:paraId="61474424" w14:textId="77777777" w:rsidR="00DA5EEB" w:rsidRDefault="00973045">
      <w:pPr>
        <w:widowControl w:val="0"/>
        <w:spacing w:after="0" w:line="240" w:lineRule="auto"/>
        <w:ind w:firstLine="709"/>
        <w:jc w:val="both"/>
        <w:rPr>
          <w:rFonts w:ascii="Times New Roman" w:hAnsi="Times New Roman"/>
          <w:spacing w:val="-4"/>
          <w:sz w:val="28"/>
          <w:szCs w:val="28"/>
        </w:rPr>
      </w:pPr>
      <w:r>
        <w:rPr>
          <w:rFonts w:ascii="Times New Roman" w:hAnsi="Times New Roman"/>
          <w:sz w:val="28"/>
          <w:szCs w:val="28"/>
        </w:rPr>
        <w:t>с участником такого аукциона, заявка на участие в котором</w:t>
      </w:r>
      <w:r>
        <w:rPr>
          <w:rFonts w:ascii="Times New Roman" w:hAnsi="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rFonts w:ascii="Times New Roman" w:hAnsi="Times New Roman"/>
          <w:sz w:val="28"/>
          <w:szCs w:val="28"/>
        </w:rPr>
        <w:t>извещения</w:t>
      </w:r>
      <w:r>
        <w:rPr>
          <w:rFonts w:ascii="Times New Roman" w:hAnsi="Times New Roman"/>
          <w:spacing w:val="-4"/>
          <w:sz w:val="28"/>
          <w:szCs w:val="28"/>
        </w:rPr>
        <w:t xml:space="preserve"> и документации о таком аукционе;</w:t>
      </w:r>
    </w:p>
    <w:p w14:paraId="060E0428" w14:textId="77777777" w:rsidR="00DA5EEB" w:rsidRDefault="00973045">
      <w:pPr>
        <w:widowControl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с единственным участником такого аукциона</w:t>
      </w:r>
      <w:r w:rsidR="00597A50">
        <w:rPr>
          <w:rFonts w:ascii="Times New Roman" w:hAnsi="Times New Roman"/>
          <w:sz w:val="28"/>
          <w:szCs w:val="28"/>
        </w:rPr>
        <w:t xml:space="preserve"> в соответствии с подпунктом </w:t>
      </w:r>
      <w:r>
        <w:rPr>
          <w:rFonts w:ascii="Times New Roman" w:hAnsi="Times New Roman"/>
          <w:sz w:val="28"/>
          <w:szCs w:val="28"/>
        </w:rPr>
        <w:t>2 пункта 63.1 Положения</w:t>
      </w:r>
      <w:r>
        <w:rPr>
          <w:rFonts w:ascii="Times New Roman" w:hAnsi="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Pr>
          <w:rFonts w:ascii="Times New Roman" w:hAnsi="Times New Roman"/>
          <w:sz w:val="28"/>
          <w:szCs w:val="28"/>
        </w:rPr>
        <w:t>извещения</w:t>
      </w:r>
      <w:r>
        <w:rPr>
          <w:rFonts w:ascii="Times New Roman" w:hAnsi="Times New Roman"/>
          <w:spacing w:val="-4"/>
          <w:sz w:val="28"/>
          <w:szCs w:val="28"/>
        </w:rPr>
        <w:t xml:space="preserve"> и документации о таком аукционе.</w:t>
      </w:r>
    </w:p>
    <w:p w14:paraId="62C2154C" w14:textId="77777777" w:rsidR="00DA5EEB" w:rsidRDefault="00973045">
      <w:pPr>
        <w:widowControl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44.12. Электронный аукцион признается несостоявшимся в случае, если комиссией по осуществлению закупок принято решение:</w:t>
      </w:r>
    </w:p>
    <w:p w14:paraId="4AB7E93D" w14:textId="77777777" w:rsidR="00DA5EEB" w:rsidRDefault="00973045">
      <w:pPr>
        <w:widowControl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 несоответствии требованиям, установленны</w:t>
      </w:r>
      <w:r w:rsidR="00597A50">
        <w:rPr>
          <w:rFonts w:ascii="Times New Roman" w:hAnsi="Times New Roman"/>
          <w:spacing w:val="-4"/>
          <w:sz w:val="28"/>
          <w:szCs w:val="28"/>
        </w:rPr>
        <w:t xml:space="preserve">м в извещении и документации об </w:t>
      </w:r>
      <w:r>
        <w:rPr>
          <w:rFonts w:ascii="Times New Roman" w:hAnsi="Times New Roman"/>
          <w:spacing w:val="-4"/>
          <w:sz w:val="28"/>
          <w:szCs w:val="28"/>
        </w:rPr>
        <w:t>электронном аукционе всех вторых частей заявок на участие в нем;</w:t>
      </w:r>
    </w:p>
    <w:p w14:paraId="0C7BA0D4" w14:textId="77777777" w:rsidR="00DA5EEB" w:rsidRDefault="00973045">
      <w:pPr>
        <w:widowControl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2) о соответствии требованиям, указанным в извещении и документации о таком аукционе, только одной второй части заявки на участие в нем.</w:t>
      </w:r>
    </w:p>
    <w:p w14:paraId="7DD5AC6B"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pacing w:val="-4"/>
          <w:sz w:val="28"/>
          <w:szCs w:val="28"/>
        </w:rPr>
        <w:t>44.13. В случае если электронный аукцион признан несостоявшимся по причине принятия комиссией по осуществлени</w:t>
      </w:r>
      <w:r w:rsidR="00597A50">
        <w:rPr>
          <w:rFonts w:ascii="Times New Roman" w:hAnsi="Times New Roman"/>
          <w:spacing w:val="-4"/>
          <w:sz w:val="28"/>
          <w:szCs w:val="28"/>
        </w:rPr>
        <w:t xml:space="preserve">ю закупок решения о </w:t>
      </w:r>
      <w:r>
        <w:rPr>
          <w:rFonts w:ascii="Times New Roman" w:hAnsi="Times New Roman"/>
          <w:spacing w:val="-4"/>
          <w:sz w:val="28"/>
          <w:szCs w:val="28"/>
        </w:rPr>
        <w:t xml:space="preserve">соответствии требованиям, указанным в извещении и документации о таком аукционе, второй части заявки только одного участника, комиссия формирует протокол </w:t>
      </w:r>
      <w:r>
        <w:rPr>
          <w:rFonts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r>
      <w:r>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rFonts w:ascii="Times New Roman" w:hAnsi="Times New Roman"/>
          <w:spacing w:val="-4"/>
          <w:sz w:val="28"/>
          <w:szCs w:val="28"/>
        </w:rPr>
        <w:t xml:space="preserve">. </w:t>
      </w:r>
      <w:r>
        <w:rPr>
          <w:rFonts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0944890C"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pacing w:val="-4"/>
          <w:sz w:val="28"/>
          <w:szCs w:val="28"/>
        </w:rPr>
        <w:t>В случае признания закупки несостоявшейся по основанию, указанному в абзаце первом пункта 44.13 настоящего раздела, заказчик з</w:t>
      </w:r>
      <w:r>
        <w:rPr>
          <w:rFonts w:ascii="Times New Roman" w:hAnsi="Times New Roman"/>
          <w:sz w:val="28"/>
          <w:szCs w:val="28"/>
        </w:rPr>
        <w:t>аключает договор с единственным поставщиком (подрядчиком,</w:t>
      </w:r>
      <w:r w:rsidR="00597A50">
        <w:rPr>
          <w:rFonts w:ascii="Times New Roman" w:hAnsi="Times New Roman"/>
          <w:sz w:val="28"/>
          <w:szCs w:val="28"/>
        </w:rPr>
        <w:t xml:space="preserve"> исполнителем) в соответствии с </w:t>
      </w:r>
      <w:r>
        <w:rPr>
          <w:rFonts w:ascii="Times New Roman" w:hAnsi="Times New Roman"/>
          <w:sz w:val="28"/>
          <w:szCs w:val="28"/>
        </w:rPr>
        <w:t>подпунктом 2 пункта 63.1 раздела 63 Положения.</w:t>
      </w:r>
    </w:p>
    <w:p w14:paraId="254A54B9"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44.14. В случае если электронный аукцион признан несостояв</w:t>
      </w:r>
      <w:r w:rsidR="00597A50">
        <w:rPr>
          <w:rFonts w:ascii="Times New Roman" w:hAnsi="Times New Roman"/>
          <w:sz w:val="28"/>
          <w:szCs w:val="28"/>
        </w:rPr>
        <w:t xml:space="preserve">шимся по </w:t>
      </w:r>
      <w:r>
        <w:rPr>
          <w:rFonts w:ascii="Times New Roman" w:hAnsi="Times New Roman"/>
          <w:sz w:val="28"/>
          <w:szCs w:val="28"/>
        </w:rPr>
        <w:t xml:space="preserve">причине принятия комиссией по </w:t>
      </w:r>
      <w:r w:rsidR="00597A50">
        <w:rPr>
          <w:rFonts w:ascii="Times New Roman" w:hAnsi="Times New Roman"/>
          <w:sz w:val="28"/>
          <w:szCs w:val="28"/>
        </w:rPr>
        <w:t xml:space="preserve">осуществлению закупок решения о </w:t>
      </w:r>
      <w:r>
        <w:rPr>
          <w:rFonts w:ascii="Times New Roman" w:hAnsi="Times New Roman"/>
          <w:sz w:val="28"/>
          <w:szCs w:val="28"/>
        </w:rPr>
        <w:t xml:space="preserve">несоответствии требованиям, установленным извещением и документацией о таком аукционе всех вторых частей заявок на участие в нем, комиссия </w:t>
      </w:r>
      <w:r>
        <w:rPr>
          <w:rFonts w:ascii="Times New Roman" w:hAnsi="Times New Roman"/>
          <w:spacing w:val="-4"/>
          <w:sz w:val="28"/>
          <w:szCs w:val="28"/>
        </w:rPr>
        <w:t xml:space="preserve">формирует протокол </w:t>
      </w:r>
      <w:r>
        <w:rPr>
          <w:rFonts w:ascii="Times New Roman" w:hAnsi="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r>
      <w:r>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rFonts w:ascii="Times New Roman" w:hAnsi="Times New Roman"/>
          <w:spacing w:val="-4"/>
          <w:sz w:val="28"/>
          <w:szCs w:val="28"/>
        </w:rPr>
        <w:t xml:space="preserve">. </w:t>
      </w:r>
      <w:r>
        <w:rPr>
          <w:rFonts w:ascii="Times New Roman" w:hAnsi="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2FA0FC00" w14:textId="77777777" w:rsidR="00DA5EEB" w:rsidRDefault="00973045">
      <w:pPr>
        <w:widowControl w:val="0"/>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В случае признания закупки несостоявшейся по основанию, указанному в абзаце первом пункта 44.14 настоящего раздела, заказчик вправе </w:t>
      </w:r>
      <w:r>
        <w:rPr>
          <w:rFonts w:ascii="Times New Roman" w:hAnsi="Times New Roman"/>
          <w:sz w:val="28"/>
          <w:szCs w:val="28"/>
        </w:rPr>
        <w:t>осуществить одно из следующих действий</w:t>
      </w:r>
      <w:r>
        <w:rPr>
          <w:rFonts w:ascii="Times New Roman" w:hAnsi="Times New Roman"/>
          <w:spacing w:val="-4"/>
          <w:sz w:val="28"/>
          <w:szCs w:val="28"/>
        </w:rPr>
        <w:t>:</w:t>
      </w:r>
    </w:p>
    <w:p w14:paraId="4DF047B8"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1) провести новую закупку;</w:t>
      </w:r>
    </w:p>
    <w:p w14:paraId="15FC2EC5"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069AF5A4"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01CE3F4B"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pacing w:val="-4"/>
          <w:sz w:val="28"/>
          <w:szCs w:val="28"/>
        </w:rPr>
        <w:t xml:space="preserve">44.15. В случае </w:t>
      </w:r>
      <w:r>
        <w:rPr>
          <w:rFonts w:ascii="Times New Roman" w:hAnsi="Times New Roman"/>
          <w:sz w:val="28"/>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14:paraId="605EC1E3"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Участник электронного аукциона, который предложил наиболее низкую цену договора, в случае осуществления закупки в соответствии с разделом 17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14:paraId="2E4110AA"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случае, предусмотренном пунктом 43.9 раздела 43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14:paraId="11290328"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44.16. П</w:t>
      </w:r>
      <w:r>
        <w:rPr>
          <w:rFonts w:ascii="Times New Roman" w:hAnsi="Times New Roman"/>
          <w:spacing w:val="-4"/>
          <w:sz w:val="28"/>
          <w:szCs w:val="28"/>
        </w:rPr>
        <w:t xml:space="preserve">ротокол </w:t>
      </w:r>
      <w:r>
        <w:rPr>
          <w:rFonts w:ascii="Times New Roman" w:hAnsi="Times New Roman"/>
          <w:sz w:val="28"/>
          <w:szCs w:val="28"/>
        </w:rPr>
        <w:t>подведения итогов электронного аукциона должен содержать информацию, предусмотрен</w:t>
      </w:r>
      <w:r w:rsidR="00597A50">
        <w:rPr>
          <w:rFonts w:ascii="Times New Roman" w:hAnsi="Times New Roman"/>
          <w:sz w:val="28"/>
          <w:szCs w:val="28"/>
        </w:rPr>
        <w:t xml:space="preserve">ную частью 14 статьи 3.2 Закона </w:t>
      </w:r>
      <w:r>
        <w:rPr>
          <w:rFonts w:ascii="Times New Roman" w:hAnsi="Times New Roman"/>
          <w:sz w:val="28"/>
          <w:szCs w:val="28"/>
        </w:rPr>
        <w:t>№ 223</w:t>
      </w:r>
      <w:r>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Pr>
          <w:rFonts w:ascii="Times New Roman" w:hAnsi="Times New Roman"/>
          <w:spacing w:val="-4"/>
          <w:sz w:val="28"/>
          <w:szCs w:val="28"/>
        </w:rPr>
        <w:t xml:space="preserve">. </w:t>
      </w:r>
      <w:r>
        <w:rPr>
          <w:rFonts w:ascii="Times New Roman" w:hAnsi="Times New Roman"/>
          <w:sz w:val="28"/>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14:paraId="6D6ACE40"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pacing w:val="-4"/>
          <w:sz w:val="28"/>
          <w:szCs w:val="28"/>
        </w:rPr>
        <w:t xml:space="preserve">44.17. В случае </w:t>
      </w:r>
      <w:r>
        <w:rPr>
          <w:rFonts w:ascii="Times New Roman" w:hAnsi="Times New Roman"/>
          <w:sz w:val="28"/>
          <w:szCs w:val="28"/>
        </w:rPr>
        <w:t>проведения аукциона</w:t>
      </w:r>
      <w:r w:rsidR="00597A50">
        <w:rPr>
          <w:rFonts w:ascii="Times New Roman" w:hAnsi="Times New Roman"/>
          <w:sz w:val="28"/>
          <w:szCs w:val="28"/>
        </w:rPr>
        <w:t xml:space="preserve"> в электронной форме, заявка на </w:t>
      </w:r>
      <w:r>
        <w:rPr>
          <w:rFonts w:ascii="Times New Roman" w:hAnsi="Times New Roman"/>
          <w:sz w:val="28"/>
          <w:szCs w:val="28"/>
        </w:rPr>
        <w:t>участие в котором состоит из одной части,</w:t>
      </w:r>
      <w:r w:rsidR="00597A50">
        <w:rPr>
          <w:rFonts w:ascii="Times New Roman" w:hAnsi="Times New Roman"/>
          <w:sz w:val="28"/>
          <w:szCs w:val="28"/>
        </w:rPr>
        <w:t xml:space="preserve"> если такой аукцион завершен по </w:t>
      </w:r>
      <w:r>
        <w:rPr>
          <w:rFonts w:ascii="Times New Roman" w:hAnsi="Times New Roman"/>
          <w:sz w:val="28"/>
          <w:szCs w:val="28"/>
        </w:rPr>
        <w:t xml:space="preserve">основанию, предусмотренному пунктом </w:t>
      </w:r>
      <w:r>
        <w:rPr>
          <w:rFonts w:ascii="Times New Roman" w:hAnsi="Times New Roman"/>
          <w:spacing w:val="-4"/>
          <w:sz w:val="28"/>
          <w:szCs w:val="28"/>
        </w:rPr>
        <w:t xml:space="preserve">43.8 </w:t>
      </w:r>
      <w:r>
        <w:rPr>
          <w:rFonts w:ascii="Times New Roman" w:hAnsi="Times New Roman"/>
          <w:sz w:val="28"/>
          <w:szCs w:val="28"/>
        </w:rPr>
        <w:t>раздела 43 Положения, заказчик заключает договор с участником таког</w:t>
      </w:r>
      <w:r w:rsidR="00597A50">
        <w:rPr>
          <w:rFonts w:ascii="Times New Roman" w:hAnsi="Times New Roman"/>
          <w:sz w:val="28"/>
          <w:szCs w:val="28"/>
        </w:rPr>
        <w:t xml:space="preserve">о аукциона, заявка на участие в </w:t>
      </w:r>
      <w:r>
        <w:rPr>
          <w:rFonts w:ascii="Times New Roman" w:hAnsi="Times New Roman"/>
          <w:sz w:val="28"/>
          <w:szCs w:val="28"/>
        </w:rPr>
        <w:t>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14:paraId="35775A59" w14:textId="77777777" w:rsidR="00DA5EEB" w:rsidRDefault="00973045">
      <w:pPr>
        <w:widowControl w:val="0"/>
        <w:spacing w:after="0" w:line="240" w:lineRule="auto"/>
        <w:ind w:firstLine="708"/>
        <w:jc w:val="both"/>
        <w:rPr>
          <w:rFonts w:ascii="Times New Roman" w:hAnsi="Times New Roman"/>
          <w:spacing w:val="-4"/>
          <w:sz w:val="28"/>
          <w:szCs w:val="28"/>
        </w:rPr>
      </w:pPr>
      <w:r>
        <w:rPr>
          <w:rFonts w:ascii="Times New Roman" w:hAnsi="Times New Roman"/>
          <w:spacing w:val="-4"/>
          <w:sz w:val="28"/>
          <w:szCs w:val="28"/>
        </w:rPr>
        <w:t xml:space="preserve">44.18.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43.10 раздела 43 Положения, комиссией в течение двух дней со дня получения от оператора </w:t>
      </w:r>
      <w:r>
        <w:rPr>
          <w:rFonts w:ascii="Times New Roman" w:hAnsi="Times New Roman"/>
          <w:sz w:val="28"/>
          <w:szCs w:val="28"/>
        </w:rPr>
        <w:t>электронной площадки</w:t>
      </w:r>
      <w:r>
        <w:rPr>
          <w:rFonts w:ascii="Times New Roman" w:hAnsi="Times New Roman"/>
          <w:spacing w:val="-4"/>
          <w:sz w:val="28"/>
          <w:szCs w:val="28"/>
        </w:rPr>
        <w:t xml:space="preserve"> р</w:t>
      </w:r>
      <w:r>
        <w:rPr>
          <w:rFonts w:ascii="Times New Roman" w:hAnsi="Times New Roman"/>
          <w:sz w:val="28"/>
          <w:szCs w:val="28"/>
        </w:rPr>
        <w:t xml:space="preserve">езультатов сопоставления ценовых предложений участников аукциона в электронной форме </w:t>
      </w:r>
      <w:r>
        <w:rPr>
          <w:rFonts w:ascii="Times New Roman" w:hAnsi="Times New Roman"/>
          <w:spacing w:val="-4"/>
          <w:sz w:val="28"/>
          <w:szCs w:val="28"/>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rPr>
          <w:rFonts w:ascii="Times New Roman" w:hAnsi="Times New Roman"/>
          <w:sz w:val="28"/>
          <w:szCs w:val="28"/>
        </w:rPr>
        <w:t xml:space="preserve">Заказчик вправе </w:t>
      </w:r>
      <w:r>
        <w:rPr>
          <w:rFonts w:ascii="Times New Roman" w:hAnsi="Times New Roman"/>
          <w:spacing w:val="-4"/>
          <w:sz w:val="28"/>
          <w:szCs w:val="28"/>
        </w:rPr>
        <w:t>включать в протокол иные сведения по его усмотрению, если указание таких сведений не нарушает норм законодательства.</w:t>
      </w:r>
    </w:p>
    <w:p w14:paraId="3ED1CDCA" w14:textId="77777777" w:rsidR="00DA5EEB" w:rsidRDefault="00973045">
      <w:pPr>
        <w:widowControl w:val="0"/>
        <w:spacing w:after="0" w:line="240" w:lineRule="auto"/>
        <w:ind w:firstLine="708"/>
        <w:jc w:val="both"/>
        <w:rPr>
          <w:rFonts w:ascii="Times New Roman" w:hAnsi="Times New Roman"/>
          <w:spacing w:val="-4"/>
          <w:sz w:val="28"/>
          <w:szCs w:val="28"/>
        </w:rPr>
      </w:pPr>
      <w:r>
        <w:rPr>
          <w:rFonts w:ascii="Times New Roman" w:hAnsi="Times New Roman"/>
          <w:spacing w:val="-4"/>
          <w:sz w:val="28"/>
          <w:szCs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14:paraId="11D0A6D6"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44.19. Любой участник электронного аукциона вправе обжаловать результаты электронного аукциона в установленном порядке.</w:t>
      </w:r>
    </w:p>
    <w:p w14:paraId="0C9D1B2A" w14:textId="77777777" w:rsidR="00DA5EEB" w:rsidRDefault="00973045">
      <w:pPr>
        <w:pStyle w:val="aff7"/>
        <w:widowControl w:val="0"/>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разделом 26 Положения.</w:t>
      </w:r>
    </w:p>
    <w:p w14:paraId="0227CF50" w14:textId="77777777" w:rsidR="00DA5EEB" w:rsidRDefault="00DA5EEB">
      <w:pPr>
        <w:widowControl w:val="0"/>
        <w:spacing w:after="0" w:line="240" w:lineRule="auto"/>
        <w:ind w:firstLine="709"/>
        <w:jc w:val="both"/>
        <w:rPr>
          <w:rFonts w:ascii="Times New Roman" w:hAnsi="Times New Roman"/>
          <w:sz w:val="28"/>
          <w:szCs w:val="28"/>
        </w:rPr>
      </w:pPr>
    </w:p>
    <w:p w14:paraId="4C48D441" w14:textId="77777777" w:rsidR="00DA5EEB" w:rsidRDefault="00973045">
      <w:pPr>
        <w:pStyle w:val="2"/>
        <w:widowControl w:val="0"/>
        <w:spacing w:before="0" w:line="240" w:lineRule="auto"/>
        <w:jc w:val="center"/>
        <w:rPr>
          <w:bCs/>
        </w:rPr>
      </w:pPr>
      <w:bookmarkStart w:id="163" w:name="_Toc183177798"/>
      <w:bookmarkStart w:id="164" w:name="_Toc66789505"/>
      <w:bookmarkStart w:id="165" w:name="_Toc23517742"/>
      <w:r>
        <w:rPr>
          <w:rFonts w:ascii="Times New Roman" w:hAnsi="Times New Roman"/>
          <w:bCs/>
          <w:iCs/>
          <w:color w:val="auto"/>
          <w:sz w:val="28"/>
          <w:szCs w:val="28"/>
        </w:rPr>
        <w:t>45. Особенности проведения открытого аукциона</w:t>
      </w:r>
      <w:bookmarkEnd w:id="163"/>
      <w:bookmarkEnd w:id="164"/>
      <w:bookmarkEnd w:id="165"/>
    </w:p>
    <w:p w14:paraId="21039131" w14:textId="77777777" w:rsidR="00DA5EEB" w:rsidRDefault="00DA5EEB">
      <w:pPr>
        <w:widowControl w:val="0"/>
        <w:spacing w:after="0" w:line="240" w:lineRule="auto"/>
        <w:ind w:firstLine="709"/>
        <w:rPr>
          <w:rFonts w:ascii="Times New Roman" w:hAnsi="Times New Roman"/>
          <w:sz w:val="28"/>
          <w:szCs w:val="28"/>
        </w:rPr>
      </w:pPr>
    </w:p>
    <w:p w14:paraId="20E5CB89"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45.1. Закупки путем проведения открытого аукциона осуществляются в порядке, предусмотренном разделами 38 – 40 Положения, с учетом особенностей настоящего раздела.</w:t>
      </w:r>
    </w:p>
    <w:p w14:paraId="2ABE0C3B"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Документация о проведении открытого аукциона кроме информации, указанной в разделе 39 Положения, должна содержать информацию о времени и месте проведения открытого аукциона.</w:t>
      </w:r>
    </w:p>
    <w:p w14:paraId="57E7F585"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14:paraId="78C2D118"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w:t>
      </w:r>
    </w:p>
    <w:p w14:paraId="64DC877E"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14:paraId="7B46DDB0"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45.3. Для участия в открытом аукционе участник закупки подает заявку в срок и по форме, которые установлены аукционной документацией и Положением.</w:t>
      </w:r>
    </w:p>
    <w:p w14:paraId="68B39EDF"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45.4. Заявка на участие в открытом аукционе наряду с информацией, указанной в подпунктах 1, 2 пункта 40.10, подпунктах 1, 4 – 8 пункта 40.12 раздела 40 Положения, должна содержать:</w:t>
      </w:r>
    </w:p>
    <w:p w14:paraId="4DE2CD9E"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14:paraId="10F702DD"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6F35914E"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14:paraId="75143FF0"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14:paraId="24E5DBE4"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14:paraId="21317D7E"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14:paraId="02A7FF14"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14:paraId="01F14D81"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45.8. Прием заявок на участие в открытом аукционе прекращается в день и время, указанные в извещении о проведении такого аукциона.</w:t>
      </w:r>
    </w:p>
    <w:p w14:paraId="2136F9ED"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Рассмотрение заявки, поступившей по истечении срока представления заявок на участие в открытом аукционе, не осуществляется.</w:t>
      </w:r>
    </w:p>
    <w:p w14:paraId="551EBC14"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w:t>
      </w:r>
    </w:p>
    <w:p w14:paraId="17222C4D"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w:t>
      </w:r>
    </w:p>
    <w:p w14:paraId="150A4211"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настоящего раздела.</w:t>
      </w:r>
    </w:p>
    <w:p w14:paraId="45955394"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14:paraId="0CB42099"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случае, указанном в абзаце первом пункта 45.12 настоящего раздела, заказчик вправе осуществить одно из следующих действий:</w:t>
      </w:r>
    </w:p>
    <w:p w14:paraId="75533A29"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1) провести новую закупку;</w:t>
      </w:r>
    </w:p>
    <w:p w14:paraId="14EB3A06"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1F1DA6DD" w14:textId="77777777" w:rsidR="00DA5EEB" w:rsidRDefault="00597A50">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973045">
        <w:rPr>
          <w:rFonts w:ascii="Times New Roman" w:hAnsi="Times New Roman"/>
          <w:sz w:val="28"/>
          <w:szCs w:val="28"/>
        </w:rPr>
        <w:t>заключить договор с единственным поставщиком (подрядчиком, исполнителем) в соответствии с подпунктом 3.1 пункта 63.1 раздела 63 Положения.</w:t>
      </w:r>
    </w:p>
    <w:p w14:paraId="4F9725FB"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14:paraId="7498E2C6"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14:paraId="2840C8E8"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45.16 настоящего раздела.</w:t>
      </w:r>
    </w:p>
    <w:p w14:paraId="5868333D"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45.16. Участник открытого аукциона не допускается к участию в нем в случае:</w:t>
      </w:r>
    </w:p>
    <w:p w14:paraId="30828586"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непредоставления информации, предусмотренной пунктом 45.4 настоящего раздела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14:paraId="1A4941C5"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несоответствия информации, предусмотренной пунктом 45.4 настоящего раздела, требованиям документации и (или) извещения о таком аукционе;</w:t>
      </w:r>
    </w:p>
    <w:p w14:paraId="076CDF1D"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раздела 8 Положения;</w:t>
      </w:r>
    </w:p>
    <w:p w14:paraId="76B80604"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 содержания в заявке на участие в открытом аукционе сведений о ценовом предложении.</w:t>
      </w:r>
    </w:p>
    <w:p w14:paraId="0CCBC749"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45.17. Отказ в допуске к участию в электронном аукционе по основаниям, не предусмотренным пунктом 45.16 настоящего раздела, не допускается.</w:t>
      </w:r>
    </w:p>
    <w:p w14:paraId="00A8EA81"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14:paraId="6B390611"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05AAA4A7"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указанном случае комиссия формирует протокол 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14:paraId="7E7B5E06"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раздела 63 Положения.</w:t>
      </w:r>
    </w:p>
    <w:p w14:paraId="5DD317B2"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14:paraId="0640E9E6"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провести новую закупку;</w:t>
      </w:r>
    </w:p>
    <w:p w14:paraId="0359D50E"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284F2BEA"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005481D5"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настоящего раздела.</w:t>
      </w:r>
    </w:p>
    <w:p w14:paraId="45058957"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14:paraId="0072BAF5"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14:paraId="4C7AFD87"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45.25. Открытый аукцион проводится в следующем порядке:</w:t>
      </w:r>
    </w:p>
    <w:p w14:paraId="255D0A8C"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 карточки);</w:t>
      </w:r>
    </w:p>
    <w:p w14:paraId="7D6A6E61"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открытый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в случае осуществления закупки в соответствии с разделом 17 Положения – начальной цены единицы (начальной суммы цен единиц) товара, работы, услуги, «шага аукциона», наименований участников открытого аукциона, которые не явились на такой аукцион;</w:t>
      </w:r>
    </w:p>
    <w:p w14:paraId="7719710D"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участник открытого аукциона после объявления аукционистом начальной (максимальной) цены договора (цены лота), в случае осуществления закупки в соответствии с разделом 17 Положения – начальной цены единицы (начальной суммы цен единиц) товара, работы, услуги и цены договора, цены единицы (суммы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14:paraId="2612FCA1"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в случае осуществления закупки в соответствии с разделом 17 Положения – начальной цены единицы (начальной суммы цен единиц) товара, работы, услуги и цены договора, цены единицы (суммы цен единиц) товара, работы, услуги, сниженных в 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 которым снижается цена;</w:t>
      </w:r>
    </w:p>
    <w:p w14:paraId="41727E89"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 открытый аукцион считается оконченным, если после троекратного объявления аукционистом цены договора, в случае осуществления закупки в соответствии с разделом 17 Положения – 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при осуществлении закупки в соответствии с разделом 17 Положения – цене единицы (сумме цен единиц) товара, работы, услуги, номер карточки и наименование победителя открытого аукциона.</w:t>
      </w:r>
    </w:p>
    <w:p w14:paraId="606D23A3"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45.26. Победителем открытого аукциона признается лицо, предложившее наиболее низкую цену договора, в случае осуществления закупки в соответствии с разделом 17 Положения – цену единицы (сумму цен единиц) товара, работы, услуги, 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14:paraId="55FD0432"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14:paraId="6696E627" w14:textId="77777777" w:rsidR="00DA5EEB" w:rsidRDefault="00973045">
      <w:pPr>
        <w:widowControl w:val="0"/>
        <w:numPr>
          <w:ilvl w:val="0"/>
          <w:numId w:val="26"/>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место, дата и время проведения открытого аукциона;</w:t>
      </w:r>
    </w:p>
    <w:p w14:paraId="460846E6" w14:textId="77777777" w:rsidR="00DA5EEB" w:rsidRDefault="00973045">
      <w:pPr>
        <w:widowControl w:val="0"/>
        <w:numPr>
          <w:ilvl w:val="0"/>
          <w:numId w:val="26"/>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последнее предложение о цене договора каждого участника;</w:t>
      </w:r>
    </w:p>
    <w:p w14:paraId="4694D280" w14:textId="77777777" w:rsidR="00DA5EEB" w:rsidRDefault="00973045">
      <w:pPr>
        <w:widowControl w:val="0"/>
        <w:numPr>
          <w:ilvl w:val="0"/>
          <w:numId w:val="26"/>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наименование и место нахождения (для юридического лица), фамилия, имя, отчество, место жительства (для физического лица) победителя открытого аукциона.</w:t>
      </w:r>
    </w:p>
    <w:p w14:paraId="565C5662"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14:paraId="2F6ADE4C"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w:t>
      </w:r>
    </w:p>
    <w:p w14:paraId="31DEC448"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Протокол открытого аукциона размещается заказчиком в ЕИС не позднее чем через три дня со дня подписания.</w:t>
      </w:r>
    </w:p>
    <w:p w14:paraId="4A1CBA40" w14:textId="77777777" w:rsidR="00DA5EEB" w:rsidRDefault="00973045">
      <w:pPr>
        <w:widowControl w:val="0"/>
        <w:spacing w:after="0" w:line="240" w:lineRule="auto"/>
        <w:ind w:firstLine="709"/>
        <w:jc w:val="both"/>
        <w:rPr>
          <w:rFonts w:ascii="Times New Roman" w:hAnsi="Times New Roman"/>
          <w:strike/>
          <w:sz w:val="28"/>
          <w:szCs w:val="28"/>
        </w:rPr>
      </w:pPr>
      <w:r>
        <w:rPr>
          <w:rFonts w:ascii="Times New Roman" w:hAnsi="Times New Roman"/>
          <w:sz w:val="28"/>
          <w:szCs w:val="28"/>
        </w:rPr>
        <w:t xml:space="preserve">45.29. </w:t>
      </w:r>
      <w:bookmarkStart w:id="166" w:name="_Toc23517743"/>
      <w:r>
        <w:rPr>
          <w:rFonts w:ascii="Times New Roman" w:hAnsi="Times New Roman"/>
          <w:sz w:val="28"/>
          <w:szCs w:val="28"/>
        </w:rPr>
        <w:t>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при осуществлении закупки в соответствии с разделом 17 Положения – 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(цена лота), начальная цена единицы (начальной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(начальной сумме цен единиц) товара, работы, услуги не</w:t>
      </w:r>
      <w:r>
        <w:rPr>
          <w:rFonts w:ascii="Times New Roman" w:hAnsi="Times New Roman"/>
          <w:sz w:val="28"/>
          <w:szCs w:val="28"/>
          <w:lang w:val="en-US"/>
        </w:rPr>
        <w:t> </w:t>
      </w:r>
      <w:r>
        <w:rPr>
          <w:rFonts w:ascii="Times New Roman" w:hAnsi="Times New Roman"/>
          <w:sz w:val="28"/>
          <w:szCs w:val="28"/>
        </w:rPr>
        <w:t>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w:t>
      </w:r>
      <w:r w:rsidR="00597A50">
        <w:rPr>
          <w:rFonts w:ascii="Times New Roman" w:hAnsi="Times New Roman"/>
          <w:sz w:val="28"/>
          <w:szCs w:val="28"/>
        </w:rPr>
        <w:t xml:space="preserve">о аукциона, заявка на участие в </w:t>
      </w:r>
      <w:r>
        <w:rPr>
          <w:rFonts w:ascii="Times New Roman" w:hAnsi="Times New Roman"/>
          <w:sz w:val="28"/>
          <w:szCs w:val="28"/>
        </w:rPr>
        <w:t xml:space="preserve">котором подана: </w:t>
      </w:r>
    </w:p>
    <w:p w14:paraId="4B21F6A7"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14:paraId="7100307E"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раздела 63 Положения.</w:t>
      </w:r>
    </w:p>
    <w:p w14:paraId="2F514B15" w14:textId="77777777" w:rsidR="00DA5EEB" w:rsidRDefault="00973045">
      <w:pPr>
        <w:pStyle w:val="aff7"/>
        <w:widowControl w:val="0"/>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разделом 26 Положения.</w:t>
      </w:r>
    </w:p>
    <w:p w14:paraId="5CBA4177" w14:textId="77777777" w:rsidR="00DA5EEB" w:rsidRDefault="00DA5EEB">
      <w:pPr>
        <w:pStyle w:val="2"/>
        <w:rPr>
          <w:bCs/>
          <w:color w:val="auto"/>
          <w:sz w:val="28"/>
          <w:szCs w:val="28"/>
        </w:rPr>
      </w:pPr>
    </w:p>
    <w:p w14:paraId="706E4E17" w14:textId="77777777" w:rsidR="00DA5EEB" w:rsidRDefault="00973045">
      <w:pPr>
        <w:pStyle w:val="1"/>
        <w:widowControl w:val="0"/>
        <w:numPr>
          <w:ilvl w:val="0"/>
          <w:numId w:val="0"/>
        </w:numPr>
        <w:spacing w:before="0" w:after="0" w:line="240" w:lineRule="auto"/>
        <w:rPr>
          <w:bCs/>
        </w:rPr>
      </w:pPr>
      <w:bookmarkStart w:id="167" w:name="_Toc66789506"/>
      <w:bookmarkStart w:id="168" w:name="_Toc183177799"/>
      <w:bookmarkEnd w:id="166"/>
      <w:r>
        <w:rPr>
          <w:bCs/>
          <w:sz w:val="28"/>
          <w:szCs w:val="28"/>
        </w:rPr>
        <w:t>46. Условия применения и порядок проведения запроса котировок</w:t>
      </w:r>
      <w:r>
        <w:rPr>
          <w:bCs/>
          <w:sz w:val="28"/>
          <w:szCs w:val="28"/>
        </w:rPr>
        <w:br/>
        <w:t>в электронной форме</w:t>
      </w:r>
      <w:bookmarkEnd w:id="167"/>
      <w:r>
        <w:rPr>
          <w:bCs/>
          <w:sz w:val="28"/>
          <w:szCs w:val="28"/>
        </w:rPr>
        <w:t>.</w:t>
      </w:r>
      <w:bookmarkEnd w:id="168"/>
      <w:r>
        <w:rPr>
          <w:bCs/>
          <w:sz w:val="28"/>
          <w:szCs w:val="28"/>
        </w:rPr>
        <w:t xml:space="preserve"> </w:t>
      </w:r>
    </w:p>
    <w:p w14:paraId="52B6BCB8" w14:textId="77777777" w:rsidR="00DA5EEB" w:rsidRDefault="00DA5EEB">
      <w:pPr>
        <w:pStyle w:val="aff7"/>
        <w:rPr>
          <w:rFonts w:ascii="Times New Roman" w:hAnsi="Times New Roman"/>
          <w:sz w:val="28"/>
          <w:szCs w:val="28"/>
        </w:rPr>
      </w:pPr>
      <w:bookmarkStart w:id="169" w:name="_Toc23517744"/>
      <w:bookmarkStart w:id="170" w:name="_Toc66789507"/>
      <w:bookmarkEnd w:id="169"/>
      <w:bookmarkEnd w:id="170"/>
    </w:p>
    <w:p w14:paraId="4772BC21"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46.1. Под запросом котировок в электронной форме (далее также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в случае осуществления закупки в соответствии с разделом 17 Положения – цену единицы (сумму цен единиц) товара, работы, услуги.</w:t>
      </w:r>
    </w:p>
    <w:p w14:paraId="17A81D4D"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46.2. Заказчик вправе осуществить закупку путем проведения запроса котировок в электронной форме при одновременном выполнении следующих условий:</w:t>
      </w:r>
    </w:p>
    <w:p w14:paraId="2778C840"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14:paraId="5FA6F858"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 начальная (максимальная) цена договора не превышает семь миллионов рублей.</w:t>
      </w:r>
    </w:p>
    <w:p w14:paraId="2392318B"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46.3. 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14:paraId="3A8378B7"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46.4. Заказчик вправе принять решение об отмене запроса котировок в</w:t>
      </w:r>
      <w:r>
        <w:rPr>
          <w:rFonts w:ascii="Times New Roman" w:hAnsi="Times New Roman"/>
          <w:sz w:val="28"/>
          <w:szCs w:val="28"/>
          <w:lang w:val="en-US"/>
        </w:rPr>
        <w:t> </w:t>
      </w:r>
      <w:r>
        <w:rPr>
          <w:rFonts w:ascii="Times New Roman" w:hAnsi="Times New Roman"/>
          <w:sz w:val="28"/>
          <w:szCs w:val="28"/>
        </w:rPr>
        <w:t>любое время вплоть до даты и времени окончания срока подачи заявок в</w:t>
      </w:r>
      <w:r>
        <w:rPr>
          <w:rFonts w:ascii="Times New Roman" w:hAnsi="Times New Roman"/>
          <w:sz w:val="28"/>
          <w:szCs w:val="28"/>
          <w:lang w:val="en-US"/>
        </w:rPr>
        <w:t> </w:t>
      </w:r>
      <w:r>
        <w:rPr>
          <w:rFonts w:ascii="Times New Roman" w:hAnsi="Times New Roman"/>
          <w:sz w:val="28"/>
          <w:szCs w:val="28"/>
        </w:rPr>
        <w:t>порядке, предусмотренном разделом 25 Положения.</w:t>
      </w:r>
    </w:p>
    <w:p w14:paraId="60BAC870" w14:textId="77777777" w:rsidR="00DA5EEB" w:rsidRDefault="00DA5EEB">
      <w:pPr>
        <w:widowControl w:val="0"/>
        <w:spacing w:after="0" w:line="240" w:lineRule="auto"/>
        <w:jc w:val="both"/>
        <w:rPr>
          <w:rFonts w:ascii="Times New Roman" w:hAnsi="Times New Roman"/>
          <w:sz w:val="28"/>
          <w:szCs w:val="28"/>
        </w:rPr>
      </w:pPr>
    </w:p>
    <w:p w14:paraId="78A86739" w14:textId="77777777" w:rsidR="00DA5EEB" w:rsidRDefault="00973045">
      <w:pPr>
        <w:pStyle w:val="2"/>
        <w:widowControl w:val="0"/>
        <w:tabs>
          <w:tab w:val="left" w:pos="851"/>
        </w:tabs>
        <w:spacing w:before="0" w:line="240" w:lineRule="auto"/>
        <w:jc w:val="center"/>
        <w:rPr>
          <w:bCs/>
        </w:rPr>
      </w:pPr>
      <w:bookmarkStart w:id="171" w:name="_Toc66789508"/>
      <w:bookmarkStart w:id="172" w:name="_Toc23517745"/>
      <w:bookmarkStart w:id="173" w:name="_Toc183177800"/>
      <w:r>
        <w:rPr>
          <w:rFonts w:ascii="Times New Roman" w:hAnsi="Times New Roman"/>
          <w:bCs/>
          <w:iCs/>
          <w:color w:val="auto"/>
          <w:sz w:val="28"/>
          <w:szCs w:val="28"/>
        </w:rPr>
        <w:t>47. Извещение о проведении запроса котировок в электронной форме</w:t>
      </w:r>
      <w:bookmarkEnd w:id="171"/>
      <w:bookmarkEnd w:id="172"/>
      <w:bookmarkEnd w:id="173"/>
    </w:p>
    <w:p w14:paraId="6F8CDD2E" w14:textId="77777777" w:rsidR="00DA5EEB" w:rsidRDefault="00DA5EEB">
      <w:pPr>
        <w:widowControl w:val="0"/>
        <w:spacing w:after="0" w:line="240" w:lineRule="auto"/>
        <w:jc w:val="both"/>
        <w:rPr>
          <w:rFonts w:ascii="Times New Roman" w:hAnsi="Times New Roman"/>
          <w:sz w:val="28"/>
          <w:szCs w:val="28"/>
        </w:rPr>
      </w:pPr>
    </w:p>
    <w:p w14:paraId="0A0E2813"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47.1. Заказчик должен разместить в ЕИС извещение о проведении запроса котировок (далее – извещение) не менее чем за пять рабочих дней до даты окончания срока подачи заявок на участие в запросе котировок.</w:t>
      </w:r>
    </w:p>
    <w:p w14:paraId="5C2405D7"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извещении наряду с информацией, указанной в пункте 8.3 раздела 8 Положения, указываются:</w:t>
      </w:r>
    </w:p>
    <w:p w14:paraId="6D00F7FF" w14:textId="77777777" w:rsidR="00DA5EEB" w:rsidRDefault="00973045">
      <w:pPr>
        <w:widowControl w:val="0"/>
        <w:numPr>
          <w:ilvl w:val="0"/>
          <w:numId w:val="27"/>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описание предмета такой закупки в соответствии с разделом 11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Pr>
          <w:rFonts w:ascii="Times New Roman" w:hAnsi="Times New Roman"/>
          <w:sz w:val="28"/>
          <w:szCs w:val="28"/>
          <w:lang w:val="en-US"/>
        </w:rPr>
        <w:t> </w:t>
      </w:r>
      <w:r>
        <w:rPr>
          <w:rFonts w:ascii="Times New Roman" w:hAnsi="Times New Roman"/>
          <w:sz w:val="28"/>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Pr>
          <w:rFonts w:ascii="Times New Roman" w:hAnsi="Times New Roman"/>
          <w:sz w:val="28"/>
          <w:szCs w:val="28"/>
          <w:lang w:val="en-US"/>
        </w:rPr>
        <w:t> </w:t>
      </w:r>
      <w:r>
        <w:rPr>
          <w:rFonts w:ascii="Times New Roman" w:hAnsi="Times New Roman"/>
          <w:sz w:val="28"/>
          <w:szCs w:val="28"/>
        </w:rPr>
        <w:t>применяемыми в национальной системе стандартизации, принятыми в</w:t>
      </w:r>
      <w:r>
        <w:rPr>
          <w:rFonts w:ascii="Times New Roman" w:hAnsi="Times New Roman"/>
          <w:sz w:val="28"/>
          <w:szCs w:val="28"/>
          <w:lang w:val="en-US"/>
        </w:rPr>
        <w:t> </w:t>
      </w:r>
      <w:r>
        <w:rPr>
          <w:rFonts w:ascii="Times New Roman" w:hAnsi="Times New Roman"/>
          <w:sz w:val="28"/>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5936EB3E" w14:textId="77777777" w:rsidR="00DA5EEB" w:rsidRDefault="00973045">
      <w:pPr>
        <w:widowControl w:val="0"/>
        <w:numPr>
          <w:ilvl w:val="0"/>
          <w:numId w:val="27"/>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форма заявки на участие в запросе </w:t>
      </w:r>
      <w:r w:rsidR="00597A50">
        <w:rPr>
          <w:rFonts w:ascii="Times New Roman" w:hAnsi="Times New Roman"/>
          <w:sz w:val="28"/>
          <w:szCs w:val="28"/>
        </w:rPr>
        <w:t xml:space="preserve">котировок, а также требования к </w:t>
      </w:r>
      <w:r>
        <w:rPr>
          <w:rFonts w:ascii="Times New Roman" w:hAnsi="Times New Roman"/>
          <w:sz w:val="28"/>
          <w:szCs w:val="28"/>
        </w:rPr>
        <w:t>составу и содержанию такой заявк</w:t>
      </w:r>
      <w:r w:rsidR="00597A50">
        <w:rPr>
          <w:rFonts w:ascii="Times New Roman" w:hAnsi="Times New Roman"/>
          <w:sz w:val="28"/>
          <w:szCs w:val="28"/>
        </w:rPr>
        <w:t xml:space="preserve">и и порядку ее предоставления в </w:t>
      </w:r>
      <w:r>
        <w:rPr>
          <w:rFonts w:ascii="Times New Roman" w:hAnsi="Times New Roman"/>
          <w:sz w:val="28"/>
          <w:szCs w:val="28"/>
        </w:rPr>
        <w:t>электронном виде;</w:t>
      </w:r>
    </w:p>
    <w:p w14:paraId="2AEBA23C" w14:textId="77777777" w:rsidR="00DA5EEB" w:rsidRDefault="00973045">
      <w:pPr>
        <w:widowControl w:val="0"/>
        <w:numPr>
          <w:ilvl w:val="0"/>
          <w:numId w:val="27"/>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2CBBA32D" w14:textId="77777777" w:rsidR="00DA5EEB" w:rsidRDefault="00973045">
      <w:pPr>
        <w:widowControl w:val="0"/>
        <w:numPr>
          <w:ilvl w:val="0"/>
          <w:numId w:val="27"/>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условия и сроки (периоды) поставки товара, выполнения работы, оказания услуги;</w:t>
      </w:r>
    </w:p>
    <w:p w14:paraId="356FC4D9" w14:textId="77777777" w:rsidR="00DA5EEB" w:rsidRDefault="00973045">
      <w:pPr>
        <w:widowControl w:val="0"/>
        <w:numPr>
          <w:ilvl w:val="0"/>
          <w:numId w:val="27"/>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форма, сроки и порядок оплаты товара, работы, услуги;</w:t>
      </w:r>
    </w:p>
    <w:p w14:paraId="1BDF87F5" w14:textId="77777777" w:rsidR="00DA5EEB" w:rsidRDefault="00973045">
      <w:pPr>
        <w:widowControl w:val="0"/>
        <w:numPr>
          <w:ilvl w:val="0"/>
          <w:numId w:val="27"/>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96F94A6" w14:textId="77777777" w:rsidR="00DA5EEB" w:rsidRDefault="00973045">
      <w:pPr>
        <w:widowControl w:val="0"/>
        <w:numPr>
          <w:ilvl w:val="0"/>
          <w:numId w:val="27"/>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валюте, используемой для формирования цены договора и расчетов с поставщиками (подрядчиками, исполнителями);</w:t>
      </w:r>
    </w:p>
    <w:p w14:paraId="78A68B8E" w14:textId="77777777" w:rsidR="00DA5EEB" w:rsidRDefault="00973045">
      <w:pPr>
        <w:widowControl w:val="0"/>
        <w:numPr>
          <w:ilvl w:val="0"/>
          <w:numId w:val="27"/>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2844ABF7" w14:textId="77777777" w:rsidR="00DA5EEB" w:rsidRDefault="00973045">
      <w:pPr>
        <w:widowControl w:val="0"/>
        <w:numPr>
          <w:ilvl w:val="0"/>
          <w:numId w:val="27"/>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порядок и срок отзыва заявок на участие в закупке; </w:t>
      </w:r>
    </w:p>
    <w:p w14:paraId="6D85F36D" w14:textId="77777777" w:rsidR="00DA5EEB" w:rsidRDefault="00973045">
      <w:pPr>
        <w:widowControl w:val="0"/>
        <w:numPr>
          <w:ilvl w:val="0"/>
          <w:numId w:val="2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порядок и срок внесения изменений в заявки на участие в закупке;</w:t>
      </w:r>
    </w:p>
    <w:p w14:paraId="46D88E7D" w14:textId="77777777" w:rsidR="00DA5EEB" w:rsidRDefault="00973045">
      <w:pPr>
        <w:widowControl w:val="0"/>
        <w:numPr>
          <w:ilvl w:val="0"/>
          <w:numId w:val="2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формы, порядок, дата и время окончания срока предоставления участникам такой закупки разъяснений положений извещения о закупке с учетом положений раздела 9 Положения;</w:t>
      </w:r>
    </w:p>
    <w:p w14:paraId="7CDF2ED8" w14:textId="77777777" w:rsidR="00DA5EEB" w:rsidRDefault="00973045">
      <w:pPr>
        <w:widowControl w:val="0"/>
        <w:numPr>
          <w:ilvl w:val="0"/>
          <w:numId w:val="2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дата рассмотрения предложений участников такой закупки </w:t>
      </w:r>
      <w:r w:rsidR="00597A50">
        <w:rPr>
          <w:rFonts w:ascii="Times New Roman" w:hAnsi="Times New Roman"/>
          <w:sz w:val="28"/>
          <w:szCs w:val="28"/>
        </w:rPr>
        <w:t xml:space="preserve">и </w:t>
      </w:r>
      <w:r>
        <w:rPr>
          <w:rFonts w:ascii="Times New Roman" w:hAnsi="Times New Roman"/>
          <w:sz w:val="28"/>
          <w:szCs w:val="28"/>
        </w:rPr>
        <w:t>подведения итогов такой закупки;</w:t>
      </w:r>
    </w:p>
    <w:p w14:paraId="191501B8" w14:textId="77777777" w:rsidR="00DA5EEB" w:rsidRDefault="00973045">
      <w:pPr>
        <w:widowControl w:val="0"/>
        <w:numPr>
          <w:ilvl w:val="0"/>
          <w:numId w:val="2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размер (в денежном выражении), возможные формы и порядок предоставления (в отношении каждой из форм) обеспечения </w:t>
      </w:r>
      <w:r>
        <w:rPr>
          <w:rFonts w:ascii="Times New Roman" w:hAnsi="Times New Roman"/>
          <w:spacing w:val="-4"/>
          <w:sz w:val="28"/>
          <w:szCs w:val="28"/>
        </w:rPr>
        <w:t>требований к гарантийному сроку товара, работы, услуги и (или) объему предоставления гарантий их качества, гарантийному обслуживанию товара</w:t>
      </w:r>
      <w:r>
        <w:rPr>
          <w:rFonts w:ascii="Times New Roman" w:hAnsi="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Pr>
          <w:rFonts w:ascii="Times New Roman" w:hAnsi="Times New Roman"/>
          <w:sz w:val="28"/>
          <w:szCs w:val="28"/>
          <w:lang w:val="en-US"/>
        </w:rPr>
        <w:t> </w:t>
      </w:r>
      <w:r>
        <w:rPr>
          <w:rFonts w:ascii="Times New Roman" w:hAnsi="Times New Roman"/>
          <w:sz w:val="28"/>
          <w:szCs w:val="28"/>
        </w:rPr>
        <w:t>требуется;</w:t>
      </w:r>
    </w:p>
    <w:p w14:paraId="55EF9D06" w14:textId="77777777" w:rsidR="00DA5EEB" w:rsidRDefault="00973045">
      <w:pPr>
        <w:widowControl w:val="0"/>
        <w:numPr>
          <w:ilvl w:val="0"/>
          <w:numId w:val="2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указание на антидемпинговые меры и их описание согласно требованиям раздела 23 Положения;</w:t>
      </w:r>
    </w:p>
    <w:p w14:paraId="6467DD53" w14:textId="77777777" w:rsidR="00DA5EEB" w:rsidRDefault="00973045">
      <w:pPr>
        <w:widowControl w:val="0"/>
        <w:numPr>
          <w:ilvl w:val="0"/>
          <w:numId w:val="2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p>
    <w:p w14:paraId="7FA29370" w14:textId="77777777" w:rsidR="00DA5EEB" w:rsidRDefault="00973045">
      <w:pPr>
        <w:widowControl w:val="0"/>
        <w:numPr>
          <w:ilvl w:val="0"/>
          <w:numId w:val="2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возможность заказчика изменить условия договора в случаях, предусмотренных Положением;</w:t>
      </w:r>
    </w:p>
    <w:p w14:paraId="1AFF2B2C" w14:textId="77777777" w:rsidR="00DA5EEB" w:rsidRDefault="00973045">
      <w:pPr>
        <w:widowControl w:val="0"/>
        <w:numPr>
          <w:ilvl w:val="0"/>
          <w:numId w:val="2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иные сведения, размещаемые в извещении по решению заказчика.</w:t>
      </w:r>
    </w:p>
    <w:p w14:paraId="4A27F7A6"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14:paraId="7A546BC6"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 В случае осуществления закупки в соответствии с разделами 14 и 17 Положения указанное требование не устанавливается.</w:t>
      </w:r>
    </w:p>
    <w:p w14:paraId="13B78E48" w14:textId="77777777" w:rsidR="00DA5EEB" w:rsidRDefault="00973045">
      <w:pPr>
        <w:widowControl w:val="0"/>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47.4. В случае осуществления закупки в соответствии с разделом 17 Положения извещение о проведении запроса котировок должно включать также порядок </w:t>
      </w:r>
      <w:r>
        <w:rPr>
          <w:rFonts w:ascii="Times New Roman" w:hAnsi="Times New Roman"/>
          <w:sz w:val="28"/>
          <w:szCs w:val="28"/>
        </w:rPr>
        <w:t>определения победителя закупки с неопределенным объемом</w:t>
      </w:r>
      <w:r>
        <w:rPr>
          <w:rFonts w:ascii="Times New Roman" w:eastAsia="Calibri" w:hAnsi="Times New Roman"/>
          <w:sz w:val="28"/>
          <w:szCs w:val="28"/>
          <w:lang w:eastAsia="en-US"/>
        </w:rPr>
        <w:t>.</w:t>
      </w:r>
    </w:p>
    <w:p w14:paraId="03DA23AC" w14:textId="77777777" w:rsidR="00DA5EEB" w:rsidRDefault="00973045">
      <w:pPr>
        <w:widowControl w:val="0"/>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47.5. В случае осуществления закупки в соответствии с разделом 18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Pr>
          <w:rFonts w:ascii="Times New Roman" w:hAnsi="Times New Roman"/>
          <w:sz w:val="28"/>
          <w:szCs w:val="28"/>
        </w:rPr>
        <w:t>порядок определения объема поставки (выполнения работ, оказания услуг) такими участниками.</w:t>
      </w:r>
    </w:p>
    <w:p w14:paraId="629723D9"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47.6. Порядок предоставления разъяснений положений извещения о</w:t>
      </w:r>
      <w:r>
        <w:rPr>
          <w:rFonts w:ascii="Times New Roman" w:hAnsi="Times New Roman"/>
          <w:sz w:val="28"/>
          <w:szCs w:val="28"/>
          <w:lang w:val="en-US"/>
        </w:rPr>
        <w:t> </w:t>
      </w:r>
      <w:r>
        <w:rPr>
          <w:rFonts w:ascii="Times New Roman" w:hAnsi="Times New Roman"/>
          <w:sz w:val="28"/>
          <w:szCs w:val="28"/>
        </w:rPr>
        <w:t>проведении запроса котировок должен быть указан в извещении о таком запросе с учетом требований раздела 9 Положения.</w:t>
      </w:r>
    </w:p>
    <w:p w14:paraId="5B4715AB"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47.7. Заказчик вправе внести изменения в извещение о проведении запроса котировок в соответствии с положениями раздела 9 Положения.</w:t>
      </w:r>
    </w:p>
    <w:p w14:paraId="51173928" w14:textId="77777777" w:rsidR="00DA5EEB" w:rsidRDefault="00DA5EEB">
      <w:pPr>
        <w:widowControl w:val="0"/>
        <w:spacing w:after="0" w:line="240" w:lineRule="auto"/>
        <w:ind w:firstLine="709"/>
        <w:jc w:val="both"/>
        <w:rPr>
          <w:rFonts w:ascii="Times New Roman" w:hAnsi="Times New Roman"/>
          <w:sz w:val="28"/>
          <w:szCs w:val="28"/>
        </w:rPr>
      </w:pPr>
    </w:p>
    <w:p w14:paraId="02F88CED" w14:textId="77777777" w:rsidR="00DA5EEB" w:rsidRDefault="00973045">
      <w:pPr>
        <w:pStyle w:val="2"/>
        <w:widowControl w:val="0"/>
        <w:spacing w:before="0" w:line="240" w:lineRule="auto"/>
        <w:jc w:val="center"/>
        <w:rPr>
          <w:bCs/>
        </w:rPr>
      </w:pPr>
      <w:bookmarkStart w:id="174" w:name="_Toc183177801"/>
      <w:bookmarkStart w:id="175" w:name="_Toc66789509"/>
      <w:bookmarkStart w:id="176" w:name="_Toc23517746"/>
      <w:r>
        <w:rPr>
          <w:rFonts w:ascii="Times New Roman" w:hAnsi="Times New Roman"/>
          <w:bCs/>
          <w:iCs/>
          <w:color w:val="auto"/>
          <w:sz w:val="28"/>
          <w:szCs w:val="28"/>
        </w:rPr>
        <w:t>48. Порядок подачи заявок на участие в запросе котировок в электронной форме</w:t>
      </w:r>
      <w:bookmarkEnd w:id="174"/>
      <w:bookmarkEnd w:id="175"/>
      <w:bookmarkEnd w:id="176"/>
    </w:p>
    <w:p w14:paraId="144307F6" w14:textId="77777777" w:rsidR="00DA5EEB" w:rsidRDefault="00DA5EEB">
      <w:pPr>
        <w:widowControl w:val="0"/>
        <w:spacing w:after="0" w:line="240" w:lineRule="auto"/>
        <w:jc w:val="both"/>
        <w:rPr>
          <w:rFonts w:ascii="Times New Roman" w:hAnsi="Times New Roman"/>
          <w:sz w:val="28"/>
          <w:szCs w:val="28"/>
        </w:rPr>
      </w:pPr>
    </w:p>
    <w:p w14:paraId="6A95341F"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48.1. Заявка на участие в запросе котировок подается на электронной площадке. </w:t>
      </w:r>
    </w:p>
    <w:p w14:paraId="78FD6C3D"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48.2. Заявка на участие в запросе котировок должна содержать:</w:t>
      </w:r>
    </w:p>
    <w:p w14:paraId="2D2E5E57" w14:textId="77777777" w:rsidR="00DA5EEB" w:rsidRDefault="00973045">
      <w:pPr>
        <w:widowControl w:val="0"/>
        <w:numPr>
          <w:ilvl w:val="1"/>
          <w:numId w:val="28"/>
        </w:numPr>
        <w:tabs>
          <w:tab w:val="left" w:pos="709"/>
          <w:tab w:val="left" w:pos="993"/>
        </w:tabs>
        <w:spacing w:after="0" w:line="240" w:lineRule="auto"/>
        <w:ind w:left="0" w:firstLine="709"/>
        <w:jc w:val="both"/>
      </w:pPr>
      <w:r>
        <w:rPr>
          <w:rFonts w:ascii="Times New Roman" w:hAnsi="Times New Roman"/>
          <w:sz w:val="28"/>
          <w:szCs w:val="28"/>
        </w:rPr>
        <w:t>согласие участника запроса котировок на поставку товара, выполнение работы или оказание услуги на условиях</w:t>
      </w:r>
      <w:r w:rsidR="00597A50">
        <w:rPr>
          <w:rFonts w:ascii="Times New Roman" w:hAnsi="Times New Roman"/>
          <w:sz w:val="28"/>
          <w:szCs w:val="28"/>
        </w:rPr>
        <w:t xml:space="preserve">, предусмотренных извещением, и не </w:t>
      </w:r>
      <w:r>
        <w:rPr>
          <w:rFonts w:ascii="Times New Roman" w:hAnsi="Times New Roman"/>
          <w:sz w:val="28"/>
          <w:szCs w:val="28"/>
        </w:rPr>
        <w:t>подлежащих изменению по результатам проведения закупки,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Pr>
          <w:sz w:val="28"/>
          <w:szCs w:val="28"/>
        </w:rPr>
        <w:t xml:space="preserve"> </w:t>
      </w:r>
      <w:r>
        <w:rPr>
          <w:rFonts w:ascii="Times New Roman" w:hAnsi="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66E604F2" w14:textId="77777777" w:rsidR="00DA5EEB" w:rsidRDefault="00973045">
      <w:pPr>
        <w:widowControl w:val="0"/>
        <w:numPr>
          <w:ilvl w:val="1"/>
          <w:numId w:val="28"/>
        </w:numPr>
        <w:tabs>
          <w:tab w:val="left" w:pos="709"/>
          <w:tab w:val="left" w:pos="993"/>
        </w:tabs>
        <w:spacing w:after="0" w:line="240" w:lineRule="auto"/>
        <w:ind w:left="0" w:firstLine="709"/>
        <w:jc w:val="both"/>
      </w:pPr>
      <w:r>
        <w:rPr>
          <w:rFonts w:ascii="Times New Roman" w:hAnsi="Times New Roman"/>
          <w:sz w:val="28"/>
          <w:szCs w:val="28"/>
        </w:rPr>
        <w:t>при осуществлении закупки товара или закупки работы, услуги, для</w:t>
      </w:r>
      <w:r>
        <w:rPr>
          <w:rFonts w:ascii="Times New Roman" w:hAnsi="Times New Roman"/>
          <w:sz w:val="28"/>
          <w:szCs w:val="28"/>
          <w:lang w:val="en-US"/>
        </w:rPr>
        <w:t> </w:t>
      </w:r>
      <w:r>
        <w:rPr>
          <w:rFonts w:ascii="Times New Roman" w:hAnsi="Times New Roman"/>
          <w:sz w:val="28"/>
          <w:szCs w:val="28"/>
        </w:rPr>
        <w:t>выполнения, оказания которых используется товар:</w:t>
      </w:r>
    </w:p>
    <w:p w14:paraId="2158B3D9" w14:textId="77777777" w:rsidR="00DA5EEB" w:rsidRDefault="00973045">
      <w:pPr>
        <w:widowControl w:val="0"/>
        <w:tabs>
          <w:tab w:val="left" w:pos="709"/>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Pr>
          <w:sz w:val="28"/>
          <w:szCs w:val="28"/>
        </w:rPr>
        <w:t xml:space="preserve"> </w:t>
      </w:r>
      <w:r>
        <w:rPr>
          <w:rFonts w:ascii="Times New Roman" w:hAnsi="Times New Roman"/>
          <w:sz w:val="28"/>
          <w:szCs w:val="28"/>
        </w:rPr>
        <w:t>(в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w:t>
      </w:r>
      <w:r>
        <w:rPr>
          <w:rFonts w:ascii="Times New Roman" w:hAnsi="Times New Roman"/>
          <w:sz w:val="28"/>
          <w:szCs w:val="28"/>
          <w:lang w:val="en-US"/>
        </w:rPr>
        <w:t> </w:t>
      </w:r>
      <w:r>
        <w:rPr>
          <w:rFonts w:ascii="Times New Roman" w:hAnsi="Times New Roman"/>
          <w:sz w:val="28"/>
          <w:szCs w:val="28"/>
        </w:rPr>
        <w:t>признания заявки не соответствующей требованиям, установленным извещением;</w:t>
      </w:r>
    </w:p>
    <w:p w14:paraId="62F84FF1" w14:textId="77777777" w:rsidR="00DA5EEB" w:rsidRDefault="00973045">
      <w:pPr>
        <w:widowControl w:val="0"/>
        <w:tabs>
          <w:tab w:val="left" w:pos="709"/>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конкретные значения показателей товара, соответствующие значениям, установленным в извещении, и указание на товарный знак (при наличии);</w:t>
      </w:r>
    </w:p>
    <w:p w14:paraId="6B1FAEA9" w14:textId="77777777" w:rsidR="00DA5EEB" w:rsidRDefault="00973045">
      <w:pPr>
        <w:widowControl w:val="0"/>
        <w:numPr>
          <w:ilvl w:val="1"/>
          <w:numId w:val="28"/>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сведения об участнике запроса котировок, подавшем такую заявку, включая наименование, фирменное наимено</w:t>
      </w:r>
      <w:r w:rsidR="00597A50">
        <w:rPr>
          <w:rFonts w:ascii="Times New Roman" w:hAnsi="Times New Roman"/>
          <w:sz w:val="28"/>
          <w:szCs w:val="28"/>
        </w:rPr>
        <w:t xml:space="preserve">вание (при наличии); сведения о </w:t>
      </w:r>
      <w:r>
        <w:rPr>
          <w:rFonts w:ascii="Times New Roman" w:hAnsi="Times New Roman"/>
          <w:sz w:val="28"/>
          <w:szCs w:val="28"/>
        </w:rPr>
        <w:t>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397C68A1" w14:textId="77777777" w:rsidR="00DA5EEB" w:rsidRDefault="00973045">
      <w:pPr>
        <w:widowControl w:val="0"/>
        <w:numPr>
          <w:ilvl w:val="1"/>
          <w:numId w:val="28"/>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w:t>
      </w:r>
      <w:r w:rsidR="00597A50">
        <w:rPr>
          <w:rFonts w:ascii="Times New Roman" w:hAnsi="Times New Roman"/>
          <w:sz w:val="28"/>
          <w:szCs w:val="28"/>
        </w:rPr>
        <w:t xml:space="preserve">ица, полученную не ранее чем за </w:t>
      </w:r>
      <w:r>
        <w:rPr>
          <w:rFonts w:ascii="Times New Roman" w:hAnsi="Times New Roman"/>
          <w:sz w:val="28"/>
          <w:szCs w:val="28"/>
        </w:rPr>
        <w:t xml:space="preserve">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w:t>
      </w:r>
      <w:r w:rsidR="00597A50">
        <w:rPr>
          <w:rFonts w:ascii="Times New Roman" w:hAnsi="Times New Roman"/>
          <w:sz w:val="28"/>
          <w:szCs w:val="28"/>
        </w:rPr>
        <w:t xml:space="preserve">о </w:t>
      </w:r>
      <w:r>
        <w:rPr>
          <w:rFonts w:ascii="Times New Roman" w:hAnsi="Times New Roman"/>
          <w:sz w:val="28"/>
          <w:szCs w:val="28"/>
        </w:rPr>
        <w:t>государственной регистрации юридического лица или государственной регистрации физического лица в качестве ин</w:t>
      </w:r>
      <w:r w:rsidR="00597A50">
        <w:rPr>
          <w:rFonts w:ascii="Times New Roman" w:hAnsi="Times New Roman"/>
          <w:sz w:val="28"/>
          <w:szCs w:val="28"/>
        </w:rPr>
        <w:t xml:space="preserve">дивидуального предпринимателя в </w:t>
      </w:r>
      <w:r>
        <w:rPr>
          <w:rFonts w:ascii="Times New Roman" w:hAnsi="Times New Roman"/>
          <w:sz w:val="28"/>
          <w:szCs w:val="28"/>
        </w:rPr>
        <w:t>соответствии с законодательством со</w:t>
      </w:r>
      <w:r w:rsidR="00597A50">
        <w:rPr>
          <w:rFonts w:ascii="Times New Roman" w:hAnsi="Times New Roman"/>
          <w:sz w:val="28"/>
          <w:szCs w:val="28"/>
        </w:rPr>
        <w:t xml:space="preserve">ответствующего государства (для </w:t>
      </w:r>
      <w:r>
        <w:rPr>
          <w:rFonts w:ascii="Times New Roman" w:hAnsi="Times New Roman"/>
          <w:sz w:val="28"/>
          <w:szCs w:val="28"/>
        </w:rPr>
        <w:t>иностранного лица), полученные не ранее чем за сто восемьдесят дней до дня размещения в ЕИС извещения о проведении запроса котировок;</w:t>
      </w:r>
    </w:p>
    <w:p w14:paraId="74C6BD3B" w14:textId="77777777" w:rsidR="00DA5EEB" w:rsidRDefault="00973045">
      <w:pPr>
        <w:widowControl w:val="0"/>
        <w:numPr>
          <w:ilvl w:val="1"/>
          <w:numId w:val="28"/>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копии документов, по</w:t>
      </w:r>
      <w:r w:rsidR="00597A50">
        <w:rPr>
          <w:rFonts w:ascii="Times New Roman" w:hAnsi="Times New Roman"/>
          <w:sz w:val="28"/>
          <w:szCs w:val="28"/>
        </w:rPr>
        <w:t xml:space="preserve">дтверждающих полномочия лица на </w:t>
      </w:r>
      <w:r>
        <w:rPr>
          <w:rFonts w:ascii="Times New Roman" w:hAnsi="Times New Roman"/>
          <w:sz w:val="28"/>
          <w:szCs w:val="28"/>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14:paraId="07566AFC" w14:textId="77777777" w:rsidR="00DA5EEB" w:rsidRDefault="00973045">
      <w:pPr>
        <w:widowControl w:val="0"/>
        <w:numPr>
          <w:ilvl w:val="1"/>
          <w:numId w:val="28"/>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копии учредительных документов у</w:t>
      </w:r>
      <w:r w:rsidR="00597A50">
        <w:rPr>
          <w:rFonts w:ascii="Times New Roman" w:hAnsi="Times New Roman"/>
          <w:sz w:val="28"/>
          <w:szCs w:val="28"/>
        </w:rPr>
        <w:t xml:space="preserve">частника запроса котировок (для </w:t>
      </w:r>
      <w:r>
        <w:rPr>
          <w:rFonts w:ascii="Times New Roman" w:hAnsi="Times New Roman"/>
          <w:sz w:val="28"/>
          <w:szCs w:val="28"/>
        </w:rPr>
        <w:t xml:space="preserve">юридических лиц); </w:t>
      </w:r>
    </w:p>
    <w:p w14:paraId="1953046A" w14:textId="77777777" w:rsidR="00DA5EEB" w:rsidRDefault="00973045">
      <w:pPr>
        <w:widowControl w:val="0"/>
        <w:numPr>
          <w:ilvl w:val="1"/>
          <w:numId w:val="28"/>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Pr>
          <w:rStyle w:val="a6"/>
          <w:rFonts w:ascii="Times New Roman" w:hAnsi="Times New Roman"/>
          <w:sz w:val="28"/>
          <w:szCs w:val="28"/>
        </w:rPr>
        <w:footnoteReference w:id="12"/>
      </w:r>
      <w:r>
        <w:rPr>
          <w:rFonts w:ascii="Times New Roman" w:hAnsi="Times New Roman"/>
          <w:sz w:val="28"/>
          <w:szCs w:val="28"/>
          <w:vertAlign w:val="superscript"/>
        </w:rPr>
        <w:t>)</w:t>
      </w:r>
      <w:r>
        <w:rPr>
          <w:rFonts w:ascii="Times New Roman" w:hAnsi="Times New Roman"/>
          <w:sz w:val="28"/>
          <w:szCs w:val="28"/>
        </w:rPr>
        <w:t>, обеспечения исполнения договора</w:t>
      </w:r>
      <w:r>
        <w:rPr>
          <w:rStyle w:val="a6"/>
          <w:rFonts w:ascii="Times New Roman" w:hAnsi="Times New Roman"/>
          <w:sz w:val="28"/>
          <w:szCs w:val="28"/>
        </w:rPr>
        <w:footnoteReference w:id="13"/>
      </w:r>
      <w:r>
        <w:rPr>
          <w:rFonts w:ascii="Times New Roman" w:hAnsi="Times New Roman"/>
          <w:sz w:val="28"/>
          <w:szCs w:val="28"/>
          <w:vertAlign w:val="superscript"/>
        </w:rPr>
        <w:t>)</w:t>
      </w:r>
      <w:r>
        <w:rPr>
          <w:rFonts w:ascii="Times New Roman" w:hAnsi="Times New Roman"/>
          <w:sz w:val="28"/>
          <w:szCs w:val="28"/>
        </w:rPr>
        <w:t>, обеспечения гарантийных обязательств</w:t>
      </w:r>
      <w:r>
        <w:rPr>
          <w:rStyle w:val="a6"/>
          <w:rFonts w:ascii="Times New Roman" w:hAnsi="Times New Roman"/>
          <w:sz w:val="28"/>
          <w:szCs w:val="28"/>
        </w:rPr>
        <w:footnoteReference w:id="14"/>
      </w:r>
      <w:r>
        <w:rPr>
          <w:rFonts w:ascii="Times New Roman" w:hAnsi="Times New Roman"/>
          <w:sz w:val="28"/>
          <w:szCs w:val="28"/>
          <w:vertAlign w:val="superscript"/>
        </w:rPr>
        <w:t>)</w:t>
      </w:r>
      <w:r>
        <w:rPr>
          <w:rFonts w:ascii="Times New Roman" w:hAnsi="Times New Roman"/>
          <w:sz w:val="28"/>
          <w:szCs w:val="28"/>
        </w:rPr>
        <w:t xml:space="preserve"> является крупной сделкой;</w:t>
      </w:r>
    </w:p>
    <w:p w14:paraId="20DD1932" w14:textId="77777777" w:rsidR="00DA5EEB" w:rsidRDefault="00973045">
      <w:pPr>
        <w:widowControl w:val="0"/>
        <w:numPr>
          <w:ilvl w:val="1"/>
          <w:numId w:val="28"/>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предложение о цене договора, в случае осуществления закупки в соответствии с разделом 17 Положения – цене единицы (сумме цен ед</w:t>
      </w:r>
      <w:r w:rsidR="00597A50">
        <w:rPr>
          <w:rFonts w:ascii="Times New Roman" w:hAnsi="Times New Roman"/>
          <w:sz w:val="28"/>
          <w:szCs w:val="28"/>
        </w:rPr>
        <w:t xml:space="preserve">иниц) товара, работы, услуги, а </w:t>
      </w:r>
      <w:r>
        <w:rPr>
          <w:rFonts w:ascii="Times New Roman" w:hAnsi="Times New Roman"/>
          <w:sz w:val="28"/>
          <w:szCs w:val="28"/>
        </w:rPr>
        <w:t>также предложение об иных усл</w:t>
      </w:r>
      <w:r w:rsidR="00597A50">
        <w:rPr>
          <w:rFonts w:ascii="Times New Roman" w:hAnsi="Times New Roman"/>
          <w:sz w:val="28"/>
          <w:szCs w:val="28"/>
        </w:rPr>
        <w:t xml:space="preserve">овиях исполнения договора, если </w:t>
      </w:r>
      <w:r>
        <w:rPr>
          <w:rFonts w:ascii="Times New Roman" w:hAnsi="Times New Roman"/>
          <w:sz w:val="28"/>
          <w:szCs w:val="28"/>
        </w:rPr>
        <w:t>предоставление такого предложения предусмотрено извещением о проведении запроса котировок в электронной форме;</w:t>
      </w:r>
    </w:p>
    <w:p w14:paraId="5D1C5FF7" w14:textId="77777777" w:rsidR="00DA5EEB" w:rsidRDefault="00973045">
      <w:pPr>
        <w:widowControl w:val="0"/>
        <w:numPr>
          <w:ilvl w:val="1"/>
          <w:numId w:val="28"/>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49A678A" w14:textId="77777777" w:rsidR="00DA5EEB" w:rsidRDefault="00973045">
      <w:pPr>
        <w:widowControl w:val="0"/>
        <w:numPr>
          <w:ilvl w:val="1"/>
          <w:numId w:val="28"/>
        </w:numPr>
        <w:tabs>
          <w:tab w:val="left" w:pos="709"/>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14:paraId="5282E6AF" w14:textId="77777777" w:rsidR="00DA5EEB" w:rsidRDefault="00973045">
      <w:pPr>
        <w:widowControl w:val="0"/>
        <w:numPr>
          <w:ilvl w:val="1"/>
          <w:numId w:val="28"/>
        </w:numPr>
        <w:tabs>
          <w:tab w:val="left" w:pos="709"/>
          <w:tab w:val="left" w:pos="1134"/>
        </w:tabs>
        <w:spacing w:after="0" w:line="240" w:lineRule="auto"/>
        <w:ind w:left="0" w:firstLine="709"/>
        <w:jc w:val="both"/>
      </w:pPr>
      <w:r>
        <w:rPr>
          <w:rFonts w:ascii="Times New Roman" w:hAnsi="Times New Roman"/>
          <w:sz w:val="28"/>
          <w:szCs w:val="28"/>
        </w:rPr>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02D8A158" w14:textId="77777777" w:rsidR="00DA5EEB" w:rsidRDefault="00973045">
      <w:pPr>
        <w:widowControl w:val="0"/>
        <w:numPr>
          <w:ilvl w:val="1"/>
          <w:numId w:val="28"/>
        </w:numPr>
        <w:tabs>
          <w:tab w:val="left" w:pos="709"/>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иную информацию и документ</w:t>
      </w:r>
      <w:r w:rsidR="00597A50">
        <w:rPr>
          <w:rFonts w:ascii="Times New Roman" w:hAnsi="Times New Roman"/>
          <w:sz w:val="28"/>
          <w:szCs w:val="28"/>
        </w:rPr>
        <w:t xml:space="preserve">ы, предусмотренные извещением о </w:t>
      </w:r>
      <w:r>
        <w:rPr>
          <w:rFonts w:ascii="Times New Roman" w:hAnsi="Times New Roman"/>
          <w:sz w:val="28"/>
          <w:szCs w:val="28"/>
        </w:rPr>
        <w:t>проведении запроса котировок.</w:t>
      </w:r>
    </w:p>
    <w:p w14:paraId="4BB2514F"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14:paraId="12E62137"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48.3. Участник запроса котировок вправе подать только одну заявку на участие в</w:t>
      </w:r>
      <w:r>
        <w:rPr>
          <w:rFonts w:ascii="Times New Roman" w:hAnsi="Times New Roman"/>
          <w:sz w:val="28"/>
          <w:szCs w:val="28"/>
          <w:lang w:val="en-US"/>
        </w:rPr>
        <w:t> </w:t>
      </w:r>
      <w:r>
        <w:rPr>
          <w:rFonts w:ascii="Times New Roman" w:hAnsi="Times New Roman"/>
          <w:sz w:val="28"/>
          <w:szCs w:val="28"/>
        </w:rPr>
        <w:t>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w:t>
      </w:r>
      <w:r>
        <w:rPr>
          <w:rFonts w:ascii="Times New Roman" w:hAnsi="Times New Roman"/>
          <w:sz w:val="28"/>
          <w:szCs w:val="28"/>
          <w:lang w:val="en-US"/>
        </w:rPr>
        <w:t> </w:t>
      </w:r>
      <w:r>
        <w:rPr>
          <w:rFonts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Pr>
          <w:rFonts w:ascii="Times New Roman" w:hAnsi="Times New Roman"/>
          <w:sz w:val="28"/>
          <w:szCs w:val="28"/>
          <w:lang w:val="en-US"/>
        </w:rPr>
        <w:t> </w:t>
      </w:r>
      <w:r>
        <w:rPr>
          <w:rFonts w:ascii="Times New Roman" w:hAnsi="Times New Roman"/>
          <w:sz w:val="28"/>
          <w:szCs w:val="28"/>
        </w:rPr>
        <w:t>возвращаются участнику.</w:t>
      </w:r>
    </w:p>
    <w:p w14:paraId="2194F979"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48.4. Участник запроса котировок вправе изменить или отозвать свою заявку до</w:t>
      </w:r>
      <w:r>
        <w:rPr>
          <w:rFonts w:ascii="Times New Roman" w:hAnsi="Times New Roman"/>
          <w:sz w:val="28"/>
          <w:szCs w:val="28"/>
          <w:lang w:val="en-US"/>
        </w:rPr>
        <w:t> </w:t>
      </w:r>
      <w:r>
        <w:rPr>
          <w:rFonts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ascii="Times New Roman" w:hAnsi="Times New Roman"/>
          <w:sz w:val="28"/>
          <w:szCs w:val="28"/>
          <w:lang w:val="en-US"/>
        </w:rPr>
        <w:t> </w:t>
      </w:r>
      <w:r>
        <w:rPr>
          <w:rFonts w:ascii="Times New Roman" w:hAnsi="Times New Roman"/>
          <w:sz w:val="28"/>
          <w:szCs w:val="28"/>
        </w:rPr>
        <w:t>отзыве заявки получено до истечения срока подачи заявок на участие в</w:t>
      </w:r>
      <w:r>
        <w:rPr>
          <w:rFonts w:ascii="Times New Roman" w:hAnsi="Times New Roman"/>
          <w:sz w:val="28"/>
          <w:szCs w:val="28"/>
          <w:lang w:val="en-US"/>
        </w:rPr>
        <w:t> </w:t>
      </w:r>
      <w:r>
        <w:rPr>
          <w:rFonts w:ascii="Times New Roman" w:hAnsi="Times New Roman"/>
          <w:sz w:val="28"/>
          <w:szCs w:val="28"/>
        </w:rPr>
        <w:t>таком запросе котировок. Изменение или отзыв заявки после окончания срока подачи заявок не допускается.</w:t>
      </w:r>
    </w:p>
    <w:p w14:paraId="6B335D2A"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48.5. Наличие противоречий в отношении одних и тех же сведений в</w:t>
      </w:r>
      <w:r>
        <w:rPr>
          <w:rFonts w:ascii="Times New Roman" w:hAnsi="Times New Roman"/>
          <w:sz w:val="28"/>
          <w:szCs w:val="28"/>
          <w:lang w:val="en-US"/>
        </w:rPr>
        <w:t> </w:t>
      </w:r>
      <w:r>
        <w:rPr>
          <w:rFonts w:ascii="Times New Roman" w:hAnsi="Times New Roman"/>
          <w:sz w:val="28"/>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2C89F5AB" w14:textId="77777777" w:rsidR="00DA5EEB" w:rsidRDefault="00DA5EEB">
      <w:pPr>
        <w:widowControl w:val="0"/>
        <w:tabs>
          <w:tab w:val="left" w:pos="709"/>
        </w:tabs>
        <w:spacing w:after="0" w:line="240" w:lineRule="auto"/>
        <w:ind w:firstLine="709"/>
        <w:jc w:val="both"/>
        <w:rPr>
          <w:rFonts w:ascii="Times New Roman" w:hAnsi="Times New Roman"/>
          <w:sz w:val="28"/>
          <w:szCs w:val="28"/>
        </w:rPr>
      </w:pPr>
    </w:p>
    <w:p w14:paraId="43A259B1" w14:textId="77777777" w:rsidR="00DA5EEB" w:rsidRDefault="00973045">
      <w:pPr>
        <w:pStyle w:val="2"/>
        <w:widowControl w:val="0"/>
        <w:spacing w:before="0" w:line="240" w:lineRule="auto"/>
        <w:jc w:val="center"/>
        <w:rPr>
          <w:bCs/>
        </w:rPr>
      </w:pPr>
      <w:bookmarkStart w:id="177" w:name="_Toc183177802"/>
      <w:bookmarkStart w:id="178" w:name="_Toc23517747"/>
      <w:bookmarkStart w:id="179" w:name="_Toc66789510"/>
      <w:r>
        <w:rPr>
          <w:rFonts w:ascii="Times New Roman" w:hAnsi="Times New Roman"/>
          <w:bCs/>
          <w:iCs/>
          <w:color w:val="auto"/>
          <w:sz w:val="28"/>
          <w:szCs w:val="28"/>
        </w:rPr>
        <w:t>49. Порядок открытия доступа к поданным заявкам, рассмотрения и оценки таких заявок на участие в запросе котировок в электронной форме</w:t>
      </w:r>
      <w:bookmarkEnd w:id="177"/>
      <w:bookmarkEnd w:id="178"/>
      <w:bookmarkEnd w:id="179"/>
    </w:p>
    <w:p w14:paraId="4657BA76" w14:textId="77777777" w:rsidR="00DA5EEB" w:rsidRDefault="00DA5EEB">
      <w:pPr>
        <w:widowControl w:val="0"/>
        <w:tabs>
          <w:tab w:val="left" w:pos="0"/>
        </w:tabs>
        <w:spacing w:after="0" w:line="240" w:lineRule="auto"/>
        <w:jc w:val="center"/>
        <w:outlineLvl w:val="1"/>
        <w:rPr>
          <w:rFonts w:ascii="Times New Roman" w:hAnsi="Times New Roman"/>
          <w:b/>
          <w:sz w:val="28"/>
          <w:szCs w:val="28"/>
        </w:rPr>
      </w:pPr>
    </w:p>
    <w:p w14:paraId="2E990E92"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14:paraId="40D0B860"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49.2. Победителем запроса котировок признается участник, подавший заявку, которая соответствует всем требованиям, установленным в извещении о</w:t>
      </w:r>
      <w:r w:rsidR="00597A50" w:rsidRPr="00597A50">
        <w:rPr>
          <w:rFonts w:ascii="Times New Roman" w:hAnsi="Times New Roman"/>
          <w:sz w:val="28"/>
          <w:szCs w:val="28"/>
        </w:rPr>
        <w:t xml:space="preserve"> </w:t>
      </w:r>
      <w:r>
        <w:rPr>
          <w:rFonts w:ascii="Times New Roman" w:hAnsi="Times New Roman"/>
          <w:sz w:val="28"/>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14:paraId="223E23B4"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49.3. Комиссия по осуществлению закупок не рассматривает и отклоняет заявки на участие в запросе котировок в следующих случаях:</w:t>
      </w:r>
    </w:p>
    <w:p w14:paraId="44EC684A" w14:textId="77777777" w:rsidR="00DA5EEB" w:rsidRDefault="00973045">
      <w:pPr>
        <w:widowControl w:val="0"/>
        <w:spacing w:after="0" w:line="240" w:lineRule="auto"/>
        <w:ind w:firstLine="709"/>
        <w:jc w:val="both"/>
        <w:rPr>
          <w:rFonts w:ascii="Times New Roman" w:hAnsi="Times New Roman"/>
          <w:spacing w:val="-2"/>
          <w:sz w:val="28"/>
          <w:szCs w:val="28"/>
        </w:rPr>
      </w:pPr>
      <w:r>
        <w:rPr>
          <w:rFonts w:ascii="Times New Roman" w:hAnsi="Times New Roman"/>
          <w:sz w:val="28"/>
          <w:szCs w:val="28"/>
        </w:rPr>
        <w:t>1) непредоставления информации, предусмотренной подпунктом 48.2.1 пункта 48.2 раздела 48 Положения, в</w:t>
      </w:r>
      <w:r>
        <w:rPr>
          <w:rFonts w:ascii="Times New Roman" w:hAnsi="Times New Roman"/>
          <w:sz w:val="28"/>
          <w:szCs w:val="28"/>
          <w:lang w:val="en-US"/>
        </w:rPr>
        <w:t> </w:t>
      </w:r>
      <w:r>
        <w:rPr>
          <w:rFonts w:ascii="Times New Roman" w:hAnsi="Times New Roman"/>
          <w:sz w:val="28"/>
          <w:szCs w:val="28"/>
        </w:rPr>
        <w:t>случае ос</w:t>
      </w:r>
      <w:r w:rsidR="00597A50">
        <w:rPr>
          <w:rFonts w:ascii="Times New Roman" w:hAnsi="Times New Roman"/>
          <w:sz w:val="28"/>
          <w:szCs w:val="28"/>
        </w:rPr>
        <w:t xml:space="preserve">уществления запроса котировок в </w:t>
      </w:r>
      <w:r>
        <w:rPr>
          <w:rFonts w:ascii="Times New Roman" w:hAnsi="Times New Roman"/>
          <w:sz w:val="28"/>
          <w:szCs w:val="28"/>
        </w:rPr>
        <w:t xml:space="preserve">электронной форме, участниками которого могут быть только субъекты </w:t>
      </w:r>
      <w:r>
        <w:rPr>
          <w:rFonts w:ascii="Times New Roman" w:hAnsi="Times New Roman"/>
          <w:spacing w:val="-2"/>
          <w:sz w:val="28"/>
          <w:szCs w:val="28"/>
        </w:rPr>
        <w:t>малого и среднего предпринимательства или непредоставления информации, предусмотренной пунктом 48.2 раздела 48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14:paraId="3C69A5B1" w14:textId="77777777" w:rsidR="00DA5EEB" w:rsidRDefault="00973045">
      <w:pPr>
        <w:widowControl w:val="0"/>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2) несоответствия информации, предусмотренной подпунктом 48.2.1 пункта 48.2 раздела 48 Положения, в случае ос</w:t>
      </w:r>
      <w:r w:rsidR="00597A50">
        <w:rPr>
          <w:rFonts w:ascii="Times New Roman" w:hAnsi="Times New Roman"/>
          <w:spacing w:val="-2"/>
          <w:sz w:val="28"/>
          <w:szCs w:val="28"/>
        </w:rPr>
        <w:t xml:space="preserve">уществления запроса котировок в </w:t>
      </w:r>
      <w:r>
        <w:rPr>
          <w:rFonts w:ascii="Times New Roman" w:hAnsi="Times New Roman"/>
          <w:spacing w:val="-2"/>
          <w:sz w:val="28"/>
          <w:szCs w:val="28"/>
        </w:rPr>
        <w:t xml:space="preserve">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48.2 раздела 48 Положения, требованиям извещения о таком запросе котировок; </w:t>
      </w:r>
    </w:p>
    <w:p w14:paraId="3C0643BA" w14:textId="77777777" w:rsidR="00DA5EEB" w:rsidRDefault="00973045">
      <w:pPr>
        <w:widowControl w:val="0"/>
        <w:spacing w:after="0" w:line="240" w:lineRule="auto"/>
        <w:ind w:firstLine="708"/>
        <w:jc w:val="both"/>
        <w:rPr>
          <w:rFonts w:ascii="Times New Roman" w:hAnsi="Times New Roman"/>
          <w:spacing w:val="-8"/>
          <w:sz w:val="28"/>
          <w:szCs w:val="28"/>
        </w:rPr>
      </w:pPr>
      <w:r>
        <w:rPr>
          <w:rFonts w:ascii="Times New Roman" w:hAnsi="Times New Roman"/>
          <w:spacing w:val="-8"/>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w:t>
      </w:r>
      <w:r>
        <w:rPr>
          <w:rFonts w:ascii="Times New Roman" w:hAnsi="Times New Roman"/>
          <w:sz w:val="28"/>
          <w:szCs w:val="28"/>
        </w:rPr>
        <w:t xml:space="preserve">начальную </w:t>
      </w:r>
      <w:r>
        <w:rPr>
          <w:rFonts w:ascii="Times New Roman" w:hAnsi="Times New Roman"/>
          <w:spacing w:val="-8"/>
          <w:sz w:val="28"/>
          <w:szCs w:val="28"/>
        </w:rPr>
        <w:t>сумму цен единиц) товара, работы, услуги, указанные в извещении о проведении запроса котировок;</w:t>
      </w:r>
    </w:p>
    <w:p w14:paraId="57611AE6" w14:textId="77777777" w:rsidR="00DA5EEB" w:rsidRDefault="00973045">
      <w:pPr>
        <w:widowControl w:val="0"/>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14:paraId="4351CBB6"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pacing w:val="-2"/>
          <w:sz w:val="28"/>
          <w:szCs w:val="28"/>
        </w:rPr>
        <w:t xml:space="preserve">5) </w:t>
      </w:r>
      <w:r>
        <w:rPr>
          <w:rFonts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3400DD02" w14:textId="77777777" w:rsidR="00DA5EEB" w:rsidRDefault="00973045">
      <w:pPr>
        <w:widowControl w:val="0"/>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Отклонение заявок на участие в запросе котировок по иным основаниям не</w:t>
      </w:r>
      <w:r w:rsidR="00597A50">
        <w:rPr>
          <w:rFonts w:ascii="Times New Roman" w:hAnsi="Times New Roman"/>
          <w:spacing w:val="-2"/>
          <w:sz w:val="28"/>
          <w:szCs w:val="28"/>
        </w:rPr>
        <w:t xml:space="preserve"> </w:t>
      </w:r>
      <w:r>
        <w:rPr>
          <w:rFonts w:ascii="Times New Roman" w:hAnsi="Times New Roman"/>
          <w:spacing w:val="-2"/>
          <w:sz w:val="28"/>
          <w:szCs w:val="28"/>
        </w:rPr>
        <w:t>допускается.</w:t>
      </w:r>
    </w:p>
    <w:p w14:paraId="202B720A" w14:textId="77777777" w:rsidR="00DA5EEB" w:rsidRDefault="00973045">
      <w:pPr>
        <w:widowControl w:val="0"/>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 xml:space="preserve">49.4.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14:paraId="3DC2BB15" w14:textId="77777777" w:rsidR="00DA5EEB" w:rsidRDefault="00973045">
      <w:pPr>
        <w:widowControl w:val="0"/>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49.5. Протокол открытия доступа к поданным заявкам на участие в запросе котировок, рассмотрения и оценки заявок подписывается всеми присутствующими на заседании членами комиссии, направляется заказчиком оператору электронной площадки и подлежит размещению в ЕИС не позднее чем через три дня со дня подписания.</w:t>
      </w:r>
    </w:p>
    <w:p w14:paraId="728FD91C"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49.6. В случае если по окончании срока подачи заявок на участие в запросе котировок не подано ни одной заявки, а также в случае, если комиссией отклонены все поданные заявки на участие в запросе котировок или </w:t>
      </w:r>
      <w:r>
        <w:rPr>
          <w:rFonts w:ascii="Times New Roman" w:hAnsi="Times New Roman"/>
          <w:spacing w:val="-2"/>
          <w:sz w:val="28"/>
          <w:szCs w:val="28"/>
        </w:rPr>
        <w:t>по результатам рассмотрения таких заявок только одна такая заявка признана соответствующей всем требованиям, указанным в извещении</w:t>
      </w:r>
      <w:r>
        <w:rPr>
          <w:rFonts w:ascii="Times New Roman" w:hAnsi="Times New Roman"/>
          <w:sz w:val="28"/>
          <w:szCs w:val="28"/>
        </w:rP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14:paraId="13890820"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В указанных случаях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0B097E55" w14:textId="77777777" w:rsidR="00DA5EEB" w:rsidRDefault="00973045">
      <w:pPr>
        <w:widowControl w:val="0"/>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 xml:space="preserve">49.7. 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w:t>
      </w:r>
      <w:r>
        <w:rPr>
          <w:rFonts w:ascii="Times New Roman" w:hAnsi="Times New Roman"/>
          <w:sz w:val="28"/>
          <w:szCs w:val="28"/>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раздела 63 Положения.</w:t>
      </w:r>
    </w:p>
    <w:p w14:paraId="06403A08"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49.8. В случае если запрос котировок признается несостоявшимся по</w:t>
      </w:r>
      <w:r>
        <w:rPr>
          <w:rFonts w:ascii="Times New Roman" w:hAnsi="Times New Roman"/>
          <w:sz w:val="28"/>
          <w:szCs w:val="28"/>
          <w:lang w:val="en-US"/>
        </w:rPr>
        <w:t> </w:t>
      </w:r>
      <w:r>
        <w:rPr>
          <w:rFonts w:ascii="Times New Roman" w:hAnsi="Times New Roman"/>
          <w:sz w:val="28"/>
          <w:szCs w:val="28"/>
        </w:rPr>
        <w:t xml:space="preserve">причине того, что в таком запросе не подано ни одной заявки </w:t>
      </w:r>
      <w:r>
        <w:rPr>
          <w:rFonts w:ascii="Times New Roman" w:hAnsi="Times New Roman"/>
          <w:spacing w:val="-2"/>
          <w:sz w:val="28"/>
          <w:szCs w:val="28"/>
        </w:rPr>
        <w:t>или по результатам рассмотрения заявок на участие в запросе котировок комиссией отклонены все поданные заявки на участие в таком запросе</w:t>
      </w:r>
      <w:r>
        <w:rPr>
          <w:rFonts w:ascii="Times New Roman" w:hAnsi="Times New Roman"/>
          <w:sz w:val="28"/>
          <w:szCs w:val="28"/>
        </w:rPr>
        <w:t>, заказчик вправе осуществить одно из следующих действий:</w:t>
      </w:r>
    </w:p>
    <w:p w14:paraId="68FEEC64"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провести новую закупку;</w:t>
      </w:r>
    </w:p>
    <w:p w14:paraId="16BFADF8"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5281BD50"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56488512"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49.9. Любой участник запроса котировок вправе обжаловать результаты запроса котировок в установленном порядке.</w:t>
      </w:r>
    </w:p>
    <w:p w14:paraId="3725E9AB"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разделом 26 Положения.</w:t>
      </w:r>
    </w:p>
    <w:p w14:paraId="44820EB3" w14:textId="77777777" w:rsidR="00DA5EEB" w:rsidRDefault="00DA5EEB">
      <w:pPr>
        <w:widowControl w:val="0"/>
        <w:spacing w:after="0" w:line="240" w:lineRule="auto"/>
        <w:jc w:val="both"/>
        <w:rPr>
          <w:rFonts w:ascii="Times New Roman" w:hAnsi="Times New Roman"/>
          <w:b/>
          <w:bCs/>
          <w:sz w:val="28"/>
          <w:szCs w:val="28"/>
        </w:rPr>
      </w:pPr>
    </w:p>
    <w:p w14:paraId="4C7AD11A" w14:textId="77777777" w:rsidR="00DA5EEB" w:rsidRDefault="00973045">
      <w:pPr>
        <w:pStyle w:val="1"/>
        <w:widowControl w:val="0"/>
        <w:numPr>
          <w:ilvl w:val="0"/>
          <w:numId w:val="0"/>
        </w:numPr>
        <w:spacing w:before="0" w:after="0" w:line="240" w:lineRule="auto"/>
        <w:rPr>
          <w:bCs/>
        </w:rPr>
      </w:pPr>
      <w:bookmarkStart w:id="180" w:name="_Toc183177803"/>
      <w:bookmarkStart w:id="181" w:name="_Toc66789511"/>
      <w:r>
        <w:rPr>
          <w:bCs/>
          <w:sz w:val="28"/>
          <w:szCs w:val="28"/>
        </w:rPr>
        <w:t>50. Условия применения и порядок проведения запроса цен в электронной форме</w:t>
      </w:r>
      <w:bookmarkEnd w:id="180"/>
      <w:bookmarkEnd w:id="181"/>
    </w:p>
    <w:p w14:paraId="1EB4B7C0" w14:textId="77777777" w:rsidR="00DA5EEB" w:rsidRDefault="00DA5EEB">
      <w:pPr>
        <w:spacing w:after="0" w:line="240" w:lineRule="auto"/>
        <w:rPr>
          <w:rFonts w:ascii="Times New Roman" w:hAnsi="Times New Roman"/>
          <w:sz w:val="28"/>
          <w:szCs w:val="28"/>
        </w:rPr>
      </w:pPr>
    </w:p>
    <w:p w14:paraId="15FA0A68"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50.1. Под запросом цен в электронной форме (далее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в случае осуществления закупки в соответствии с разделом 17 Положения – цену единицы (сумму цен единиц) товара, работы, услуги.</w:t>
      </w:r>
    </w:p>
    <w:p w14:paraId="346E0076"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50.2.</w:t>
      </w:r>
      <w:r>
        <w:rPr>
          <w:rFonts w:ascii="Times New Roman" w:hAnsi="Times New Roman"/>
          <w:sz w:val="28"/>
          <w:szCs w:val="28"/>
        </w:rPr>
        <w:tab/>
        <w:t>Заказчик вправе осуществлять закупку путем проведения запроса цен при одновременном выполнении следующих условий:</w:t>
      </w:r>
    </w:p>
    <w:p w14:paraId="7B14900C"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14:paraId="5EE70CC0"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начальная (максимальная) цена договора не превышает пять миллионов рублей.</w:t>
      </w:r>
    </w:p>
    <w:p w14:paraId="60E10D45"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50.3.</w:t>
      </w:r>
      <w:r>
        <w:rPr>
          <w:rFonts w:ascii="Times New Roman" w:hAnsi="Times New Roman"/>
          <w:sz w:val="28"/>
          <w:szCs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14:paraId="34C70302"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разделом 25 Положения.</w:t>
      </w:r>
    </w:p>
    <w:p w14:paraId="51CB2FA1" w14:textId="77777777" w:rsidR="00DA5EEB" w:rsidRDefault="00DA5EEB">
      <w:pPr>
        <w:widowControl w:val="0"/>
        <w:spacing w:after="0" w:line="240" w:lineRule="auto"/>
        <w:ind w:firstLine="709"/>
        <w:jc w:val="both"/>
        <w:rPr>
          <w:rFonts w:ascii="Times New Roman" w:hAnsi="Times New Roman"/>
          <w:sz w:val="28"/>
          <w:szCs w:val="28"/>
        </w:rPr>
      </w:pPr>
    </w:p>
    <w:p w14:paraId="7AEF0D66" w14:textId="77777777" w:rsidR="00DA5EEB" w:rsidRDefault="00973045">
      <w:pPr>
        <w:pStyle w:val="2"/>
        <w:widowControl w:val="0"/>
        <w:spacing w:before="0" w:line="240" w:lineRule="auto"/>
        <w:jc w:val="center"/>
        <w:rPr>
          <w:bCs/>
        </w:rPr>
      </w:pPr>
      <w:bookmarkStart w:id="182" w:name="_Toc183177804"/>
      <w:bookmarkStart w:id="183" w:name="_Toc23517750"/>
      <w:bookmarkStart w:id="184" w:name="_Toc66789513"/>
      <w:r>
        <w:rPr>
          <w:rFonts w:ascii="Times New Roman" w:hAnsi="Times New Roman"/>
          <w:bCs/>
          <w:iCs/>
          <w:color w:val="auto"/>
          <w:sz w:val="28"/>
          <w:szCs w:val="28"/>
        </w:rPr>
        <w:t>51. Извещение и документация о проведении запроса цен</w:t>
      </w:r>
      <w:r>
        <w:rPr>
          <w:rFonts w:ascii="Times New Roman" w:hAnsi="Times New Roman"/>
          <w:bCs/>
          <w:iCs/>
          <w:color w:val="auto"/>
          <w:sz w:val="28"/>
          <w:szCs w:val="28"/>
        </w:rPr>
        <w:br/>
        <w:t>в электронной форме</w:t>
      </w:r>
      <w:bookmarkEnd w:id="182"/>
      <w:bookmarkEnd w:id="183"/>
      <w:bookmarkEnd w:id="184"/>
    </w:p>
    <w:p w14:paraId="3FE2010F" w14:textId="77777777" w:rsidR="00DA5EEB" w:rsidRDefault="00DA5EEB">
      <w:pPr>
        <w:widowControl w:val="0"/>
        <w:spacing w:after="0" w:line="240" w:lineRule="auto"/>
        <w:ind w:firstLine="709"/>
        <w:jc w:val="both"/>
        <w:rPr>
          <w:rFonts w:ascii="Times New Roman" w:hAnsi="Times New Roman"/>
          <w:b/>
          <w:bCs/>
          <w:sz w:val="28"/>
          <w:szCs w:val="28"/>
        </w:rPr>
      </w:pPr>
    </w:p>
    <w:p w14:paraId="5C4F71CB"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51.1. Заказчик должен разместить в ЕИС извещение о проведении запроса цен (далее – извещение) не менее чем за пять рабочих дней до даты окончания срока подачи заявок на участие в запросе цен.</w:t>
      </w:r>
    </w:p>
    <w:p w14:paraId="6ECD4E50"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51.2. Извещение и документация о проведении запроса цен (далее – документация), вносимые в них изменения должны быть разработаны и размещены в соответствии с требованиями настоящего раздела и раздела 8 Положения.</w:t>
      </w:r>
    </w:p>
    <w:p w14:paraId="55423D89"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51.3. В извещении указывается информация, содержащаяся в пункте 8.3 раздела 8 Положения.</w:t>
      </w:r>
    </w:p>
    <w:p w14:paraId="693F8EF4"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51.4. В документации указываются информация и документы, указанные в пунктах 8.4 и 8.5 раздела 8 Положения, а также дата окончания срока рассмотрения заявок на участие в таком запросе цен в электронной форме.</w:t>
      </w:r>
    </w:p>
    <w:p w14:paraId="465C0CD8"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51.5. Порядок предоставления разъяснений положений извещения и документации должен быть указан в документации с учетом требований раздела 9 Положения.</w:t>
      </w:r>
    </w:p>
    <w:p w14:paraId="54658B04"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51.6. Заказчик вправе внести изменения в извещение и (или) документацию в соответствии с положениями раздела 9 Положения.</w:t>
      </w:r>
    </w:p>
    <w:p w14:paraId="5692FC68" w14:textId="77777777" w:rsidR="00DA5EEB" w:rsidRDefault="00DA5EEB">
      <w:pPr>
        <w:widowControl w:val="0"/>
        <w:spacing w:after="0" w:line="240" w:lineRule="auto"/>
        <w:ind w:firstLine="709"/>
        <w:jc w:val="both"/>
        <w:rPr>
          <w:rFonts w:ascii="Times New Roman" w:hAnsi="Times New Roman"/>
          <w:sz w:val="28"/>
          <w:szCs w:val="28"/>
        </w:rPr>
      </w:pPr>
    </w:p>
    <w:p w14:paraId="5FEA0775" w14:textId="77777777" w:rsidR="00DA5EEB" w:rsidRDefault="00973045">
      <w:pPr>
        <w:pStyle w:val="2"/>
        <w:widowControl w:val="0"/>
        <w:spacing w:before="0" w:line="240" w:lineRule="auto"/>
        <w:jc w:val="center"/>
        <w:rPr>
          <w:bCs/>
        </w:rPr>
      </w:pPr>
      <w:bookmarkStart w:id="185" w:name="_Toc183177805"/>
      <w:bookmarkStart w:id="186" w:name="_Toc23517751"/>
      <w:bookmarkStart w:id="187" w:name="_Toc66789514"/>
      <w:r>
        <w:rPr>
          <w:rFonts w:ascii="Times New Roman" w:hAnsi="Times New Roman"/>
          <w:bCs/>
          <w:iCs/>
          <w:color w:val="auto"/>
          <w:sz w:val="28"/>
          <w:szCs w:val="28"/>
        </w:rPr>
        <w:t>52. Порядок подачи заявок на участие в запросе цен в электронной форме</w:t>
      </w:r>
      <w:bookmarkEnd w:id="185"/>
      <w:bookmarkEnd w:id="186"/>
      <w:bookmarkEnd w:id="187"/>
    </w:p>
    <w:p w14:paraId="302D0000" w14:textId="77777777" w:rsidR="00DA5EEB" w:rsidRDefault="00DA5EEB">
      <w:pPr>
        <w:widowControl w:val="0"/>
        <w:spacing w:after="0" w:line="240" w:lineRule="auto"/>
        <w:ind w:firstLine="709"/>
        <w:jc w:val="both"/>
        <w:rPr>
          <w:rFonts w:ascii="Times New Roman" w:hAnsi="Times New Roman"/>
          <w:sz w:val="28"/>
          <w:szCs w:val="28"/>
        </w:rPr>
      </w:pPr>
    </w:p>
    <w:p w14:paraId="4965DA70"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52.1. Заявка на участие в запросе цен подается на электронной площадке.</w:t>
      </w:r>
    </w:p>
    <w:p w14:paraId="6379DDBE"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52.2. Участник запроса цен вправе подать только одну заявку на участие в таком запросе в отношении каждого предмета закупки (лота). </w:t>
      </w:r>
    </w:p>
    <w:p w14:paraId="553CA0CF"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11F1F66D"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52.4. Заявка на участие в запросе цен должна содержать:</w:t>
      </w:r>
    </w:p>
    <w:p w14:paraId="0A87632E" w14:textId="77777777" w:rsidR="00DA5EEB" w:rsidRDefault="00973045">
      <w:pPr>
        <w:widowControl w:val="0"/>
        <w:numPr>
          <w:ilvl w:val="1"/>
          <w:numId w:val="34"/>
        </w:numPr>
        <w:tabs>
          <w:tab w:val="left" w:pos="709"/>
          <w:tab w:val="left" w:pos="993"/>
        </w:tabs>
        <w:spacing w:after="0" w:line="240" w:lineRule="auto"/>
        <w:ind w:left="0" w:firstLine="709"/>
        <w:jc w:val="both"/>
      </w:pPr>
      <w:r>
        <w:rPr>
          <w:rFonts w:ascii="Times New Roman" w:hAnsi="Times New Roman"/>
          <w:sz w:val="28"/>
          <w:szCs w:val="28"/>
        </w:rPr>
        <w:t>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поставляемого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
    <w:p w14:paraId="06F49C4E" w14:textId="77777777" w:rsidR="00DA5EEB" w:rsidRDefault="00973045">
      <w:pPr>
        <w:widowControl w:val="0"/>
        <w:numPr>
          <w:ilvl w:val="1"/>
          <w:numId w:val="34"/>
        </w:numPr>
        <w:tabs>
          <w:tab w:val="left" w:pos="709"/>
          <w:tab w:val="left" w:pos="993"/>
        </w:tabs>
        <w:spacing w:after="0" w:line="240" w:lineRule="auto"/>
        <w:ind w:left="0" w:firstLine="709"/>
        <w:jc w:val="both"/>
      </w:pPr>
      <w:r>
        <w:rPr>
          <w:rFonts w:ascii="Times New Roman" w:hAnsi="Times New Roman"/>
          <w:sz w:val="28"/>
          <w:szCs w:val="28"/>
        </w:rPr>
        <w:t>при осуществлении закупки товара или закупки работы, услуги, для выполнения, оказания которых используется товар:</w:t>
      </w:r>
    </w:p>
    <w:p w14:paraId="711CFF7A"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Pr>
          <w:sz w:val="28"/>
          <w:szCs w:val="28"/>
        </w:rPr>
        <w:t xml:space="preserve"> </w:t>
      </w:r>
      <w:r>
        <w:rPr>
          <w:rFonts w:ascii="Times New Roman" w:hAnsi="Times New Roman"/>
          <w:sz w:val="28"/>
          <w:szCs w:val="28"/>
        </w:rPr>
        <w:t>(в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14:paraId="0081CC6E" w14:textId="77777777" w:rsidR="00DA5EEB" w:rsidRDefault="00973045">
      <w:pPr>
        <w:widowControl w:val="0"/>
        <w:tabs>
          <w:tab w:val="left" w:pos="709"/>
        </w:tabs>
        <w:spacing w:after="0" w:line="240" w:lineRule="auto"/>
        <w:ind w:firstLine="709"/>
        <w:jc w:val="both"/>
        <w:rPr>
          <w:rFonts w:ascii="Times New Roman" w:hAnsi="Times New Roman"/>
          <w:strike/>
          <w:sz w:val="28"/>
          <w:szCs w:val="28"/>
        </w:rPr>
      </w:pPr>
      <w:r>
        <w:rPr>
          <w:rFonts w:ascii="Times New Roman" w:hAnsi="Times New Roman"/>
          <w:sz w:val="28"/>
          <w:szCs w:val="28"/>
        </w:rPr>
        <w:t>конкретные значения показателей товара, соответствующие значениям, установленным в документации, и указание на товарный знак (при наличии);</w:t>
      </w:r>
    </w:p>
    <w:p w14:paraId="0E8C5B06" w14:textId="77777777" w:rsidR="00DA5EEB" w:rsidRDefault="00973045">
      <w:pPr>
        <w:widowControl w:val="0"/>
        <w:numPr>
          <w:ilvl w:val="1"/>
          <w:numId w:val="34"/>
        </w:numPr>
        <w:tabs>
          <w:tab w:val="left" w:pos="709"/>
          <w:tab w:val="left" w:pos="993"/>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w:t>
      </w:r>
      <w:r w:rsidR="00597A50">
        <w:rPr>
          <w:rFonts w:ascii="Times New Roman" w:hAnsi="Times New Roman"/>
          <w:sz w:val="28"/>
          <w:szCs w:val="28"/>
        </w:rPr>
        <w:t xml:space="preserve">ный номер налогоплательщика или </w:t>
      </w:r>
      <w:r>
        <w:rPr>
          <w:rFonts w:ascii="Times New Roman" w:hAnsi="Times New Roman"/>
          <w:sz w:val="28"/>
          <w:szCs w:val="28"/>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398CBE76" w14:textId="77777777" w:rsidR="00DA5EEB" w:rsidRDefault="00973045">
      <w:pPr>
        <w:widowControl w:val="0"/>
        <w:numPr>
          <w:ilvl w:val="1"/>
          <w:numId w:val="34"/>
        </w:numPr>
        <w:tabs>
          <w:tab w:val="left" w:pos="709"/>
          <w:tab w:val="left" w:pos="993"/>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67738C92" w14:textId="77777777" w:rsidR="00DA5EEB" w:rsidRDefault="00973045">
      <w:pPr>
        <w:widowControl w:val="0"/>
        <w:numPr>
          <w:ilvl w:val="1"/>
          <w:numId w:val="34"/>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копии документов, по</w:t>
      </w:r>
      <w:r w:rsidR="00597A50">
        <w:rPr>
          <w:rFonts w:ascii="Times New Roman" w:hAnsi="Times New Roman"/>
          <w:sz w:val="28"/>
          <w:szCs w:val="28"/>
        </w:rPr>
        <w:t xml:space="preserve">дтверждающих полномочия лица на </w:t>
      </w:r>
      <w:r>
        <w:rPr>
          <w:rFonts w:ascii="Times New Roman" w:hAnsi="Times New Roman"/>
          <w:sz w:val="28"/>
          <w:szCs w:val="28"/>
        </w:rPr>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14:paraId="56E49B26" w14:textId="77777777" w:rsidR="00DA5EEB" w:rsidRDefault="00973045">
      <w:pPr>
        <w:widowControl w:val="0"/>
        <w:numPr>
          <w:ilvl w:val="1"/>
          <w:numId w:val="34"/>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копии учредительных документов участника закупки (для юридических лиц);</w:t>
      </w:r>
    </w:p>
    <w:p w14:paraId="1B20E00B" w14:textId="77777777" w:rsidR="00DA5EEB" w:rsidRDefault="00973045">
      <w:pPr>
        <w:widowControl w:val="0"/>
        <w:numPr>
          <w:ilvl w:val="1"/>
          <w:numId w:val="34"/>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Pr>
          <w:rStyle w:val="a6"/>
          <w:rFonts w:ascii="Times New Roman" w:hAnsi="Times New Roman"/>
          <w:sz w:val="28"/>
          <w:szCs w:val="28"/>
        </w:rPr>
        <w:footnoteReference w:id="15"/>
      </w:r>
      <w:r>
        <w:rPr>
          <w:rFonts w:ascii="Times New Roman" w:hAnsi="Times New Roman"/>
          <w:sz w:val="28"/>
          <w:szCs w:val="28"/>
          <w:vertAlign w:val="superscript"/>
        </w:rPr>
        <w:t>)</w:t>
      </w:r>
      <w:r>
        <w:rPr>
          <w:rFonts w:ascii="Times New Roman" w:hAnsi="Times New Roman"/>
          <w:sz w:val="28"/>
          <w:szCs w:val="28"/>
        </w:rPr>
        <w:t>, обеспечения гарантийных обязательств</w:t>
      </w:r>
      <w:r>
        <w:rPr>
          <w:rStyle w:val="a6"/>
          <w:rFonts w:ascii="Times New Roman" w:hAnsi="Times New Roman"/>
          <w:sz w:val="28"/>
          <w:szCs w:val="28"/>
        </w:rPr>
        <w:footnoteReference w:id="16"/>
      </w:r>
      <w:r>
        <w:rPr>
          <w:rFonts w:ascii="Times New Roman" w:hAnsi="Times New Roman"/>
          <w:sz w:val="28"/>
          <w:szCs w:val="28"/>
          <w:vertAlign w:val="superscript"/>
        </w:rPr>
        <w:t>)</w:t>
      </w:r>
      <w:r>
        <w:rPr>
          <w:rFonts w:ascii="Times New Roman" w:hAnsi="Times New Roman"/>
          <w:sz w:val="28"/>
          <w:szCs w:val="28"/>
        </w:rPr>
        <w:t xml:space="preserve"> является крупной сделкой;</w:t>
      </w:r>
    </w:p>
    <w:p w14:paraId="573FB44D" w14:textId="77777777" w:rsidR="00DA5EEB" w:rsidRDefault="00973045">
      <w:pPr>
        <w:widowControl w:val="0"/>
        <w:numPr>
          <w:ilvl w:val="1"/>
          <w:numId w:val="34"/>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предложение о цене договора, в случае осуществления закупки в соответствии с разделом 17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запроса цен;</w:t>
      </w:r>
    </w:p>
    <w:p w14:paraId="41F4D18D" w14:textId="77777777" w:rsidR="00DA5EEB" w:rsidRDefault="00973045">
      <w:pPr>
        <w:widowControl w:val="0"/>
        <w:numPr>
          <w:ilvl w:val="1"/>
          <w:numId w:val="34"/>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раздела 12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11 пункта 12.1 раздела 12 Положения;</w:t>
      </w:r>
    </w:p>
    <w:p w14:paraId="6817F76B" w14:textId="77777777" w:rsidR="00DA5EEB" w:rsidRDefault="00973045">
      <w:pPr>
        <w:widowControl w:val="0"/>
        <w:numPr>
          <w:ilvl w:val="1"/>
          <w:numId w:val="34"/>
        </w:numPr>
        <w:tabs>
          <w:tab w:val="left" w:pos="709"/>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A7BC4F8" w14:textId="77777777" w:rsidR="00DA5EEB" w:rsidRDefault="00973045">
      <w:pPr>
        <w:widowControl w:val="0"/>
        <w:numPr>
          <w:ilvl w:val="1"/>
          <w:numId w:val="34"/>
        </w:numPr>
        <w:tabs>
          <w:tab w:val="left" w:pos="709"/>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14:paraId="79405D05" w14:textId="77777777" w:rsidR="00DA5EEB" w:rsidRDefault="00973045">
      <w:pPr>
        <w:widowControl w:val="0"/>
        <w:numPr>
          <w:ilvl w:val="1"/>
          <w:numId w:val="34"/>
        </w:numPr>
        <w:tabs>
          <w:tab w:val="left" w:pos="709"/>
          <w:tab w:val="left" w:pos="1134"/>
        </w:tabs>
        <w:spacing w:after="0" w:line="240" w:lineRule="auto"/>
        <w:ind w:left="0" w:firstLine="709"/>
        <w:jc w:val="both"/>
      </w:pPr>
      <w:r>
        <w:rPr>
          <w:rFonts w:ascii="Times New Roman" w:hAnsi="Times New Roman"/>
          <w:sz w:val="28"/>
          <w:szCs w:val="28"/>
        </w:rPr>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353D7DA1" w14:textId="77777777" w:rsidR="00DA5EEB" w:rsidRDefault="00973045">
      <w:pPr>
        <w:widowControl w:val="0"/>
        <w:numPr>
          <w:ilvl w:val="1"/>
          <w:numId w:val="34"/>
        </w:numPr>
        <w:tabs>
          <w:tab w:val="left" w:pos="709"/>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иную информацию и документы, предусмотренные извещением и (или) документацией о проведении запроса цен.</w:t>
      </w:r>
    </w:p>
    <w:p w14:paraId="13096A39"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52.5.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bookmarkStart w:id="188" w:name="_Toc23517752"/>
      <w:r>
        <w:rPr>
          <w:rFonts w:ascii="Times New Roman" w:hAnsi="Times New Roman"/>
          <w:sz w:val="28"/>
          <w:szCs w:val="28"/>
        </w:rPr>
        <w:t xml:space="preserve"> </w:t>
      </w:r>
    </w:p>
    <w:p w14:paraId="6B3CD34A" w14:textId="77777777" w:rsidR="00DA5EEB" w:rsidRDefault="00DA5EEB">
      <w:pPr>
        <w:widowControl w:val="0"/>
        <w:spacing w:after="0" w:line="240" w:lineRule="auto"/>
        <w:ind w:firstLine="709"/>
        <w:jc w:val="both"/>
        <w:rPr>
          <w:rFonts w:ascii="Times New Roman" w:hAnsi="Times New Roman"/>
          <w:sz w:val="28"/>
          <w:szCs w:val="28"/>
        </w:rPr>
      </w:pPr>
    </w:p>
    <w:p w14:paraId="17829BC5" w14:textId="77777777" w:rsidR="00DA5EEB" w:rsidRDefault="00973045">
      <w:pPr>
        <w:pStyle w:val="2"/>
        <w:widowControl w:val="0"/>
        <w:spacing w:before="0" w:line="240" w:lineRule="auto"/>
        <w:jc w:val="center"/>
        <w:rPr>
          <w:bCs/>
        </w:rPr>
      </w:pPr>
      <w:bookmarkStart w:id="189" w:name="_Toc183177806"/>
      <w:bookmarkStart w:id="190" w:name="_Toc66789515"/>
      <w:bookmarkEnd w:id="188"/>
      <w:r>
        <w:rPr>
          <w:rFonts w:ascii="Times New Roman" w:hAnsi="Times New Roman"/>
          <w:bCs/>
          <w:iCs/>
          <w:color w:val="auto"/>
          <w:sz w:val="28"/>
          <w:szCs w:val="28"/>
        </w:rPr>
        <w:t>53. Порядок открытия доступа к заявкам на участие в запросе цен</w:t>
      </w:r>
      <w:r>
        <w:rPr>
          <w:rFonts w:ascii="Times New Roman" w:hAnsi="Times New Roman"/>
          <w:bCs/>
          <w:iCs/>
          <w:color w:val="auto"/>
          <w:sz w:val="28"/>
          <w:szCs w:val="28"/>
        </w:rPr>
        <w:br/>
        <w:t>в электронной форме, рассмотрения и оценки таких заявок</w:t>
      </w:r>
      <w:bookmarkEnd w:id="189"/>
      <w:bookmarkEnd w:id="190"/>
    </w:p>
    <w:p w14:paraId="089E9EF9" w14:textId="77777777" w:rsidR="00DA5EEB" w:rsidRDefault="00DA5EEB">
      <w:pPr>
        <w:spacing w:after="0" w:line="240" w:lineRule="auto"/>
        <w:rPr>
          <w:rFonts w:ascii="Times New Roman" w:hAnsi="Times New Roman"/>
          <w:b/>
          <w:bCs/>
          <w:sz w:val="28"/>
          <w:szCs w:val="28"/>
        </w:rPr>
      </w:pPr>
    </w:p>
    <w:p w14:paraId="48457818"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14:paraId="2C1D0F0E"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53.2. 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14:paraId="71D759DC"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53.3. Комиссия по осуществлению закупок не рассматривает и отклоняет заявки на участие в запросе цен в следующих случаях:</w:t>
      </w:r>
    </w:p>
    <w:p w14:paraId="6D9F3B97"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непредоставления информации, преду</w:t>
      </w:r>
      <w:r w:rsidR="00597A50">
        <w:rPr>
          <w:rFonts w:ascii="Times New Roman" w:hAnsi="Times New Roman"/>
          <w:sz w:val="28"/>
          <w:szCs w:val="28"/>
        </w:rPr>
        <w:t xml:space="preserve">смотренной пунктом 52.4 раздела </w:t>
      </w:r>
      <w:r>
        <w:rPr>
          <w:rFonts w:ascii="Times New Roman" w:hAnsi="Times New Roman"/>
          <w:sz w:val="28"/>
          <w:szCs w:val="28"/>
        </w:rPr>
        <w:t>52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14:paraId="10BDF4A3"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несоответствия информации, преду</w:t>
      </w:r>
      <w:r w:rsidR="00597A50">
        <w:rPr>
          <w:rFonts w:ascii="Times New Roman" w:hAnsi="Times New Roman"/>
          <w:sz w:val="28"/>
          <w:szCs w:val="28"/>
        </w:rPr>
        <w:t xml:space="preserve">смотренной пунктом 52.4 раздела </w:t>
      </w:r>
      <w:r>
        <w:rPr>
          <w:rFonts w:ascii="Times New Roman" w:hAnsi="Times New Roman"/>
          <w:sz w:val="28"/>
          <w:szCs w:val="28"/>
        </w:rPr>
        <w:t>52 Положения, требованиям извещения и (или) документации о таком запросе цен;</w:t>
      </w:r>
    </w:p>
    <w:p w14:paraId="625ED087"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работы, услуги, указанные в извещении и документации о проведении запроса цен;</w:t>
      </w:r>
    </w:p>
    <w:p w14:paraId="6A72B789"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непревышении предусмотрено документацией о проведении запроса цен.</w:t>
      </w:r>
    </w:p>
    <w:p w14:paraId="4DF80392"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Отклонение заявок на участие в запросе цен по иным основаниям не допускается.</w:t>
      </w:r>
    </w:p>
    <w:p w14:paraId="3EADDB18"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53.4.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2EBB0681"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53.5.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sidR="00597A50" w:rsidRPr="00597A50">
        <w:rPr>
          <w:rFonts w:ascii="Times New Roman" w:hAnsi="Times New Roman"/>
          <w:sz w:val="28"/>
          <w:szCs w:val="28"/>
        </w:rPr>
        <w:t xml:space="preserve"> </w:t>
      </w:r>
      <w:r>
        <w:rPr>
          <w:rFonts w:ascii="Times New Roman" w:hAnsi="Times New Roman"/>
          <w:sz w:val="28"/>
          <w:szCs w:val="28"/>
        </w:rPr>
        <w:t xml:space="preserve">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14:paraId="57F55416"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Pr>
          <w:rFonts w:ascii="Times New Roman" w:hAnsi="Times New Roman"/>
          <w:spacing w:val="-2"/>
          <w:sz w:val="28"/>
          <w:szCs w:val="28"/>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Pr>
          <w:rFonts w:ascii="Times New Roman" w:hAnsi="Times New Roman"/>
          <w:sz w:val="28"/>
          <w:szCs w:val="28"/>
        </w:rPr>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14:paraId="79A7A5EF"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указанных случаях комиссия 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2F95A8C7"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53.7. В случае если запрос цен признан несостоявшимся по причине того, что по результатам рассмотрения заявок на участие в 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раздела 63 Положения.</w:t>
      </w:r>
    </w:p>
    <w:p w14:paraId="1B78A3F3"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14:paraId="7E3669F4" w14:textId="77777777" w:rsidR="00DA5EEB" w:rsidRDefault="00973045">
      <w:pPr>
        <w:widowControl w:val="0"/>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1) провести новую закупку;</w:t>
      </w:r>
    </w:p>
    <w:p w14:paraId="088BBD31" w14:textId="77777777" w:rsidR="00DA5EEB" w:rsidRDefault="00973045">
      <w:pPr>
        <w:widowControl w:val="0"/>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73E5A48A" w14:textId="77777777" w:rsidR="00DA5EEB" w:rsidRDefault="00597A50">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973045">
        <w:rPr>
          <w:rFonts w:ascii="Times New Roman" w:hAnsi="Times New Roman"/>
          <w:sz w:val="28"/>
          <w:szCs w:val="28"/>
        </w:rPr>
        <w:t>заключить договор с единственным поставщиком (подрядчиком, исполнителем) в соответствии с подпунктом 3.1 пункта 63.1 раздела 63 Положения.</w:t>
      </w:r>
    </w:p>
    <w:p w14:paraId="4BE6349F"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53.9. Любой участник запроса цен вправе обжаловать результаты такого запроса в установленном порядке.</w:t>
      </w:r>
    </w:p>
    <w:p w14:paraId="597DA694"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разделом 26 Положения.</w:t>
      </w:r>
    </w:p>
    <w:p w14:paraId="446C6E68" w14:textId="77777777" w:rsidR="00DA5EEB" w:rsidRDefault="00DA5EEB">
      <w:pPr>
        <w:pStyle w:val="1"/>
        <w:widowControl w:val="0"/>
        <w:numPr>
          <w:ilvl w:val="0"/>
          <w:numId w:val="0"/>
        </w:numPr>
        <w:spacing w:before="0" w:after="0" w:line="240" w:lineRule="auto"/>
        <w:rPr>
          <w:bCs/>
          <w:sz w:val="28"/>
          <w:szCs w:val="28"/>
        </w:rPr>
      </w:pPr>
    </w:p>
    <w:p w14:paraId="0ED4622D" w14:textId="77777777" w:rsidR="00DA5EEB" w:rsidRDefault="00973045">
      <w:pPr>
        <w:pStyle w:val="1"/>
        <w:widowControl w:val="0"/>
        <w:numPr>
          <w:ilvl w:val="0"/>
          <w:numId w:val="0"/>
        </w:numPr>
        <w:spacing w:before="0" w:after="0" w:line="240" w:lineRule="auto"/>
        <w:rPr>
          <w:bCs/>
        </w:rPr>
      </w:pPr>
      <w:bookmarkStart w:id="191" w:name="_Toc183177807"/>
      <w:r>
        <w:rPr>
          <w:bCs/>
          <w:spacing w:val="2"/>
          <w:sz w:val="28"/>
          <w:szCs w:val="28"/>
        </w:rPr>
        <w:t>54. Условия применения и порядок проведения</w:t>
      </w:r>
      <w:bookmarkEnd w:id="191"/>
      <w:r>
        <w:rPr>
          <w:bCs/>
          <w:spacing w:val="2"/>
          <w:sz w:val="28"/>
          <w:szCs w:val="28"/>
        </w:rPr>
        <w:t xml:space="preserve"> </w:t>
      </w:r>
    </w:p>
    <w:p w14:paraId="04C71C63" w14:textId="77777777" w:rsidR="00DA5EEB" w:rsidRDefault="00973045">
      <w:pPr>
        <w:pStyle w:val="1"/>
        <w:widowControl w:val="0"/>
        <w:numPr>
          <w:ilvl w:val="0"/>
          <w:numId w:val="0"/>
        </w:numPr>
        <w:spacing w:before="0" w:after="0" w:line="240" w:lineRule="auto"/>
        <w:rPr>
          <w:bCs/>
        </w:rPr>
      </w:pPr>
      <w:bookmarkStart w:id="192" w:name="_Toc66789516"/>
      <w:bookmarkStart w:id="193" w:name="_Toc183177808"/>
      <w:r>
        <w:rPr>
          <w:bCs/>
          <w:spacing w:val="2"/>
          <w:sz w:val="28"/>
          <w:szCs w:val="28"/>
        </w:rPr>
        <w:t>запроса предложений в электронной форме</w:t>
      </w:r>
      <w:bookmarkEnd w:id="192"/>
      <w:r>
        <w:rPr>
          <w:bCs/>
          <w:spacing w:val="2"/>
          <w:sz w:val="28"/>
          <w:szCs w:val="28"/>
        </w:rPr>
        <w:t>.</w:t>
      </w:r>
      <w:bookmarkEnd w:id="193"/>
      <w:r>
        <w:rPr>
          <w:bCs/>
          <w:spacing w:val="2"/>
          <w:sz w:val="28"/>
          <w:szCs w:val="28"/>
        </w:rPr>
        <w:t xml:space="preserve"> </w:t>
      </w:r>
    </w:p>
    <w:p w14:paraId="6598B2BE" w14:textId="77777777" w:rsidR="00DA5EEB" w:rsidRDefault="00DA5EEB">
      <w:pPr>
        <w:pStyle w:val="aff7"/>
        <w:spacing w:after="0" w:line="240" w:lineRule="auto"/>
        <w:jc w:val="center"/>
        <w:rPr>
          <w:rFonts w:ascii="Times New Roman" w:hAnsi="Times New Roman"/>
          <w:sz w:val="28"/>
          <w:szCs w:val="28"/>
        </w:rPr>
      </w:pPr>
      <w:bookmarkStart w:id="194" w:name="_Toc23517754"/>
      <w:bookmarkStart w:id="195" w:name="_Toc66789517"/>
      <w:bookmarkEnd w:id="194"/>
      <w:bookmarkEnd w:id="195"/>
    </w:p>
    <w:p w14:paraId="2E0E0661" w14:textId="77777777" w:rsidR="00DA5EEB" w:rsidRDefault="00973045">
      <w:pPr>
        <w:widowControl w:val="0"/>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54.1. Под запросом предложений в электронной форме (далее также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Pr>
          <w:rFonts w:ascii="Times New Roman" w:hAnsi="Times New Roman"/>
          <w:spacing w:val="2"/>
          <w:sz w:val="28"/>
          <w:szCs w:val="28"/>
          <w:lang w:val="en-US"/>
        </w:rPr>
        <w:t> </w:t>
      </w:r>
      <w:r>
        <w:rPr>
          <w:rFonts w:ascii="Times New Roman" w:hAnsi="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6B178B88" w14:textId="77777777" w:rsidR="00DA5EEB" w:rsidRDefault="00973045">
      <w:pPr>
        <w:widowControl w:val="0"/>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54.2.</w:t>
      </w:r>
      <w:r>
        <w:rPr>
          <w:rFonts w:ascii="Times New Roman" w:hAnsi="Times New Roman"/>
          <w:spacing w:val="2"/>
          <w:sz w:val="28"/>
          <w:szCs w:val="28"/>
        </w:rPr>
        <w:tab/>
        <w:t>Заказчик вправе осуществить закупку путем проведения запроса предложений при одновременном выполнении следующих условий:</w:t>
      </w:r>
    </w:p>
    <w:p w14:paraId="0150C783" w14:textId="77777777" w:rsidR="00DA5EEB" w:rsidRDefault="00973045">
      <w:pPr>
        <w:widowControl w:val="0"/>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14:paraId="13029DAC"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 начальная (максимальная) цена договора не превышает семь миллионов рублей.</w:t>
      </w:r>
    </w:p>
    <w:p w14:paraId="666781FC"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пунктом 58.3 раздела 58, пунктами 59.8, 59.9 раздела 59 Положения, итоговым признается протокол признания закупки несостоявшейся.</w:t>
      </w:r>
    </w:p>
    <w:p w14:paraId="2BF29639"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54.4. По усмотрению заказчика рассмотрение заявок и оценка заявок на</w:t>
      </w:r>
      <w:r w:rsidR="00597A50" w:rsidRPr="00597A50">
        <w:rPr>
          <w:rFonts w:ascii="Times New Roman" w:hAnsi="Times New Roman"/>
          <w:sz w:val="28"/>
          <w:szCs w:val="28"/>
        </w:rPr>
        <w:t xml:space="preserve"> </w:t>
      </w:r>
      <w:r>
        <w:rPr>
          <w:rFonts w:ascii="Times New Roman" w:hAnsi="Times New Roman"/>
          <w:sz w:val="28"/>
          <w:szCs w:val="28"/>
        </w:rPr>
        <w:t>участие в запросе предложений могут быть объединены в один этап, за исключением случая, предусмотренного разделом 16 Положения. При этом рассмотрение и оценка заявок должны производиться в срок, не превышающий семь дней со дня открытия доступа к таким заявкам.</w:t>
      </w:r>
    </w:p>
    <w:p w14:paraId="1479D9A2"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14:paraId="219ED5EC"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54.5. Заказчик вправе принять решение об отмене запроса предложений в соответствии с разделом 25 Положения.</w:t>
      </w:r>
    </w:p>
    <w:p w14:paraId="65818FCE" w14:textId="77777777" w:rsidR="00DA5EEB" w:rsidRDefault="00DA5EEB">
      <w:pPr>
        <w:widowControl w:val="0"/>
        <w:spacing w:after="0" w:line="240" w:lineRule="auto"/>
        <w:ind w:firstLine="708"/>
        <w:jc w:val="both"/>
        <w:rPr>
          <w:rFonts w:ascii="Times New Roman" w:hAnsi="Times New Roman"/>
          <w:sz w:val="28"/>
          <w:szCs w:val="28"/>
        </w:rPr>
      </w:pPr>
    </w:p>
    <w:p w14:paraId="3676C035" w14:textId="77777777" w:rsidR="00DA5EEB" w:rsidRDefault="00973045">
      <w:pPr>
        <w:pStyle w:val="2"/>
        <w:widowControl w:val="0"/>
        <w:spacing w:before="0" w:line="240" w:lineRule="auto"/>
        <w:jc w:val="center"/>
        <w:rPr>
          <w:bCs/>
        </w:rPr>
      </w:pPr>
      <w:bookmarkStart w:id="196" w:name="_Toc183177809"/>
      <w:bookmarkStart w:id="197" w:name="_Toc66789518"/>
      <w:bookmarkStart w:id="198" w:name="_Toc23517755"/>
      <w:r>
        <w:rPr>
          <w:rFonts w:ascii="Times New Roman" w:hAnsi="Times New Roman"/>
          <w:bCs/>
          <w:iCs/>
          <w:color w:val="auto"/>
          <w:sz w:val="28"/>
          <w:szCs w:val="28"/>
        </w:rPr>
        <w:t xml:space="preserve">55. Извещение и документация о проведении запроса предложений </w:t>
      </w:r>
      <w:r>
        <w:rPr>
          <w:rFonts w:ascii="Times New Roman" w:hAnsi="Times New Roman"/>
          <w:bCs/>
          <w:iCs/>
          <w:color w:val="auto"/>
          <w:sz w:val="28"/>
          <w:szCs w:val="28"/>
        </w:rPr>
        <w:br/>
        <w:t>в электронной форме</w:t>
      </w:r>
      <w:bookmarkEnd w:id="196"/>
      <w:bookmarkEnd w:id="197"/>
      <w:bookmarkEnd w:id="198"/>
    </w:p>
    <w:p w14:paraId="04B87A17" w14:textId="77777777" w:rsidR="00DA5EEB" w:rsidRDefault="00DA5EEB">
      <w:pPr>
        <w:widowControl w:val="0"/>
        <w:spacing w:after="0" w:line="240" w:lineRule="auto"/>
        <w:ind w:firstLine="709"/>
        <w:jc w:val="both"/>
        <w:rPr>
          <w:rFonts w:ascii="Times New Roman" w:hAnsi="Times New Roman"/>
          <w:sz w:val="28"/>
          <w:szCs w:val="28"/>
        </w:rPr>
      </w:pPr>
    </w:p>
    <w:p w14:paraId="343066C0"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55.1. При проведении запроса предложений извещение об осуществлении закупки и документация о закупке размещаются заказчиком в ЕИС не менее чем за семь рабочих дней до дня окончания подачи заявок в таком запросе.</w:t>
      </w:r>
    </w:p>
    <w:p w14:paraId="3FE2958A"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55.2. Извещение о проведении запроса предложений и документация о нем, вносимые в</w:t>
      </w:r>
      <w:r>
        <w:rPr>
          <w:rFonts w:ascii="Times New Roman" w:hAnsi="Times New Roman"/>
          <w:sz w:val="28"/>
          <w:szCs w:val="28"/>
          <w:lang w:val="en-US"/>
        </w:rPr>
        <w:t> </w:t>
      </w:r>
      <w:r>
        <w:rPr>
          <w:rFonts w:ascii="Times New Roman" w:hAnsi="Times New Roman"/>
          <w:sz w:val="28"/>
          <w:szCs w:val="28"/>
        </w:rPr>
        <w:t>них изменения должны быть разработаны и размещены в ЕИС в соответствии с</w:t>
      </w:r>
      <w:r>
        <w:rPr>
          <w:rFonts w:ascii="Times New Roman" w:hAnsi="Times New Roman"/>
          <w:sz w:val="28"/>
          <w:szCs w:val="28"/>
          <w:lang w:val="en-US"/>
        </w:rPr>
        <w:t> </w:t>
      </w:r>
      <w:r>
        <w:rPr>
          <w:rFonts w:ascii="Times New Roman" w:hAnsi="Times New Roman"/>
          <w:sz w:val="28"/>
          <w:szCs w:val="28"/>
        </w:rPr>
        <w:t>требованиями настоящего раздела и раздела 8 Положения.</w:t>
      </w:r>
    </w:p>
    <w:p w14:paraId="728F950A"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55.3. В извещении о проведении запроса предложений указывается информация, содержащаяся в пункте 8.3 Положения.</w:t>
      </w:r>
    </w:p>
    <w:p w14:paraId="09558C89"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55.4. В документацию о проведении запроса предложений включаются информация и</w:t>
      </w:r>
      <w:r>
        <w:rPr>
          <w:rFonts w:ascii="Times New Roman" w:hAnsi="Times New Roman"/>
          <w:sz w:val="28"/>
          <w:szCs w:val="28"/>
          <w:lang w:val="en-US"/>
        </w:rPr>
        <w:t> </w:t>
      </w:r>
      <w:r>
        <w:rPr>
          <w:rFonts w:ascii="Times New Roman" w:hAnsi="Times New Roman"/>
          <w:sz w:val="28"/>
          <w:szCs w:val="28"/>
        </w:rPr>
        <w:t>документы, содержащиеся в пунктах 8.4 и 8.5 раздела 8 Положения.</w:t>
      </w:r>
    </w:p>
    <w:p w14:paraId="31FD0676"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55.5. Порядок предоставления разъяснений положений документации о</w:t>
      </w:r>
      <w:r>
        <w:rPr>
          <w:rFonts w:ascii="Times New Roman" w:hAnsi="Times New Roman"/>
          <w:sz w:val="28"/>
          <w:szCs w:val="28"/>
          <w:lang w:val="en-US"/>
        </w:rPr>
        <w:t> </w:t>
      </w:r>
      <w:r>
        <w:rPr>
          <w:rFonts w:ascii="Times New Roman" w:hAnsi="Times New Roman"/>
          <w:sz w:val="28"/>
          <w:szCs w:val="28"/>
        </w:rPr>
        <w:t>проведении запроса предложений и извещения о закупке должен быть указан в документации о таком запросе с</w:t>
      </w:r>
      <w:r>
        <w:rPr>
          <w:rFonts w:ascii="Times New Roman" w:hAnsi="Times New Roman"/>
          <w:sz w:val="28"/>
          <w:szCs w:val="28"/>
          <w:lang w:val="en-US"/>
        </w:rPr>
        <w:t> </w:t>
      </w:r>
      <w:r>
        <w:rPr>
          <w:rFonts w:ascii="Times New Roman" w:hAnsi="Times New Roman"/>
          <w:sz w:val="28"/>
          <w:szCs w:val="28"/>
        </w:rPr>
        <w:t>учетом требований раздела 9 Положения.</w:t>
      </w:r>
    </w:p>
    <w:p w14:paraId="52EDBA87"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раздела 9 Положения.</w:t>
      </w:r>
    </w:p>
    <w:p w14:paraId="0519A8D6" w14:textId="77777777" w:rsidR="00DA5EEB" w:rsidRDefault="00DA5EEB">
      <w:pPr>
        <w:widowControl w:val="0"/>
        <w:spacing w:after="0" w:line="240" w:lineRule="auto"/>
        <w:ind w:firstLine="709"/>
        <w:jc w:val="both"/>
        <w:rPr>
          <w:rFonts w:ascii="Times New Roman" w:hAnsi="Times New Roman"/>
          <w:sz w:val="28"/>
          <w:szCs w:val="28"/>
        </w:rPr>
      </w:pPr>
    </w:p>
    <w:p w14:paraId="446EBA69" w14:textId="77777777" w:rsidR="00DA5EEB" w:rsidRDefault="00973045">
      <w:pPr>
        <w:pStyle w:val="2"/>
        <w:widowControl w:val="0"/>
        <w:spacing w:before="0" w:line="240" w:lineRule="auto"/>
        <w:jc w:val="center"/>
        <w:rPr>
          <w:bCs/>
        </w:rPr>
      </w:pPr>
      <w:bookmarkStart w:id="199" w:name="_Toc183177810"/>
      <w:bookmarkStart w:id="200" w:name="_Toc23517756"/>
      <w:bookmarkStart w:id="201" w:name="_Toc66789519"/>
      <w:r>
        <w:rPr>
          <w:rFonts w:ascii="Times New Roman" w:hAnsi="Times New Roman"/>
          <w:bCs/>
          <w:iCs/>
          <w:color w:val="auto"/>
          <w:sz w:val="28"/>
          <w:szCs w:val="28"/>
        </w:rPr>
        <w:t>56. Критерии оценки заявок на участие в запросе предложений</w:t>
      </w:r>
      <w:r>
        <w:rPr>
          <w:rFonts w:ascii="Times New Roman" w:hAnsi="Times New Roman"/>
          <w:bCs/>
          <w:iCs/>
          <w:color w:val="auto"/>
          <w:sz w:val="28"/>
          <w:szCs w:val="28"/>
        </w:rPr>
        <w:br/>
        <w:t>в электронной форме</w:t>
      </w:r>
      <w:bookmarkEnd w:id="199"/>
      <w:bookmarkEnd w:id="200"/>
      <w:bookmarkEnd w:id="201"/>
    </w:p>
    <w:p w14:paraId="66F22F79" w14:textId="77777777" w:rsidR="00DA5EEB" w:rsidRDefault="00DA5EEB">
      <w:pPr>
        <w:widowControl w:val="0"/>
        <w:spacing w:after="0" w:line="240" w:lineRule="auto"/>
        <w:ind w:firstLine="709"/>
        <w:jc w:val="both"/>
        <w:rPr>
          <w:rFonts w:ascii="Times New Roman" w:hAnsi="Times New Roman"/>
          <w:sz w:val="28"/>
          <w:szCs w:val="28"/>
        </w:rPr>
      </w:pPr>
    </w:p>
    <w:p w14:paraId="74143349"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56.1. Для оценки заявок, поданных участниками закупки на участие в</w:t>
      </w:r>
      <w:r>
        <w:rPr>
          <w:rFonts w:ascii="Times New Roman" w:hAnsi="Times New Roman"/>
          <w:sz w:val="28"/>
          <w:szCs w:val="28"/>
          <w:lang w:val="en-US"/>
        </w:rPr>
        <w:t> </w:t>
      </w:r>
      <w:r>
        <w:rPr>
          <w:rFonts w:ascii="Times New Roman" w:hAnsi="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14:paraId="46005ACD"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56.2.</w:t>
      </w:r>
      <w:r>
        <w:rPr>
          <w:rFonts w:ascii="Times New Roman" w:hAnsi="Times New Roman"/>
          <w:sz w:val="28"/>
          <w:szCs w:val="28"/>
        </w:rPr>
        <w:tab/>
        <w:t>Критериями оценки заявок могут быть:</w:t>
      </w:r>
    </w:p>
    <w:p w14:paraId="16A837E0" w14:textId="77777777" w:rsidR="00DA5EEB" w:rsidRDefault="00973045">
      <w:pPr>
        <w:widowControl w:val="0"/>
        <w:numPr>
          <w:ilvl w:val="0"/>
          <w:numId w:val="29"/>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цена договора, в случае осуществления закупки в соответствии с разделом 17 Положения – цена единицы (сумма цен единиц) товара, работы, услуги;</w:t>
      </w:r>
    </w:p>
    <w:p w14:paraId="4E745834" w14:textId="77777777" w:rsidR="00DA5EEB" w:rsidRDefault="00973045">
      <w:pPr>
        <w:widowControl w:val="0"/>
        <w:numPr>
          <w:ilvl w:val="0"/>
          <w:numId w:val="29"/>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качественные, функциональные и экологические характеристики предмета закупки;</w:t>
      </w:r>
    </w:p>
    <w:p w14:paraId="606895D6" w14:textId="77777777" w:rsidR="00DA5EEB" w:rsidRDefault="00973045">
      <w:pPr>
        <w:widowControl w:val="0"/>
        <w:numPr>
          <w:ilvl w:val="0"/>
          <w:numId w:val="29"/>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расходы на эксплуатацию и ремонт товаров, использование результатов работ;</w:t>
      </w:r>
    </w:p>
    <w:p w14:paraId="27490F81" w14:textId="77777777" w:rsidR="00DA5EEB" w:rsidRDefault="00973045">
      <w:pPr>
        <w:widowControl w:val="0"/>
        <w:numPr>
          <w:ilvl w:val="0"/>
          <w:numId w:val="29"/>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14:paraId="38E49CC2" w14:textId="77777777" w:rsidR="00DA5EEB" w:rsidRDefault="00973045">
      <w:pPr>
        <w:widowControl w:val="0"/>
        <w:numPr>
          <w:ilvl w:val="0"/>
          <w:numId w:val="29"/>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аналогичный опыт поставки товаров, выполнения работ, оказания услуг с пояснением заказчиком случаев признания такого опыта аналогичным;</w:t>
      </w:r>
    </w:p>
    <w:p w14:paraId="355E9099" w14:textId="77777777" w:rsidR="00DA5EEB" w:rsidRDefault="00973045">
      <w:pPr>
        <w:widowControl w:val="0"/>
        <w:numPr>
          <w:ilvl w:val="0"/>
          <w:numId w:val="29"/>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оснащение материально-техническими, трудовыми, финансовыми ресурсами, необходимыми для поставки товаров, выполнения работ, оказания услуг;</w:t>
      </w:r>
    </w:p>
    <w:p w14:paraId="07DE1A6C" w14:textId="77777777" w:rsidR="00DA5EEB" w:rsidRDefault="00973045">
      <w:pPr>
        <w:widowControl w:val="0"/>
        <w:numPr>
          <w:ilvl w:val="0"/>
          <w:numId w:val="29"/>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срок поставки товара, выполнения работы, оказания услуги;</w:t>
      </w:r>
    </w:p>
    <w:p w14:paraId="6EA856BB" w14:textId="77777777" w:rsidR="00DA5EEB" w:rsidRDefault="00973045">
      <w:pPr>
        <w:widowControl w:val="0"/>
        <w:numPr>
          <w:ilvl w:val="0"/>
          <w:numId w:val="29"/>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срок гарантийного обслуживания на товары, результаты работ.</w:t>
      </w:r>
    </w:p>
    <w:p w14:paraId="4B14384C"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56.3.</w:t>
      </w:r>
      <w:r>
        <w:rPr>
          <w:rFonts w:ascii="Times New Roman" w:hAnsi="Times New Roman"/>
          <w:sz w:val="28"/>
          <w:szCs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14:paraId="61C098E5"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56.4.</w:t>
      </w:r>
      <w:r>
        <w:rPr>
          <w:rFonts w:ascii="Times New Roman" w:hAnsi="Times New Roman"/>
          <w:sz w:val="28"/>
          <w:szCs w:val="28"/>
        </w:rPr>
        <w:tab/>
        <w:t>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w:t>
      </w:r>
    </w:p>
    <w:p w14:paraId="34B66880"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56.5.</w:t>
      </w:r>
      <w:r>
        <w:rPr>
          <w:rFonts w:ascii="Times New Roman" w:hAnsi="Times New Roman"/>
          <w:sz w:val="28"/>
          <w:szCs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Pr>
          <w:rFonts w:ascii="Times New Roman" w:hAnsi="Times New Roman"/>
          <w:sz w:val="28"/>
          <w:szCs w:val="28"/>
          <w:lang w:val="en-US"/>
        </w:rPr>
        <w:t> </w:t>
      </w:r>
      <w:r>
        <w:rPr>
          <w:rFonts w:ascii="Times New Roman" w:hAnsi="Times New Roman"/>
          <w:sz w:val="28"/>
          <w:szCs w:val="28"/>
        </w:rPr>
        <w:t xml:space="preserve">субъективной оценке заявок членами комиссии, 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w:t>
      </w:r>
      <w:bookmarkStart w:id="202" w:name="_Toc23517757"/>
      <w:r>
        <w:rPr>
          <w:rFonts w:ascii="Times New Roman" w:hAnsi="Times New Roman"/>
          <w:sz w:val="28"/>
          <w:szCs w:val="28"/>
        </w:rPr>
        <w:t>условия по названному критерию.</w:t>
      </w:r>
    </w:p>
    <w:p w14:paraId="54D3D223" w14:textId="77777777" w:rsidR="00DA5EEB" w:rsidRDefault="00DA5EEB">
      <w:pPr>
        <w:widowControl w:val="0"/>
        <w:spacing w:after="0" w:line="240" w:lineRule="auto"/>
        <w:ind w:firstLine="709"/>
        <w:jc w:val="both"/>
        <w:rPr>
          <w:rFonts w:ascii="Times New Roman" w:hAnsi="Times New Roman"/>
          <w:sz w:val="28"/>
          <w:szCs w:val="28"/>
        </w:rPr>
      </w:pPr>
    </w:p>
    <w:p w14:paraId="5D31682C" w14:textId="77777777" w:rsidR="00DA5EEB" w:rsidRDefault="00973045">
      <w:pPr>
        <w:pStyle w:val="2"/>
        <w:widowControl w:val="0"/>
        <w:spacing w:before="0" w:line="240" w:lineRule="auto"/>
        <w:jc w:val="center"/>
        <w:rPr>
          <w:bCs/>
        </w:rPr>
      </w:pPr>
      <w:bookmarkStart w:id="203" w:name="_Toc66789520"/>
      <w:bookmarkStart w:id="204" w:name="_Toc183177811"/>
      <w:r>
        <w:rPr>
          <w:rFonts w:ascii="Times New Roman" w:hAnsi="Times New Roman"/>
          <w:bCs/>
          <w:iCs/>
          <w:color w:val="auto"/>
          <w:sz w:val="28"/>
          <w:szCs w:val="28"/>
        </w:rPr>
        <w:t>57. Содержание и порядок подачи заявок на участие в запросе предложений в электронной форме</w:t>
      </w:r>
      <w:bookmarkEnd w:id="202"/>
      <w:bookmarkEnd w:id="203"/>
      <w:bookmarkEnd w:id="204"/>
    </w:p>
    <w:p w14:paraId="4B76498F" w14:textId="77777777" w:rsidR="00DA5EEB" w:rsidRDefault="00DA5EEB">
      <w:pPr>
        <w:widowControl w:val="0"/>
        <w:spacing w:after="0" w:line="240" w:lineRule="auto"/>
        <w:ind w:firstLine="709"/>
        <w:jc w:val="both"/>
        <w:rPr>
          <w:rFonts w:ascii="Times New Roman" w:hAnsi="Times New Roman"/>
          <w:sz w:val="28"/>
          <w:szCs w:val="28"/>
        </w:rPr>
      </w:pPr>
    </w:p>
    <w:p w14:paraId="13F0CA2B"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57.1. Подача заявок на участие в запросе предложений осуществляется на электронной площадке.</w:t>
      </w:r>
    </w:p>
    <w:p w14:paraId="17889795"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57.2. Заявки на участие в запросе предложений представляются согласно требованиям к</w:t>
      </w:r>
      <w:r>
        <w:rPr>
          <w:rFonts w:ascii="Times New Roman" w:hAnsi="Times New Roman"/>
          <w:sz w:val="28"/>
          <w:szCs w:val="28"/>
          <w:lang w:val="en-US"/>
        </w:rPr>
        <w:t> </w:t>
      </w:r>
      <w:r>
        <w:rPr>
          <w:rFonts w:ascii="Times New Roman" w:hAnsi="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Положением. </w:t>
      </w:r>
    </w:p>
    <w:p w14:paraId="6E2BFF4D"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14:paraId="28EE1473"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57.4. Участник запроса предложений вправе подать только одну заявку на участие в</w:t>
      </w:r>
      <w:r>
        <w:rPr>
          <w:rFonts w:ascii="Times New Roman" w:hAnsi="Times New Roman"/>
          <w:sz w:val="28"/>
          <w:szCs w:val="28"/>
          <w:lang w:val="en-US"/>
        </w:rPr>
        <w:t> </w:t>
      </w:r>
      <w:r>
        <w:rPr>
          <w:rFonts w:ascii="Times New Roman" w:hAnsi="Times New Roman"/>
          <w:sz w:val="28"/>
          <w:szCs w:val="28"/>
        </w:rPr>
        <w:t>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w:t>
      </w:r>
      <w:r>
        <w:rPr>
          <w:rFonts w:ascii="Times New Roman" w:hAnsi="Times New Roman"/>
          <w:sz w:val="28"/>
          <w:szCs w:val="28"/>
          <w:lang w:val="en-US"/>
        </w:rPr>
        <w:t> </w:t>
      </w:r>
      <w:r>
        <w:rPr>
          <w:rFonts w:ascii="Times New Roman" w:hAnsi="Times New Roman"/>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Pr>
          <w:rFonts w:ascii="Times New Roman" w:hAnsi="Times New Roman"/>
          <w:sz w:val="28"/>
          <w:szCs w:val="28"/>
          <w:lang w:val="en-US"/>
        </w:rPr>
        <w:t> </w:t>
      </w:r>
      <w:r>
        <w:rPr>
          <w:rFonts w:ascii="Times New Roman" w:hAnsi="Times New Roman"/>
          <w:sz w:val="28"/>
          <w:szCs w:val="28"/>
        </w:rPr>
        <w:t>возвращаются участнику.</w:t>
      </w:r>
    </w:p>
    <w:p w14:paraId="509353C5"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57.5. Участник запроса предложений вправе изменить или отозвать свою заявку до</w:t>
      </w:r>
      <w:r>
        <w:rPr>
          <w:rFonts w:ascii="Times New Roman" w:hAnsi="Times New Roman"/>
          <w:sz w:val="28"/>
          <w:szCs w:val="28"/>
          <w:lang w:val="en-US"/>
        </w:rPr>
        <w:t> </w:t>
      </w:r>
      <w:r>
        <w:rPr>
          <w:rFonts w:ascii="Times New Roman" w:hAnsi="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Pr>
          <w:rFonts w:ascii="Times New Roman" w:hAnsi="Times New Roman"/>
          <w:sz w:val="28"/>
          <w:szCs w:val="28"/>
          <w:lang w:val="en-US"/>
        </w:rPr>
        <w:t> </w:t>
      </w:r>
      <w:r>
        <w:rPr>
          <w:rFonts w:ascii="Times New Roman" w:hAnsi="Times New Roman"/>
          <w:sz w:val="28"/>
          <w:szCs w:val="28"/>
        </w:rPr>
        <w:t>отзыве заявки получено до истечения срока подачи заявок на участие в</w:t>
      </w:r>
      <w:r>
        <w:rPr>
          <w:rFonts w:ascii="Times New Roman" w:hAnsi="Times New Roman"/>
          <w:sz w:val="28"/>
          <w:szCs w:val="28"/>
          <w:lang w:val="en-US"/>
        </w:rPr>
        <w:t> </w:t>
      </w:r>
      <w:r>
        <w:rPr>
          <w:rFonts w:ascii="Times New Roman" w:hAnsi="Times New Roman"/>
          <w:sz w:val="28"/>
          <w:szCs w:val="28"/>
        </w:rPr>
        <w:t>таком запросе.</w:t>
      </w:r>
    </w:p>
    <w:p w14:paraId="3F019E28"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sz w:val="28"/>
          <w:szCs w:val="28"/>
          <w:lang w:val="en-US"/>
        </w:rPr>
        <w:t> </w:t>
      </w:r>
      <w:r>
        <w:rPr>
          <w:rFonts w:ascii="Times New Roman" w:hAnsi="Times New Roman"/>
          <w:sz w:val="28"/>
          <w:szCs w:val="28"/>
        </w:rPr>
        <w:t>регламентом такой электронной площадки.</w:t>
      </w:r>
    </w:p>
    <w:p w14:paraId="3C1D4C75"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57.6. Изменение или отзыв заявки после окончания срока подачи заявок не допускается.</w:t>
      </w:r>
    </w:p>
    <w:p w14:paraId="4B0AFBDF"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57.7. Заявка на участие в запросе предложений должна содержать:</w:t>
      </w:r>
    </w:p>
    <w:p w14:paraId="7F6D6BE8" w14:textId="77777777" w:rsidR="00DA5EEB" w:rsidRDefault="00973045">
      <w:pPr>
        <w:widowControl w:val="0"/>
        <w:numPr>
          <w:ilvl w:val="1"/>
          <w:numId w:val="30"/>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r>
      <w:r>
        <w:rPr>
          <w:rFonts w:ascii="Times New Roman" w:hAnsi="Times New Roman"/>
          <w:sz w:val="28"/>
          <w:szCs w:val="28"/>
        </w:rPr>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Pr>
          <w:sz w:val="28"/>
          <w:szCs w:val="28"/>
        </w:rPr>
        <w:t xml:space="preserve"> </w:t>
      </w:r>
      <w:r>
        <w:rPr>
          <w:rFonts w:ascii="Times New Roman" w:hAnsi="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w:t>
      </w:r>
      <w:r w:rsidR="00597A50">
        <w:rPr>
          <w:rFonts w:ascii="Times New Roman" w:hAnsi="Times New Roman"/>
          <w:sz w:val="28"/>
          <w:szCs w:val="28"/>
        </w:rPr>
        <w:t xml:space="preserve">вара не является основанием для </w:t>
      </w:r>
      <w:r>
        <w:rPr>
          <w:rFonts w:ascii="Times New Roman" w:hAnsi="Times New Roman"/>
          <w:sz w:val="28"/>
          <w:szCs w:val="28"/>
        </w:rPr>
        <w:t>признания заявки не соответствующей требованиям, установленным извещением и аукционной документацией;</w:t>
      </w:r>
    </w:p>
    <w:p w14:paraId="23D19194" w14:textId="77777777" w:rsidR="00DA5EEB" w:rsidRDefault="00597A50">
      <w:pPr>
        <w:widowControl w:val="0"/>
        <w:numPr>
          <w:ilvl w:val="1"/>
          <w:numId w:val="30"/>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при </w:t>
      </w:r>
      <w:r w:rsidR="00973045">
        <w:rPr>
          <w:rFonts w:ascii="Times New Roman" w:hAnsi="Times New Roman"/>
          <w:sz w:val="28"/>
          <w:szCs w:val="28"/>
        </w:rPr>
        <w:t xml:space="preserve">осуществлении закупки товара </w:t>
      </w:r>
      <w:r>
        <w:rPr>
          <w:rFonts w:ascii="Times New Roman" w:hAnsi="Times New Roman"/>
          <w:sz w:val="28"/>
          <w:szCs w:val="28"/>
        </w:rPr>
        <w:t xml:space="preserve">или закупки работы, услуги, для </w:t>
      </w:r>
      <w:r w:rsidR="00973045">
        <w:rPr>
          <w:rFonts w:ascii="Times New Roman" w:hAnsi="Times New Roman"/>
          <w:sz w:val="28"/>
          <w:szCs w:val="28"/>
        </w:rPr>
        <w:t>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поставляемого товара в соответствии с общероссийским классификатором, используемым для идентификации стран мира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14:paraId="39CA9CA1" w14:textId="77777777" w:rsidR="00DA5EEB" w:rsidRDefault="00973045">
      <w:pPr>
        <w:widowControl w:val="0"/>
        <w:numPr>
          <w:ilvl w:val="1"/>
          <w:numId w:val="30"/>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2CE7995E" w14:textId="77777777" w:rsidR="00DA5EEB" w:rsidRDefault="00973045">
      <w:pPr>
        <w:widowControl w:val="0"/>
        <w:numPr>
          <w:ilvl w:val="1"/>
          <w:numId w:val="30"/>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 </w:t>
      </w:r>
    </w:p>
    <w:p w14:paraId="4BF36C8F" w14:textId="77777777" w:rsidR="00DA5EEB" w:rsidRDefault="00973045">
      <w:pPr>
        <w:widowControl w:val="0"/>
        <w:numPr>
          <w:ilvl w:val="1"/>
          <w:numId w:val="30"/>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w:t>
      </w:r>
      <w:r w:rsidR="00597A50">
        <w:rPr>
          <w:rFonts w:ascii="Times New Roman" w:hAnsi="Times New Roman"/>
          <w:sz w:val="28"/>
          <w:szCs w:val="28"/>
        </w:rPr>
        <w:t xml:space="preserve"> от имени участника закупки без </w:t>
      </w:r>
      <w:r>
        <w:rPr>
          <w:rFonts w:ascii="Times New Roman" w:hAnsi="Times New Roman"/>
          <w:sz w:val="28"/>
          <w:szCs w:val="28"/>
        </w:rPr>
        <w:t xml:space="preserve">доверенности). В случае если от имени участника закупки действует иное лицо, заявка на участие в запросе предложений должна </w:t>
      </w:r>
      <w:r w:rsidR="00597A50">
        <w:rPr>
          <w:rFonts w:ascii="Times New Roman" w:hAnsi="Times New Roman"/>
          <w:sz w:val="28"/>
          <w:szCs w:val="28"/>
        </w:rPr>
        <w:t xml:space="preserve">содержать также доверенность на </w:t>
      </w:r>
      <w:r>
        <w:rPr>
          <w:rFonts w:ascii="Times New Roman" w:hAnsi="Times New Roman"/>
          <w:sz w:val="28"/>
          <w:szCs w:val="28"/>
        </w:rPr>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549899BE" w14:textId="77777777" w:rsidR="00DA5EEB" w:rsidRDefault="00973045">
      <w:pPr>
        <w:widowControl w:val="0"/>
        <w:numPr>
          <w:ilvl w:val="1"/>
          <w:numId w:val="30"/>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копии учредительных документов участника запроса предложений (для юридических лиц);</w:t>
      </w:r>
    </w:p>
    <w:p w14:paraId="7D4EE829" w14:textId="77777777" w:rsidR="00DA5EEB" w:rsidRDefault="00973045">
      <w:pPr>
        <w:widowControl w:val="0"/>
        <w:numPr>
          <w:ilvl w:val="1"/>
          <w:numId w:val="30"/>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Pr>
          <w:rStyle w:val="a6"/>
          <w:rFonts w:ascii="Times New Roman" w:hAnsi="Times New Roman"/>
          <w:sz w:val="28"/>
          <w:szCs w:val="28"/>
        </w:rPr>
        <w:footnoteReference w:id="17"/>
      </w:r>
      <w:r>
        <w:rPr>
          <w:rFonts w:ascii="Times New Roman" w:hAnsi="Times New Roman"/>
          <w:sz w:val="28"/>
          <w:szCs w:val="28"/>
          <w:vertAlign w:val="superscript"/>
        </w:rPr>
        <w:t>)</w:t>
      </w:r>
      <w:r>
        <w:rPr>
          <w:rFonts w:ascii="Times New Roman" w:hAnsi="Times New Roman"/>
          <w:sz w:val="28"/>
          <w:szCs w:val="28"/>
        </w:rPr>
        <w:t>, обеспечения исполнения договора</w:t>
      </w:r>
      <w:r>
        <w:rPr>
          <w:rStyle w:val="a6"/>
          <w:rFonts w:ascii="Times New Roman" w:hAnsi="Times New Roman"/>
          <w:sz w:val="28"/>
          <w:szCs w:val="28"/>
        </w:rPr>
        <w:footnoteReference w:id="18"/>
      </w:r>
      <w:r>
        <w:rPr>
          <w:rFonts w:ascii="Times New Roman" w:hAnsi="Times New Roman"/>
          <w:sz w:val="28"/>
          <w:szCs w:val="28"/>
          <w:vertAlign w:val="superscript"/>
        </w:rPr>
        <w:t>)</w:t>
      </w:r>
      <w:r>
        <w:rPr>
          <w:rFonts w:ascii="Times New Roman" w:hAnsi="Times New Roman"/>
          <w:sz w:val="28"/>
          <w:szCs w:val="28"/>
        </w:rPr>
        <w:t>, обеспечения гарантийных обязательств</w:t>
      </w:r>
      <w:r>
        <w:rPr>
          <w:rStyle w:val="a6"/>
          <w:rFonts w:ascii="Times New Roman" w:hAnsi="Times New Roman"/>
          <w:sz w:val="28"/>
          <w:szCs w:val="28"/>
        </w:rPr>
        <w:footnoteReference w:id="19"/>
      </w:r>
      <w:r>
        <w:rPr>
          <w:rFonts w:ascii="Times New Roman" w:hAnsi="Times New Roman"/>
          <w:sz w:val="28"/>
          <w:szCs w:val="28"/>
          <w:vertAlign w:val="superscript"/>
        </w:rPr>
        <w:t>)</w:t>
      </w:r>
      <w:r>
        <w:rPr>
          <w:rFonts w:ascii="Times New Roman" w:hAnsi="Times New Roman"/>
          <w:sz w:val="28"/>
          <w:szCs w:val="28"/>
        </w:rPr>
        <w:t xml:space="preserve"> является крупной сделкой;</w:t>
      </w:r>
    </w:p>
    <w:p w14:paraId="572D5A70" w14:textId="77777777" w:rsidR="00DA5EEB" w:rsidRDefault="00973045">
      <w:pPr>
        <w:widowControl w:val="0"/>
        <w:numPr>
          <w:ilvl w:val="1"/>
          <w:numId w:val="30"/>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документы, подтверждающие соответствие участника запроса предложений требованиям, указанным в извещении и документации о таком запросе;</w:t>
      </w:r>
    </w:p>
    <w:p w14:paraId="01F36A1C" w14:textId="77777777" w:rsidR="00DA5EEB" w:rsidRDefault="00973045">
      <w:pPr>
        <w:widowControl w:val="0"/>
        <w:numPr>
          <w:ilvl w:val="1"/>
          <w:numId w:val="30"/>
        </w:numPr>
        <w:tabs>
          <w:tab w:val="left" w:pos="709"/>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w:t>
      </w:r>
      <w:r w:rsidR="00597A50">
        <w:rPr>
          <w:rFonts w:ascii="Times New Roman" w:hAnsi="Times New Roman"/>
          <w:sz w:val="28"/>
          <w:szCs w:val="28"/>
        </w:rPr>
        <w:t xml:space="preserve">товару, работе или услуге), при </w:t>
      </w:r>
      <w:r>
        <w:rPr>
          <w:rFonts w:ascii="Times New Roman" w:hAnsi="Times New Roman"/>
          <w:sz w:val="28"/>
          <w:szCs w:val="28"/>
        </w:rPr>
        <w:t>этом не допускается требовать представление таких документов,</w:t>
      </w:r>
      <w:r w:rsidR="00597A50">
        <w:rPr>
          <w:rFonts w:ascii="Times New Roman" w:hAnsi="Times New Roman"/>
          <w:sz w:val="28"/>
          <w:szCs w:val="28"/>
        </w:rPr>
        <w:t xml:space="preserve"> если в </w:t>
      </w:r>
      <w:r>
        <w:rPr>
          <w:rFonts w:ascii="Times New Roman" w:hAnsi="Times New Roman"/>
          <w:sz w:val="28"/>
          <w:szCs w:val="28"/>
        </w:rPr>
        <w:t>соответствии с законодательством Российской Федерации такие документы передаются вместе с товаром;</w:t>
      </w:r>
    </w:p>
    <w:p w14:paraId="723A6B77" w14:textId="77777777" w:rsidR="00DA5EEB" w:rsidRDefault="00973045">
      <w:pPr>
        <w:widowControl w:val="0"/>
        <w:numPr>
          <w:ilvl w:val="1"/>
          <w:numId w:val="30"/>
        </w:numPr>
        <w:tabs>
          <w:tab w:val="left" w:pos="709"/>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w:t>
      </w:r>
      <w:r w:rsidR="00597A50">
        <w:rPr>
          <w:rFonts w:ascii="Times New Roman" w:hAnsi="Times New Roman"/>
          <w:sz w:val="28"/>
          <w:szCs w:val="28"/>
        </w:rPr>
        <w:t xml:space="preserve">ым извещением и документацией о </w:t>
      </w:r>
      <w:r>
        <w:rPr>
          <w:rFonts w:ascii="Times New Roman" w:hAnsi="Times New Roman"/>
          <w:sz w:val="28"/>
          <w:szCs w:val="28"/>
        </w:rPr>
        <w:t>запросе предложений;</w:t>
      </w:r>
    </w:p>
    <w:p w14:paraId="4639B662" w14:textId="77777777" w:rsidR="00DA5EEB" w:rsidRDefault="00973045">
      <w:pPr>
        <w:widowControl w:val="0"/>
        <w:numPr>
          <w:ilvl w:val="1"/>
          <w:numId w:val="30"/>
        </w:numPr>
        <w:tabs>
          <w:tab w:val="left" w:pos="709"/>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14:paraId="2F16ABA3" w14:textId="77777777" w:rsidR="00DA5EEB" w:rsidRDefault="00973045">
      <w:pPr>
        <w:widowControl w:val="0"/>
        <w:numPr>
          <w:ilvl w:val="1"/>
          <w:numId w:val="30"/>
        </w:numPr>
        <w:tabs>
          <w:tab w:val="left" w:pos="709"/>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предложение о цене договора, в случае осуществления закупки в соответствии с разделом 17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14:paraId="13C3647C" w14:textId="77777777" w:rsidR="00DA5EEB" w:rsidRDefault="00973045">
      <w:pPr>
        <w:widowControl w:val="0"/>
        <w:numPr>
          <w:ilvl w:val="1"/>
          <w:numId w:val="30"/>
        </w:numPr>
        <w:tabs>
          <w:tab w:val="left" w:pos="709"/>
          <w:tab w:val="left" w:pos="1134"/>
        </w:tabs>
        <w:spacing w:after="0" w:line="240" w:lineRule="auto"/>
        <w:ind w:left="0" w:firstLine="709"/>
        <w:jc w:val="both"/>
      </w:pPr>
      <w:r>
        <w:rPr>
          <w:rFonts w:ascii="Times New Roman" w:hAnsi="Times New Roman"/>
          <w:sz w:val="28"/>
          <w:szCs w:val="28"/>
        </w:rPr>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49F29B79" w14:textId="77777777" w:rsidR="00DA5EEB" w:rsidRDefault="00973045">
      <w:pPr>
        <w:widowControl w:val="0"/>
        <w:numPr>
          <w:ilvl w:val="1"/>
          <w:numId w:val="30"/>
        </w:numPr>
        <w:tabs>
          <w:tab w:val="left" w:pos="709"/>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иные документы и сведения, предоставление которых предусмотрено извещением и (или) документацией о запросе предложений.</w:t>
      </w:r>
    </w:p>
    <w:p w14:paraId="7B435429" w14:textId="77777777" w:rsidR="00DA5EEB" w:rsidRDefault="00973045">
      <w:pPr>
        <w:widowControl w:val="0"/>
        <w:tabs>
          <w:tab w:val="left" w:pos="709"/>
          <w:tab w:val="left" w:pos="1134"/>
        </w:tabs>
        <w:spacing w:after="0" w:line="240" w:lineRule="auto"/>
        <w:jc w:val="both"/>
        <w:rPr>
          <w:rFonts w:ascii="Times New Roman" w:hAnsi="Times New Roman"/>
          <w:sz w:val="28"/>
          <w:szCs w:val="28"/>
        </w:rPr>
      </w:pPr>
      <w:r>
        <w:rPr>
          <w:rFonts w:ascii="Times New Roman" w:hAnsi="Times New Roman"/>
          <w:sz w:val="28"/>
          <w:szCs w:val="28"/>
        </w:rPr>
        <w:tab/>
        <w:t xml:space="preserve">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в случае осуществления закупки в соответствии с разделом 17 Положения – цене единицы (сумме цен единиц) товара, работы, услуги. </w:t>
      </w:r>
    </w:p>
    <w:p w14:paraId="6100959D"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14:paraId="6E789773"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57.7.3. Вторая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w:t>
      </w:r>
      <w:r w:rsidR="00597A50">
        <w:rPr>
          <w:rFonts w:ascii="Times New Roman" w:hAnsi="Times New Roman"/>
          <w:sz w:val="28"/>
          <w:szCs w:val="28"/>
        </w:rPr>
        <w:t xml:space="preserve">9.1, а также частью 19.2 статьи </w:t>
      </w:r>
      <w:r>
        <w:rPr>
          <w:rFonts w:ascii="Times New Roman" w:hAnsi="Times New Roman"/>
          <w:sz w:val="28"/>
          <w:szCs w:val="28"/>
        </w:rPr>
        <w:t>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14:paraId="23571ACE"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14:paraId="5FAC0668" w14:textId="77777777" w:rsidR="00DA5EEB" w:rsidRDefault="00973045">
      <w:pPr>
        <w:widowControl w:val="0"/>
        <w:tabs>
          <w:tab w:val="left" w:pos="709"/>
        </w:tabs>
        <w:spacing w:after="0" w:line="240" w:lineRule="auto"/>
        <w:jc w:val="both"/>
        <w:rPr>
          <w:rFonts w:ascii="Times New Roman" w:hAnsi="Times New Roman"/>
          <w:sz w:val="28"/>
          <w:szCs w:val="28"/>
        </w:rPr>
      </w:pPr>
      <w:r>
        <w:rPr>
          <w:rFonts w:ascii="Times New Roman" w:hAnsi="Times New Roman"/>
          <w:sz w:val="28"/>
          <w:szCs w:val="28"/>
        </w:rPr>
        <w:tab/>
        <w:t>57.9.</w:t>
      </w:r>
      <w:r>
        <w:rPr>
          <w:rFonts w:ascii="Times New Roman" w:hAnsi="Times New Roman"/>
          <w:sz w:val="28"/>
          <w:szCs w:val="28"/>
        </w:rPr>
        <w:tab/>
        <w:t xml:space="preserve"> Наличие противоречий в отношении одних и тех же сведений в</w:t>
      </w:r>
      <w:r w:rsidR="00597A50" w:rsidRPr="00597A50">
        <w:rPr>
          <w:rFonts w:ascii="Times New Roman" w:hAnsi="Times New Roman"/>
          <w:sz w:val="28"/>
          <w:szCs w:val="28"/>
        </w:rPr>
        <w:t xml:space="preserve"> </w:t>
      </w:r>
      <w:r>
        <w:rPr>
          <w:rFonts w:ascii="Times New Roman" w:hAnsi="Times New Roman"/>
          <w:sz w:val="28"/>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657EBF1C"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57.10. При выявлении факта несоответствия участника, запроса предложений, а</w:t>
      </w:r>
      <w:r w:rsidR="00597A50" w:rsidRPr="00597A50">
        <w:rPr>
          <w:rFonts w:ascii="Times New Roman" w:hAnsi="Times New Roman"/>
          <w:sz w:val="28"/>
          <w:szCs w:val="28"/>
        </w:rPr>
        <w:t xml:space="preserve"> </w:t>
      </w:r>
      <w:r>
        <w:rPr>
          <w:rFonts w:ascii="Times New Roman" w:hAnsi="Times New Roman"/>
          <w:sz w:val="28"/>
          <w:szCs w:val="28"/>
        </w:rPr>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14:paraId="4A7694A0" w14:textId="77777777" w:rsidR="00DA5EEB" w:rsidRDefault="00DA5EEB">
      <w:pPr>
        <w:widowControl w:val="0"/>
        <w:tabs>
          <w:tab w:val="left" w:pos="709"/>
        </w:tabs>
        <w:spacing w:after="0" w:line="240" w:lineRule="auto"/>
        <w:ind w:firstLine="709"/>
        <w:jc w:val="both"/>
        <w:rPr>
          <w:rFonts w:ascii="Times New Roman" w:hAnsi="Times New Roman"/>
          <w:b/>
          <w:bCs/>
          <w:sz w:val="28"/>
          <w:szCs w:val="28"/>
        </w:rPr>
      </w:pPr>
    </w:p>
    <w:p w14:paraId="423096D7" w14:textId="77777777" w:rsidR="00DA5EEB" w:rsidRDefault="00973045">
      <w:pPr>
        <w:pStyle w:val="2"/>
        <w:widowControl w:val="0"/>
        <w:spacing w:before="0" w:line="240" w:lineRule="auto"/>
        <w:jc w:val="center"/>
        <w:rPr>
          <w:bCs/>
        </w:rPr>
      </w:pPr>
      <w:bookmarkStart w:id="205" w:name="_Toc183177812"/>
      <w:bookmarkStart w:id="206" w:name="_Toc66789521"/>
      <w:bookmarkStart w:id="207" w:name="_Toc23517758"/>
      <w:r>
        <w:rPr>
          <w:rFonts w:ascii="Times New Roman" w:hAnsi="Times New Roman"/>
          <w:bCs/>
          <w:iCs/>
          <w:color w:val="auto"/>
          <w:sz w:val="28"/>
          <w:szCs w:val="28"/>
        </w:rPr>
        <w:t xml:space="preserve">58. Открытие доступа к поданным заявкам на участие в запросе предложений </w:t>
      </w:r>
      <w:r>
        <w:rPr>
          <w:rFonts w:ascii="Times New Roman" w:hAnsi="Times New Roman"/>
          <w:bCs/>
          <w:color w:val="auto"/>
          <w:sz w:val="28"/>
          <w:szCs w:val="28"/>
        </w:rPr>
        <w:t>в электронной форме</w:t>
      </w:r>
      <w:bookmarkEnd w:id="205"/>
      <w:bookmarkEnd w:id="206"/>
      <w:bookmarkEnd w:id="207"/>
    </w:p>
    <w:p w14:paraId="5D179257" w14:textId="77777777" w:rsidR="00DA5EEB" w:rsidRDefault="00DA5EEB">
      <w:pPr>
        <w:widowControl w:val="0"/>
        <w:tabs>
          <w:tab w:val="left" w:pos="709"/>
        </w:tabs>
        <w:spacing w:after="0" w:line="240" w:lineRule="auto"/>
        <w:ind w:firstLine="709"/>
        <w:jc w:val="both"/>
        <w:rPr>
          <w:rFonts w:ascii="Times New Roman" w:hAnsi="Times New Roman"/>
          <w:color w:val="auto"/>
          <w:sz w:val="28"/>
          <w:szCs w:val="28"/>
        </w:rPr>
      </w:pPr>
    </w:p>
    <w:p w14:paraId="6C560472"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58.1. Процедура открытия доступа к поданным на участие в запросе предложений заявкам (далее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14:paraId="3AF57862"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58.2. Открытие доступа осуществляется оператором электронной площадки, на которой проводится запрос предложений.</w:t>
      </w:r>
    </w:p>
    <w:p w14:paraId="761821E3"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14:paraId="16D8FCF3"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14:paraId="1D6CB6F1"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58.5. В случае если на участие в запросе предложений не было подано ни одной заявки, комиссия по осуществлению закупок в</w:t>
      </w:r>
      <w:r>
        <w:rPr>
          <w:rFonts w:ascii="Times New Roman" w:hAnsi="Times New Roman"/>
          <w:sz w:val="28"/>
          <w:szCs w:val="28"/>
          <w:lang w:val="en-US"/>
        </w:rPr>
        <w:t> </w:t>
      </w:r>
      <w:r>
        <w:rPr>
          <w:rFonts w:ascii="Times New Roman" w:hAnsi="Times New Roman"/>
          <w:sz w:val="28"/>
          <w:szCs w:val="28"/>
        </w:rPr>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6EB30C05"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В случае, указанном в абзаце первом пункта 58.5 настоящего раздела, заказчик вправе осуществить одно из следующих действий:</w:t>
      </w:r>
    </w:p>
    <w:p w14:paraId="65E11F2A"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1) провести новую закупку;</w:t>
      </w:r>
    </w:p>
    <w:p w14:paraId="08757823"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1D8E7D15" w14:textId="77777777" w:rsidR="00DA5EEB" w:rsidRDefault="00597A50">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973045">
        <w:rPr>
          <w:rFonts w:ascii="Times New Roman" w:hAnsi="Times New Roman"/>
          <w:sz w:val="28"/>
          <w:szCs w:val="28"/>
        </w:rPr>
        <w:t>заключить договор с единственным поставщиком (подрядчиком, исполнителем) в соответствии с подпунктом 3.1 пункта 63.1 раздела 63 Положения.</w:t>
      </w:r>
    </w:p>
    <w:p w14:paraId="7E61421A"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14:paraId="7431D77A" w14:textId="77777777" w:rsidR="00DA5EEB" w:rsidRDefault="00DA5EEB">
      <w:pPr>
        <w:widowControl w:val="0"/>
        <w:tabs>
          <w:tab w:val="left" w:pos="709"/>
        </w:tabs>
        <w:spacing w:after="0" w:line="240" w:lineRule="auto"/>
        <w:ind w:firstLine="709"/>
        <w:jc w:val="both"/>
        <w:rPr>
          <w:rFonts w:ascii="Times New Roman" w:hAnsi="Times New Roman"/>
          <w:sz w:val="28"/>
          <w:szCs w:val="28"/>
        </w:rPr>
      </w:pPr>
    </w:p>
    <w:p w14:paraId="37246339" w14:textId="77777777" w:rsidR="00DA5EEB" w:rsidRDefault="00973045">
      <w:pPr>
        <w:pStyle w:val="2"/>
        <w:widowControl w:val="0"/>
        <w:spacing w:before="0" w:line="240" w:lineRule="auto"/>
        <w:jc w:val="center"/>
        <w:rPr>
          <w:bCs/>
        </w:rPr>
      </w:pPr>
      <w:bookmarkStart w:id="208" w:name="_Toc183177813"/>
      <w:r>
        <w:rPr>
          <w:rFonts w:ascii="Times New Roman" w:hAnsi="Times New Roman"/>
          <w:bCs/>
          <w:iCs/>
          <w:color w:val="auto"/>
          <w:sz w:val="28"/>
          <w:szCs w:val="28"/>
        </w:rPr>
        <w:t>59. Порядок рассмотрения и оценки заявок на участие</w:t>
      </w:r>
      <w:bookmarkEnd w:id="208"/>
      <w:r>
        <w:rPr>
          <w:rFonts w:ascii="Times New Roman" w:hAnsi="Times New Roman"/>
          <w:bCs/>
          <w:iCs/>
          <w:color w:val="auto"/>
          <w:sz w:val="28"/>
          <w:szCs w:val="28"/>
        </w:rPr>
        <w:t xml:space="preserve"> </w:t>
      </w:r>
    </w:p>
    <w:p w14:paraId="09FF5DF3" w14:textId="77777777" w:rsidR="00DA5EEB" w:rsidRDefault="00973045">
      <w:pPr>
        <w:pStyle w:val="2"/>
        <w:widowControl w:val="0"/>
        <w:spacing w:before="0" w:line="240" w:lineRule="auto"/>
        <w:jc w:val="center"/>
        <w:rPr>
          <w:bCs/>
        </w:rPr>
      </w:pPr>
      <w:bookmarkStart w:id="209" w:name="_Toc183177814"/>
      <w:bookmarkStart w:id="210" w:name="_Toc23517759"/>
      <w:bookmarkStart w:id="211" w:name="_Toc66789522"/>
      <w:r>
        <w:rPr>
          <w:rFonts w:ascii="Times New Roman" w:hAnsi="Times New Roman"/>
          <w:bCs/>
          <w:iCs/>
          <w:color w:val="auto"/>
          <w:sz w:val="28"/>
          <w:szCs w:val="28"/>
        </w:rPr>
        <w:t>в запросе предложений в электронной форме</w:t>
      </w:r>
      <w:bookmarkEnd w:id="209"/>
      <w:bookmarkEnd w:id="210"/>
      <w:bookmarkEnd w:id="211"/>
    </w:p>
    <w:p w14:paraId="24C3D765" w14:textId="77777777" w:rsidR="00DA5EEB" w:rsidRDefault="00DA5EEB">
      <w:pPr>
        <w:widowControl w:val="0"/>
        <w:spacing w:after="0" w:line="240" w:lineRule="auto"/>
        <w:ind w:firstLine="709"/>
        <w:jc w:val="both"/>
        <w:rPr>
          <w:rFonts w:ascii="Times New Roman" w:hAnsi="Times New Roman"/>
          <w:sz w:val="28"/>
          <w:szCs w:val="28"/>
        </w:rPr>
      </w:pPr>
    </w:p>
    <w:p w14:paraId="082B064D"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14:paraId="759D6BD2"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59.2. Срок рассмотрения заявок не может превышать трех дней с даты открытия доступа к поданными заявками на участие в</w:t>
      </w:r>
      <w:r>
        <w:rPr>
          <w:rFonts w:ascii="Times New Roman" w:hAnsi="Times New Roman"/>
          <w:sz w:val="28"/>
          <w:szCs w:val="28"/>
          <w:lang w:val="en-US"/>
        </w:rPr>
        <w:t> </w:t>
      </w:r>
      <w:r>
        <w:rPr>
          <w:rFonts w:ascii="Times New Roman" w:hAnsi="Times New Roman"/>
          <w:sz w:val="28"/>
          <w:szCs w:val="28"/>
        </w:rPr>
        <w:t>запросе предложений.</w:t>
      </w:r>
    </w:p>
    <w:p w14:paraId="333E4BCE"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59.3. В рамках рассмотрения заявок выполняются следующие действия:</w:t>
      </w:r>
    </w:p>
    <w:p w14:paraId="77EEE2B1"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проверка состава заявок на соблюдение требований извещения и</w:t>
      </w:r>
      <w:r w:rsidR="00597A50" w:rsidRPr="00597A50">
        <w:rPr>
          <w:rFonts w:ascii="Times New Roman" w:hAnsi="Times New Roman"/>
          <w:sz w:val="28"/>
          <w:szCs w:val="28"/>
        </w:rPr>
        <w:t xml:space="preserve"> </w:t>
      </w:r>
      <w:r>
        <w:rPr>
          <w:rFonts w:ascii="Times New Roman" w:hAnsi="Times New Roman"/>
          <w:sz w:val="28"/>
          <w:szCs w:val="28"/>
        </w:rPr>
        <w:t>документации;</w:t>
      </w:r>
    </w:p>
    <w:p w14:paraId="227B9DBC"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проверка участника закупки на соответствие требованиям извещения и</w:t>
      </w:r>
      <w:r w:rsidR="00597A50" w:rsidRPr="00597A50">
        <w:rPr>
          <w:rFonts w:ascii="Times New Roman" w:hAnsi="Times New Roman"/>
          <w:sz w:val="28"/>
          <w:szCs w:val="28"/>
        </w:rPr>
        <w:t xml:space="preserve"> </w:t>
      </w:r>
      <w:r>
        <w:rPr>
          <w:rFonts w:ascii="Times New Roman" w:hAnsi="Times New Roman"/>
          <w:sz w:val="28"/>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sidR="00597A50" w:rsidRPr="00597A50">
        <w:rPr>
          <w:rFonts w:ascii="Times New Roman" w:hAnsi="Times New Roman"/>
          <w:sz w:val="28"/>
          <w:szCs w:val="28"/>
        </w:rPr>
        <w:t xml:space="preserve"> </w:t>
      </w:r>
      <w:r w:rsidR="00597A50">
        <w:rPr>
          <w:rFonts w:ascii="Times New Roman" w:hAnsi="Times New Roman"/>
          <w:sz w:val="28"/>
          <w:szCs w:val="28"/>
        </w:rPr>
        <w:t xml:space="preserve">абзацами </w:t>
      </w:r>
      <w:r>
        <w:rPr>
          <w:rFonts w:ascii="Times New Roman" w:hAnsi="Times New Roman"/>
          <w:sz w:val="28"/>
          <w:szCs w:val="28"/>
        </w:rPr>
        <w:t>14, 16 пункта 8.4 раздела 8 Положения;</w:t>
      </w:r>
    </w:p>
    <w:p w14:paraId="7B5EEB77"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принятие решений о допуске, отказе в допуске (отклонении заявки) к</w:t>
      </w:r>
      <w:r w:rsidR="00597A50" w:rsidRPr="00597A50">
        <w:rPr>
          <w:rFonts w:ascii="Times New Roman" w:hAnsi="Times New Roman"/>
          <w:sz w:val="28"/>
          <w:szCs w:val="28"/>
        </w:rPr>
        <w:t xml:space="preserve"> </w:t>
      </w:r>
      <w:r>
        <w:rPr>
          <w:rFonts w:ascii="Times New Roman" w:hAnsi="Times New Roman"/>
          <w:sz w:val="28"/>
          <w:szCs w:val="28"/>
        </w:rPr>
        <w:t>участию по соответствующим основаниям.</w:t>
      </w:r>
    </w:p>
    <w:p w14:paraId="037C40F3"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14:paraId="50D4628C"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непредставления документов и информации, которые предусмотрены подпунктом 57.7.2 и (или) подпунктом 57.7.3 пункта 57.7 раздела 57 Положения, в случае осуществления запроса предложений, участниками которого могут быть только субъекты малого и среднего предпринимательства или непредставления документов и информации, которые предусмотрены пунктом 57.7 раздела 57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w:t>
      </w:r>
      <w:r>
        <w:rPr>
          <w:rFonts w:ascii="Times New Roman" w:hAnsi="Times New Roman"/>
          <w:sz w:val="28"/>
          <w:szCs w:val="28"/>
          <w:lang w:val="en-US"/>
        </w:rPr>
        <w:t> </w:t>
      </w:r>
      <w:r>
        <w:rPr>
          <w:rFonts w:ascii="Times New Roman" w:hAnsi="Times New Roman"/>
          <w:sz w:val="28"/>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14:paraId="7ED57E81"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w:t>
      </w:r>
      <w:r w:rsidR="00597A50" w:rsidRPr="00597A50">
        <w:rPr>
          <w:rFonts w:ascii="Times New Roman" w:hAnsi="Times New Roman"/>
          <w:sz w:val="28"/>
          <w:szCs w:val="28"/>
        </w:rPr>
        <w:t xml:space="preserve"> </w:t>
      </w:r>
      <w:r>
        <w:rPr>
          <w:rFonts w:ascii="Times New Roman" w:hAnsi="Times New Roman"/>
          <w:sz w:val="28"/>
          <w:szCs w:val="28"/>
        </w:rPr>
        <w:t>абзацами 14, 16 пункта 8.4 раздела 8 Положения;</w:t>
      </w:r>
    </w:p>
    <w:p w14:paraId="5F631F69" w14:textId="77777777" w:rsidR="00DA5EEB" w:rsidRDefault="00973045">
      <w:pPr>
        <w:widowControl w:val="0"/>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w:t>
      </w:r>
      <w:r>
        <w:rPr>
          <w:rFonts w:ascii="Times New Roman" w:hAnsi="Times New Roman"/>
          <w:sz w:val="28"/>
          <w:szCs w:val="28"/>
        </w:rPr>
        <w:t xml:space="preserve">начальную </w:t>
      </w:r>
      <w:r>
        <w:rPr>
          <w:rFonts w:ascii="Times New Roman" w:hAnsi="Times New Roman"/>
          <w:spacing w:val="-2"/>
          <w:sz w:val="28"/>
          <w:szCs w:val="28"/>
        </w:rPr>
        <w:t xml:space="preserve">сумму цен единиц) товара, работы, услуги, указанные в извещении и документации о проведении запроса предложений; </w:t>
      </w:r>
    </w:p>
    <w:p w14:paraId="78B8E56B" w14:textId="77777777" w:rsidR="00DA5EEB" w:rsidRDefault="00973045">
      <w:pPr>
        <w:widowControl w:val="0"/>
        <w:spacing w:after="0" w:line="240" w:lineRule="auto"/>
        <w:ind w:firstLine="708"/>
        <w:jc w:val="both"/>
        <w:rPr>
          <w:rFonts w:ascii="Times New Roman" w:hAnsi="Times New Roman"/>
          <w:spacing w:val="-2"/>
          <w:sz w:val="28"/>
          <w:szCs w:val="28"/>
        </w:rPr>
      </w:pPr>
      <w:r>
        <w:rPr>
          <w:rFonts w:ascii="Times New Roman" w:hAnsi="Times New Roman"/>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14:paraId="684637C0"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14:paraId="68D5A095"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14:paraId="667E5A2E"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14:paraId="18567FB0"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14:paraId="496D48C5"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59.7. По результатам проведения рассмотрения заявок комиссией по</w:t>
      </w:r>
      <w:r w:rsidR="00E16C90" w:rsidRPr="00E16C90">
        <w:rPr>
          <w:rFonts w:ascii="Times New Roman" w:hAnsi="Times New Roman"/>
          <w:sz w:val="28"/>
          <w:szCs w:val="28"/>
        </w:rPr>
        <w:t xml:space="preserve"> </w:t>
      </w:r>
      <w:r>
        <w:rPr>
          <w:rFonts w:ascii="Times New Roman" w:hAnsi="Times New Roman"/>
          <w:sz w:val="28"/>
          <w:szCs w:val="28"/>
        </w:rPr>
        <w:t>осуществлению закупок формируется протокол рассмотрения заявок, который должен содержать информацию, предусмотрен</w:t>
      </w:r>
      <w:r w:rsidR="00E16C90">
        <w:rPr>
          <w:rFonts w:ascii="Times New Roman" w:hAnsi="Times New Roman"/>
          <w:sz w:val="28"/>
          <w:szCs w:val="28"/>
        </w:rPr>
        <w:t xml:space="preserve">ную частью 13 статьи 3.2 Закона </w:t>
      </w:r>
      <w:r>
        <w:rPr>
          <w:rFonts w:ascii="Times New Roman" w:hAnsi="Times New Roman"/>
          <w:sz w:val="28"/>
          <w:szCs w:val="28"/>
        </w:rPr>
        <w:t>№ 223-ФЗ. Заказчик вправе включать в протокол иные сведения по</w:t>
      </w:r>
      <w:r w:rsidR="00E16C90" w:rsidRPr="00E16C90">
        <w:rPr>
          <w:rFonts w:ascii="Times New Roman" w:hAnsi="Times New Roman"/>
          <w:sz w:val="28"/>
          <w:szCs w:val="28"/>
        </w:rPr>
        <w:t xml:space="preserve"> </w:t>
      </w:r>
      <w:r>
        <w:rPr>
          <w:rFonts w:ascii="Times New Roman" w:hAnsi="Times New Roman"/>
          <w:sz w:val="28"/>
          <w:szCs w:val="28"/>
        </w:rPr>
        <w:t xml:space="preserve">его усмотрению, если указание таких сведений не нарушает норм законодательства. </w:t>
      </w:r>
    </w:p>
    <w:p w14:paraId="008D9280"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5239DF50"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указанном случае заказчик заключает договор с единственным поставщиком (подрядчиком, исполнителем) в соответствии с подпунктом 2 пункта 63.1 раздела 63 Положения.</w:t>
      </w:r>
    </w:p>
    <w:p w14:paraId="1138DD5A"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14:paraId="4D908A1B"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случае, указанном в абзаце первом пункта 59.9 настоящего раздела Положения, заказчик вправе осуществить одно из следующих действий:</w:t>
      </w:r>
    </w:p>
    <w:p w14:paraId="3D0F016E"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1) провести новую закупку;</w:t>
      </w:r>
    </w:p>
    <w:p w14:paraId="03B6A7B7"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114CC74A" w14:textId="77777777" w:rsidR="00DA5EEB" w:rsidRDefault="00E16C90">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973045">
        <w:rPr>
          <w:rFonts w:ascii="Times New Roman" w:hAnsi="Times New Roman"/>
          <w:sz w:val="28"/>
          <w:szCs w:val="28"/>
        </w:rPr>
        <w:t>заключить договор с единственным поставщиком (подрядчиком, исполнителем) в соответствии с подпунктом 3.1 пункта 63.1 раздела 63 Положения.</w:t>
      </w:r>
    </w:p>
    <w:p w14:paraId="49861103"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59.10. Протокол рассмотрения заявок, протокол рассмотрения единственной заявки,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направляется заказчиком оператору электронной площадки и подлежит размещению в ЕИС не позднее чем через три дня со дня подписания. </w:t>
      </w:r>
    </w:p>
    <w:p w14:paraId="37478398"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59.11. При принятии заказчиком решения, указанного в пункте 54.4 раздела 54 Положения, в случае если закупка признана несостоявшейся по основаниям, предусмотренными пунктами 59.8, 59.9 настоящего раздела,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Pr>
          <w:rFonts w:ascii="Times New Roman" w:hAnsi="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14:paraId="4D904073"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w:t>
      </w:r>
      <w:r w:rsidR="00E16C90">
        <w:rPr>
          <w:rFonts w:ascii="Times New Roman" w:hAnsi="Times New Roman"/>
          <w:sz w:val="28"/>
          <w:szCs w:val="28"/>
        </w:rPr>
        <w:t xml:space="preserve">указанным в </w:t>
      </w:r>
      <w:r>
        <w:rPr>
          <w:rFonts w:ascii="Times New Roman" w:hAnsi="Times New Roman"/>
          <w:sz w:val="28"/>
          <w:szCs w:val="28"/>
        </w:rPr>
        <w:t>извещении и документации, заказчик заключает договор с единственным поставщиком (подрядчиком, исполнителем) в соответствии с подпунктом 2 пункта 63.1 раздела 63 Положения.</w:t>
      </w:r>
    </w:p>
    <w:p w14:paraId="32055AA3"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 осуществить одно из следующих действий:</w:t>
      </w:r>
    </w:p>
    <w:p w14:paraId="1272F769"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провести новую закупку;</w:t>
      </w:r>
    </w:p>
    <w:p w14:paraId="5F8A229A"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 раздела 63 Положения;</w:t>
      </w:r>
    </w:p>
    <w:p w14:paraId="515E5545"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 раздела 63 Положения.</w:t>
      </w:r>
    </w:p>
    <w:p w14:paraId="2AFA246A"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59.12. В случае если комиссией принято решение о проведении переторжки в соответствии с разделом 16 Положения, в протокол, указанный в пункте 59.7 настоящего раздела, включается такое решение.</w:t>
      </w:r>
    </w:p>
    <w:p w14:paraId="5953C302"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59.13. Оценка заявок на участие в запросе предложений (далее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14:paraId="7D6D0F05"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59.14. Оценка заявок проводится в отношении тех заявок, которые не</w:t>
      </w:r>
      <w:r w:rsidR="00E16C90" w:rsidRPr="00E16C90">
        <w:rPr>
          <w:rFonts w:ascii="Times New Roman" w:hAnsi="Times New Roman"/>
          <w:sz w:val="28"/>
          <w:szCs w:val="28"/>
        </w:rPr>
        <w:t xml:space="preserve"> </w:t>
      </w:r>
      <w:r>
        <w:rPr>
          <w:rFonts w:ascii="Times New Roman" w:hAnsi="Times New Roman"/>
          <w:sz w:val="28"/>
          <w:szCs w:val="28"/>
        </w:rPr>
        <w:t xml:space="preserve">были отклонены на этапе рассмотрения заявок. </w:t>
      </w:r>
    </w:p>
    <w:p w14:paraId="5BE63737"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sidRPr="00973045">
        <w:rPr>
          <w:rFonts w:ascii="Times New Roman" w:hAnsi="Times New Roman"/>
          <w:sz w:val="28"/>
          <w:szCs w:val="28"/>
        </w:rPr>
        <w:t xml:space="preserve"> </w:t>
      </w:r>
      <w:r>
        <w:rPr>
          <w:rFonts w:ascii="Times New Roman" w:hAnsi="Times New Roman"/>
          <w:sz w:val="28"/>
          <w:szCs w:val="28"/>
        </w:rPr>
        <w:t>учетом данного раздела Положения, в срок, не превышающий семи дней с даты размещения заказчиком в ЕИС протокола рассмотрения заявок.</w:t>
      </w:r>
    </w:p>
    <w:p w14:paraId="29E11153"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заявок присвоен первый номер, является победителем запроса предложений.</w:t>
      </w:r>
    </w:p>
    <w:p w14:paraId="3A62568C"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14:paraId="699F17F1"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59.18. По результатам проведения оценки заявок комиссией по</w:t>
      </w:r>
      <w:r w:rsidRPr="00973045">
        <w:rPr>
          <w:rFonts w:ascii="Times New Roman" w:hAnsi="Times New Roman"/>
          <w:sz w:val="28"/>
          <w:szCs w:val="28"/>
        </w:rPr>
        <w:t xml:space="preserve"> </w:t>
      </w:r>
      <w:r>
        <w:rPr>
          <w:rFonts w:ascii="Times New Roman" w:hAnsi="Times New Roman"/>
          <w:sz w:val="28"/>
          <w:szCs w:val="28"/>
        </w:rPr>
        <w:t>осуществлению закупок формируется итоговый протокол, который должен содержать информацию, предусмотренную частью 14 статьи 3.2 Закона  № 223</w:t>
      </w:r>
      <w:r>
        <w:rPr>
          <w:rFonts w:ascii="Times New Roman" w:hAnsi="Times New Roman"/>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14:paraId="176665A6" w14:textId="77777777" w:rsidR="00DA5EEB" w:rsidRDefault="00973045">
      <w:pPr>
        <w:widowControl w:val="0"/>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14:paraId="4E5656C3"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59.20. Любой участник запроса предложений вправе обжаловать результаты такого запроса в установленном порядке.</w:t>
      </w:r>
    </w:p>
    <w:p w14:paraId="614B5F4A" w14:textId="77777777" w:rsidR="00DA5EEB" w:rsidRDefault="00973045">
      <w:pPr>
        <w:widowControl w:val="0"/>
        <w:spacing w:after="62" w:line="240" w:lineRule="auto"/>
        <w:ind w:firstLine="709"/>
        <w:jc w:val="both"/>
      </w:pPr>
      <w:r>
        <w:rPr>
          <w:rFonts w:ascii="Times New Roman" w:hAnsi="Times New Roman"/>
          <w:sz w:val="28"/>
          <w:szCs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разделом 26 Положения.</w:t>
      </w:r>
    </w:p>
    <w:p w14:paraId="23937BAB" w14:textId="77777777" w:rsidR="00DA5EEB" w:rsidRDefault="00DA5EEB">
      <w:pPr>
        <w:widowControl w:val="0"/>
        <w:spacing w:after="62" w:line="240" w:lineRule="auto"/>
        <w:ind w:firstLine="709"/>
        <w:jc w:val="both"/>
        <w:rPr>
          <w:rFonts w:ascii="Times New Roman" w:hAnsi="Times New Roman"/>
          <w:sz w:val="28"/>
          <w:szCs w:val="28"/>
        </w:rPr>
      </w:pPr>
    </w:p>
    <w:p w14:paraId="6BFC042B" w14:textId="77777777" w:rsidR="00DA5EEB" w:rsidRDefault="00973045">
      <w:pPr>
        <w:pStyle w:val="1"/>
        <w:numPr>
          <w:ilvl w:val="0"/>
          <w:numId w:val="0"/>
        </w:numPr>
        <w:spacing w:before="0" w:after="62"/>
      </w:pPr>
      <w:bookmarkStart w:id="212" w:name="_Toc66789523"/>
      <w:bookmarkStart w:id="213" w:name="_Toc522723221"/>
      <w:bookmarkStart w:id="214" w:name="_Toc183177815"/>
      <w:r>
        <w:rPr>
          <w:sz w:val="28"/>
          <w:szCs w:val="28"/>
        </w:rPr>
        <w:t xml:space="preserve">60. </w:t>
      </w:r>
      <w:bookmarkEnd w:id="212"/>
      <w:bookmarkEnd w:id="213"/>
      <w:r>
        <w:rPr>
          <w:sz w:val="28"/>
          <w:szCs w:val="28"/>
        </w:rPr>
        <w:t>Условия применения закрытых закупок</w:t>
      </w:r>
      <w:bookmarkEnd w:id="214"/>
    </w:p>
    <w:p w14:paraId="3E38D68A" w14:textId="77777777" w:rsidR="00DA5EEB" w:rsidRDefault="00DA5EEB">
      <w:pPr>
        <w:spacing w:after="62"/>
        <w:jc w:val="both"/>
      </w:pPr>
    </w:p>
    <w:p w14:paraId="258B3BC9" w14:textId="77777777" w:rsidR="00DA5EEB" w:rsidRDefault="00973045">
      <w:pPr>
        <w:widowControl w:val="0"/>
        <w:spacing w:after="62" w:line="240" w:lineRule="auto"/>
        <w:ind w:firstLine="708"/>
        <w:jc w:val="both"/>
      </w:pPr>
      <w:r>
        <w:rPr>
          <w:rFonts w:ascii="Times New Roman" w:hAnsi="Times New Roman"/>
          <w:sz w:val="28"/>
          <w:szCs w:val="28"/>
        </w:rPr>
        <w:t>Закрытые закупки проводятся в случаях, установленных частью 1 статьи 3.5 Закона № 223-ФЗ.</w:t>
      </w:r>
    </w:p>
    <w:p w14:paraId="698144B7" w14:textId="77777777" w:rsidR="00DA5EEB" w:rsidRDefault="00DA5EEB">
      <w:pPr>
        <w:widowControl w:val="0"/>
        <w:spacing w:after="62" w:line="240" w:lineRule="auto"/>
        <w:rPr>
          <w:rFonts w:ascii="Times New Roman" w:hAnsi="Times New Roman"/>
          <w:sz w:val="28"/>
          <w:szCs w:val="28"/>
        </w:rPr>
      </w:pPr>
    </w:p>
    <w:p w14:paraId="1F361140" w14:textId="77777777" w:rsidR="00DA5EEB" w:rsidRDefault="00973045">
      <w:pPr>
        <w:pStyle w:val="2"/>
        <w:widowControl w:val="0"/>
        <w:spacing w:before="0" w:after="62" w:line="240" w:lineRule="auto"/>
        <w:jc w:val="center"/>
        <w:rPr>
          <w:bCs/>
        </w:rPr>
      </w:pPr>
      <w:bookmarkStart w:id="215" w:name="_Toc522723223"/>
      <w:bookmarkStart w:id="216" w:name="_Toc23517762"/>
      <w:bookmarkStart w:id="217" w:name="_Toc66789525"/>
      <w:bookmarkStart w:id="218" w:name="_Toc183177816"/>
      <w:r>
        <w:rPr>
          <w:rFonts w:ascii="Times New Roman" w:hAnsi="Times New Roman"/>
          <w:bCs/>
          <w:iCs/>
          <w:color w:val="auto"/>
          <w:sz w:val="28"/>
          <w:szCs w:val="28"/>
        </w:rPr>
        <w:t>61. Особенности проведения закрытых закупок</w:t>
      </w:r>
      <w:bookmarkEnd w:id="215"/>
      <w:bookmarkEnd w:id="216"/>
      <w:bookmarkEnd w:id="217"/>
      <w:bookmarkEnd w:id="218"/>
    </w:p>
    <w:p w14:paraId="784085E2" w14:textId="77777777" w:rsidR="00DA5EEB" w:rsidRDefault="00DA5EEB">
      <w:pPr>
        <w:widowControl w:val="0"/>
        <w:spacing w:after="62" w:line="240" w:lineRule="auto"/>
        <w:rPr>
          <w:rFonts w:ascii="Times New Roman" w:hAnsi="Times New Roman"/>
          <w:b/>
          <w:bCs/>
          <w:sz w:val="28"/>
          <w:szCs w:val="28"/>
        </w:rPr>
      </w:pPr>
    </w:p>
    <w:p w14:paraId="5E5D33CC" w14:textId="77777777" w:rsidR="00DA5EEB" w:rsidRDefault="00973045">
      <w:pPr>
        <w:widowControl w:val="0"/>
        <w:spacing w:after="62" w:line="240" w:lineRule="auto"/>
        <w:ind w:firstLine="709"/>
        <w:jc w:val="both"/>
      </w:pPr>
      <w:r>
        <w:rPr>
          <w:rFonts w:ascii="Times New Roman" w:hAnsi="Times New Roman"/>
          <w:sz w:val="28"/>
          <w:szCs w:val="28"/>
        </w:rP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14:paraId="38990D53" w14:textId="77777777" w:rsidR="00DA5EEB" w:rsidRDefault="00DA5EEB">
      <w:pPr>
        <w:widowControl w:val="0"/>
        <w:spacing w:after="62" w:line="240" w:lineRule="auto"/>
        <w:jc w:val="center"/>
        <w:outlineLvl w:val="0"/>
        <w:rPr>
          <w:rFonts w:ascii="Times New Roman" w:hAnsi="Times New Roman"/>
          <w:sz w:val="28"/>
          <w:szCs w:val="28"/>
        </w:rPr>
      </w:pPr>
    </w:p>
    <w:p w14:paraId="62A0F86D" w14:textId="77777777" w:rsidR="00DA5EEB" w:rsidRDefault="00973045">
      <w:pPr>
        <w:widowControl w:val="0"/>
        <w:spacing w:after="62" w:line="240" w:lineRule="auto"/>
        <w:jc w:val="center"/>
        <w:outlineLvl w:val="0"/>
        <w:rPr>
          <w:b/>
          <w:bCs/>
        </w:rPr>
      </w:pPr>
      <w:bookmarkStart w:id="219" w:name="_Toc66789526"/>
      <w:bookmarkStart w:id="220" w:name="_Toc183177817"/>
      <w:r>
        <w:rPr>
          <w:rFonts w:ascii="Times New Roman" w:hAnsi="Times New Roman"/>
          <w:b/>
          <w:bCs/>
          <w:sz w:val="28"/>
          <w:szCs w:val="28"/>
        </w:rPr>
        <w:t xml:space="preserve">62. </w:t>
      </w:r>
      <w:bookmarkStart w:id="221" w:name="_Toc66789527"/>
      <w:bookmarkStart w:id="222" w:name="_Toc23517764"/>
      <w:bookmarkEnd w:id="219"/>
      <w:r>
        <w:rPr>
          <w:rFonts w:ascii="Times New Roman" w:hAnsi="Times New Roman"/>
          <w:b/>
          <w:bCs/>
          <w:iCs/>
          <w:sz w:val="28"/>
          <w:szCs w:val="28"/>
        </w:rPr>
        <w:t xml:space="preserve">Условия применения и порядок проведения запроса оферт </w:t>
      </w:r>
      <w:r>
        <w:rPr>
          <w:rFonts w:ascii="Times New Roman" w:hAnsi="Times New Roman"/>
          <w:b/>
          <w:bCs/>
          <w:iCs/>
          <w:sz w:val="28"/>
          <w:szCs w:val="28"/>
        </w:rPr>
        <w:br/>
      </w:r>
      <w:r>
        <w:rPr>
          <w:rFonts w:ascii="Times New Roman" w:hAnsi="Times New Roman"/>
          <w:b/>
          <w:bCs/>
          <w:iCs/>
          <w:color w:val="auto"/>
          <w:sz w:val="28"/>
          <w:szCs w:val="28"/>
        </w:rPr>
        <w:t>в электронной форме</w:t>
      </w:r>
      <w:bookmarkEnd w:id="220"/>
      <w:bookmarkEnd w:id="221"/>
      <w:bookmarkEnd w:id="222"/>
    </w:p>
    <w:p w14:paraId="54674E2E" w14:textId="77777777" w:rsidR="00DA5EEB" w:rsidRDefault="00DA5EEB">
      <w:pPr>
        <w:widowControl w:val="0"/>
        <w:spacing w:after="62" w:line="240" w:lineRule="auto"/>
        <w:rPr>
          <w:rFonts w:ascii="Times New Roman" w:hAnsi="Times New Roman"/>
          <w:sz w:val="28"/>
          <w:szCs w:val="28"/>
        </w:rPr>
      </w:pPr>
    </w:p>
    <w:p w14:paraId="1A2F19B9" w14:textId="77777777" w:rsidR="00DA5EEB" w:rsidRDefault="00973045">
      <w:pPr>
        <w:widowControl w:val="0"/>
        <w:numPr>
          <w:ilvl w:val="1"/>
          <w:numId w:val="39"/>
        </w:numPr>
        <w:spacing w:after="62" w:line="240" w:lineRule="auto"/>
        <w:ind w:left="0" w:firstLine="709"/>
        <w:jc w:val="both"/>
        <w:rPr>
          <w:rFonts w:ascii="Times New Roman" w:hAnsi="Times New Roman"/>
          <w:sz w:val="28"/>
          <w:szCs w:val="28"/>
        </w:rPr>
      </w:pPr>
      <w:r>
        <w:rPr>
          <w:rFonts w:ascii="Times New Roman" w:hAnsi="Times New Roman"/>
          <w:sz w:val="28"/>
          <w:szCs w:val="28"/>
        </w:rPr>
        <w:t>Запрос оферт в электронной форме (далее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разделом 17 Положения – цену единицы (сумму цен единиц) товара.</w:t>
      </w:r>
    </w:p>
    <w:p w14:paraId="1BFA8DF9"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Заказчик вправе осуществлять закупку путем проведения запроса оферт при одновременном выполнении следующих условий:</w:t>
      </w:r>
    </w:p>
    <w:p w14:paraId="76255309"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требований к товарам;</w:t>
      </w:r>
    </w:p>
    <w:p w14:paraId="10EF6859"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 соблюдение требования, указанного во втором абзаце пункта 7.7 раздела 7 Положения.</w:t>
      </w:r>
    </w:p>
    <w:p w14:paraId="4B82DD59"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14:paraId="76726FF4"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Заказчик вправе принять решение об отмене запроса оферт в любое время вплоть до даты и времени окончания срока подачи оферт в порядке, предусмотренном разделом 25 Положения.</w:t>
      </w:r>
    </w:p>
    <w:p w14:paraId="1F3DCE91"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14:paraId="212A4BF2"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Извещение о проведении запроса оферт и вносимые в него изменения должны соответствовать требованиям настоящего раздела и пункта 8.3 раздела 8 Положения.</w:t>
      </w:r>
    </w:p>
    <w:p w14:paraId="6EB05063"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Документация о проведении запроса оферт и вносимые в нее изменения должны быть разработаны и размещены в соответствии с требованиями настоящего раздела. Документация о проведении запроса оферт должна содержать следующие сведения:</w:t>
      </w:r>
    </w:p>
    <w:p w14:paraId="7D08DF1F" w14:textId="77777777" w:rsidR="00DA5EEB" w:rsidRDefault="00973045">
      <w:pPr>
        <w:widowControl w:val="0"/>
        <w:numPr>
          <w:ilvl w:val="0"/>
          <w:numId w:val="3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описание предмета такой закупки без учета требований части 6.1 статьи 3 </w:t>
      </w:r>
      <w:r>
        <w:rPr>
          <w:rFonts w:ascii="Times New Roman" w:hAnsi="Times New Roman"/>
          <w:sz w:val="28"/>
        </w:rPr>
        <w:t>Закона № 223-ФЗ. 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p>
    <w:p w14:paraId="58649D86" w14:textId="77777777" w:rsidR="00DA5EEB" w:rsidRDefault="00973045">
      <w:pPr>
        <w:widowControl w:val="0"/>
        <w:numPr>
          <w:ilvl w:val="0"/>
          <w:numId w:val="3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место, условия и сроки (периоды) поставки товара;</w:t>
      </w:r>
    </w:p>
    <w:p w14:paraId="26FC01DC" w14:textId="77777777" w:rsidR="00DA5EEB" w:rsidRDefault="00973045">
      <w:pPr>
        <w:widowControl w:val="0"/>
        <w:numPr>
          <w:ilvl w:val="0"/>
          <w:numId w:val="3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сведения о начальной (максимальной) цене договора, либо формула цены и максимальное значение цены договора, либо начальная цена единицы (начальная сумма цен единиц) товара и максимальное значение цены договора в случае осуществления закупки в соответствии с разделом 17 Положения;</w:t>
      </w:r>
    </w:p>
    <w:p w14:paraId="2CE02925" w14:textId="77777777" w:rsidR="00DA5EEB" w:rsidRDefault="00973045">
      <w:pPr>
        <w:widowControl w:val="0"/>
        <w:numPr>
          <w:ilvl w:val="0"/>
          <w:numId w:val="3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форма, сроки и порядок оплаты товара;</w:t>
      </w:r>
    </w:p>
    <w:p w14:paraId="2E972A36" w14:textId="77777777" w:rsidR="00DA5EEB" w:rsidRDefault="00973045">
      <w:pPr>
        <w:widowControl w:val="0"/>
        <w:numPr>
          <w:ilvl w:val="0"/>
          <w:numId w:val="3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783B352D" w14:textId="77777777" w:rsidR="00DA5EEB" w:rsidRDefault="00973045">
      <w:pPr>
        <w:widowControl w:val="0"/>
        <w:numPr>
          <w:ilvl w:val="0"/>
          <w:numId w:val="3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валюте, используемой для формирования цены договора и расчетов с поставщиком (подрядчиком, исполнителем);</w:t>
      </w:r>
    </w:p>
    <w:p w14:paraId="1273FE34" w14:textId="77777777" w:rsidR="00DA5EEB" w:rsidRDefault="00973045">
      <w:pPr>
        <w:widowControl w:val="0"/>
        <w:numPr>
          <w:ilvl w:val="0"/>
          <w:numId w:val="3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14:paraId="06EBD84D" w14:textId="77777777" w:rsidR="00DA5EEB" w:rsidRDefault="00973045">
      <w:pPr>
        <w:widowControl w:val="0"/>
        <w:numPr>
          <w:ilvl w:val="0"/>
          <w:numId w:val="3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порядок, дата начала, дата и время окончания срока подачи оферт на участие в закупке и порядок подведения итогов такой закупки;</w:t>
      </w:r>
    </w:p>
    <w:p w14:paraId="20D5B96C" w14:textId="77777777" w:rsidR="00DA5EEB" w:rsidRDefault="00973045">
      <w:pPr>
        <w:widowControl w:val="0"/>
        <w:numPr>
          <w:ilvl w:val="0"/>
          <w:numId w:val="3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требования к участникам такой закупки в соответствии с разделом 12 Положения;</w:t>
      </w:r>
    </w:p>
    <w:p w14:paraId="42372798" w14:textId="77777777" w:rsidR="00DA5EEB" w:rsidRDefault="00973045">
      <w:pPr>
        <w:widowControl w:val="0"/>
        <w:numPr>
          <w:ilvl w:val="0"/>
          <w:numId w:val="3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14:paraId="58F6D75F" w14:textId="77777777" w:rsidR="00DA5EEB" w:rsidRDefault="00973045">
      <w:pPr>
        <w:widowControl w:val="0"/>
        <w:numPr>
          <w:ilvl w:val="0"/>
          <w:numId w:val="3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порядок и срок отзыва з</w:t>
      </w:r>
      <w:r w:rsidR="00E16C90">
        <w:rPr>
          <w:rFonts w:ascii="Times New Roman" w:hAnsi="Times New Roman"/>
          <w:sz w:val="28"/>
          <w:szCs w:val="28"/>
        </w:rPr>
        <w:t xml:space="preserve">аявок на участие в закупке (при </w:t>
      </w:r>
      <w:r>
        <w:rPr>
          <w:rFonts w:ascii="Times New Roman" w:hAnsi="Times New Roman"/>
          <w:sz w:val="28"/>
          <w:szCs w:val="28"/>
        </w:rPr>
        <w:t>необходимости);</w:t>
      </w:r>
    </w:p>
    <w:p w14:paraId="10B13999" w14:textId="77777777" w:rsidR="00DA5EEB" w:rsidRDefault="00973045">
      <w:pPr>
        <w:widowControl w:val="0"/>
        <w:numPr>
          <w:ilvl w:val="0"/>
          <w:numId w:val="3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требования к содержанию, форме, оформлению и составу заявки на участие в закупке (при необходимости);</w:t>
      </w:r>
    </w:p>
    <w:p w14:paraId="79FB4D23" w14:textId="77777777" w:rsidR="00DA5EEB" w:rsidRDefault="00973045">
      <w:pPr>
        <w:widowControl w:val="0"/>
        <w:numPr>
          <w:ilvl w:val="0"/>
          <w:numId w:val="3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w:t>
      </w:r>
      <w:r>
        <w:rPr>
          <w:rFonts w:ascii="Times New Roman" w:hAnsi="Times New Roman"/>
          <w:sz w:val="28"/>
          <w:szCs w:val="28"/>
        </w:rPr>
        <w:br/>
        <w:t>в подпункте 1 пункта 62.7 настоящего раздела Положения);</w:t>
      </w:r>
    </w:p>
    <w:p w14:paraId="38CB3E83" w14:textId="77777777" w:rsidR="00DA5EEB" w:rsidRDefault="00973045">
      <w:pPr>
        <w:widowControl w:val="0"/>
        <w:numPr>
          <w:ilvl w:val="0"/>
          <w:numId w:val="3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порядок и срок внесения изменений в заявки на участие в закупке;</w:t>
      </w:r>
    </w:p>
    <w:p w14:paraId="6829F8BC" w14:textId="77777777" w:rsidR="00DA5EEB" w:rsidRDefault="00973045">
      <w:pPr>
        <w:widowControl w:val="0"/>
        <w:numPr>
          <w:ilvl w:val="0"/>
          <w:numId w:val="3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формы, порядок, дата и время окончания срока предоставления участникам такой закупки разъяснений положений документации о закупке с учетом положений раздела 9 Положения;</w:t>
      </w:r>
    </w:p>
    <w:p w14:paraId="2D3839A3" w14:textId="77777777" w:rsidR="00DA5EEB" w:rsidRDefault="00973045">
      <w:pPr>
        <w:widowControl w:val="0"/>
        <w:numPr>
          <w:ilvl w:val="0"/>
          <w:numId w:val="3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дата рассмотрения оферт участников такой закупки и подведения итогов такой закупки. При этом срок рассмотрения оферт не должен превышать </w:t>
      </w:r>
      <w:r>
        <w:rPr>
          <w:rFonts w:ascii="Times New Roman" w:hAnsi="Times New Roman"/>
          <w:sz w:val="28"/>
        </w:rPr>
        <w:t xml:space="preserve">десять </w:t>
      </w:r>
      <w:r>
        <w:rPr>
          <w:rFonts w:ascii="Times New Roman" w:hAnsi="Times New Roman"/>
          <w:sz w:val="28"/>
          <w:szCs w:val="28"/>
        </w:rPr>
        <w:t>рабочих дней со дня окончания срока подачи таких оферт;</w:t>
      </w:r>
    </w:p>
    <w:p w14:paraId="6107E6EC" w14:textId="77777777" w:rsidR="00DA5EEB" w:rsidRDefault="00973045">
      <w:pPr>
        <w:widowControl w:val="0"/>
        <w:numPr>
          <w:ilvl w:val="0"/>
          <w:numId w:val="3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14:paraId="0732DB3B" w14:textId="77777777" w:rsidR="00DA5EEB" w:rsidRDefault="00973045">
      <w:pPr>
        <w:widowControl w:val="0"/>
        <w:numPr>
          <w:ilvl w:val="0"/>
          <w:numId w:val="3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14:paraId="451124B3" w14:textId="77777777" w:rsidR="00DA5EEB" w:rsidRDefault="00973045">
      <w:pPr>
        <w:widowControl w:val="0"/>
        <w:numPr>
          <w:ilvl w:val="0"/>
          <w:numId w:val="3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размер (в денежном выражении), порядок предоставления обеспечения 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3DB9BEB2" w14:textId="77777777" w:rsidR="00DA5EEB" w:rsidRDefault="00973045">
      <w:pPr>
        <w:widowControl w:val="0"/>
        <w:numPr>
          <w:ilvl w:val="0"/>
          <w:numId w:val="3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указание на антидемпинговые меры и их описание согласно требованиям раздела 23 Положения;</w:t>
      </w:r>
    </w:p>
    <w:p w14:paraId="19D57A13" w14:textId="77777777" w:rsidR="00DA5EEB" w:rsidRDefault="00973045">
      <w:pPr>
        <w:widowControl w:val="0"/>
        <w:numPr>
          <w:ilvl w:val="0"/>
          <w:numId w:val="3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14:paraId="2DB8E25A" w14:textId="77777777" w:rsidR="00DA5EEB" w:rsidRDefault="00973045">
      <w:pPr>
        <w:widowControl w:val="0"/>
        <w:numPr>
          <w:ilvl w:val="0"/>
          <w:numId w:val="3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возможность заказчика изменить условия договора в случаях, предусмотренных Положением.</w:t>
      </w:r>
    </w:p>
    <w:p w14:paraId="28D05A0F"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Проект договора является неотъемлемой частью документации о закупке. </w:t>
      </w:r>
    </w:p>
    <w:p w14:paraId="5C1BB03D"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14:paraId="2D44F63E"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Положению.</w:t>
      </w:r>
    </w:p>
    <w:p w14:paraId="49A77972"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14:paraId="38EAEAD9"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Заказчик вправе внести изменения в извещение и (или) документацию о запросе оферт в соответствии с положениями раздела 9 Положения.</w:t>
      </w:r>
    </w:p>
    <w:p w14:paraId="274057E8"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14:paraId="6A792749"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Участник запроса оферт в электронной форме вправе подать только одну заявку на участие в таком запросе в отношении каждого предмета закупки. </w:t>
      </w:r>
    </w:p>
    <w:p w14:paraId="44E50AB7"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21D8D73D"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Заявка на участие в запросе оферт должна содержать:</w:t>
      </w:r>
    </w:p>
    <w:p w14:paraId="16C600F3"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согласие участника закупки на поставку товара на условиях, предусмотренных извещением и документацией;</w:t>
      </w:r>
    </w:p>
    <w:p w14:paraId="451F302F"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w:t>
      </w:r>
      <w:r w:rsidR="00E16C90">
        <w:rPr>
          <w:rFonts w:ascii="Times New Roman" w:hAnsi="Times New Roman"/>
          <w:sz w:val="28"/>
          <w:szCs w:val="28"/>
        </w:rPr>
        <w:t xml:space="preserve">ный номер налогоплательщика или </w:t>
      </w:r>
      <w:r>
        <w:rPr>
          <w:rFonts w:ascii="Times New Roman" w:hAnsi="Times New Roman"/>
          <w:sz w:val="28"/>
          <w:szCs w:val="28"/>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588866F8"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 </w:t>
      </w:r>
    </w:p>
    <w:p w14:paraId="03E32784"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3C6FAA40"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 копии учредительных документов участника закупки (для юридических лиц);</w:t>
      </w:r>
    </w:p>
    <w:p w14:paraId="22E3350A"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Pr>
          <w:rStyle w:val="a6"/>
          <w:rFonts w:ascii="Times New Roman" w:hAnsi="Times New Roman"/>
          <w:sz w:val="28"/>
          <w:szCs w:val="28"/>
        </w:rPr>
        <w:footnoteReference w:id="20"/>
      </w:r>
      <w:r>
        <w:rPr>
          <w:rFonts w:ascii="Times New Roman" w:hAnsi="Times New Roman"/>
          <w:sz w:val="28"/>
          <w:szCs w:val="28"/>
        </w:rPr>
        <w:t>), обеспечения исполнения договора</w:t>
      </w:r>
      <w:r>
        <w:rPr>
          <w:rStyle w:val="a6"/>
          <w:rFonts w:ascii="Times New Roman" w:hAnsi="Times New Roman"/>
          <w:sz w:val="28"/>
          <w:szCs w:val="28"/>
        </w:rPr>
        <w:footnoteReference w:id="21"/>
      </w:r>
      <w:r>
        <w:rPr>
          <w:rFonts w:ascii="Times New Roman" w:hAnsi="Times New Roman"/>
          <w:sz w:val="28"/>
          <w:szCs w:val="28"/>
        </w:rPr>
        <w:t>), обеспечения гарантийных обязательств</w:t>
      </w:r>
      <w:r>
        <w:rPr>
          <w:rStyle w:val="a6"/>
          <w:rFonts w:ascii="Times New Roman" w:hAnsi="Times New Roman"/>
          <w:sz w:val="28"/>
          <w:szCs w:val="28"/>
        </w:rPr>
        <w:footnoteReference w:id="22"/>
      </w:r>
      <w:r>
        <w:rPr>
          <w:rFonts w:ascii="Times New Roman" w:hAnsi="Times New Roman"/>
          <w:sz w:val="28"/>
          <w:szCs w:val="28"/>
        </w:rPr>
        <w:t>) является крупной сделкой;</w:t>
      </w:r>
    </w:p>
    <w:p w14:paraId="017687AB"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раздела 12 Положения, или копии таких документов, а также декларация о соответствии участника запроса оферт требованиям, установленным в соответствии с подпунктами 2 – 11 пункта 12.1 раздела 12 Положения;</w:t>
      </w:r>
    </w:p>
    <w:p w14:paraId="3B3F6617"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A3C5853"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9) предложение о цене договора, в случае осуществления закупки в соответствии с разделом 17 Положения – цене единицы (сумме цен единиц) товара, а также предложение об иных условиях исполнения договора, если предоставление такого предложения предусмотрено документацией о проведении запроса оферт;</w:t>
      </w:r>
    </w:p>
    <w:p w14:paraId="48153088"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10) 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работы, услуги по каждой позиции;</w:t>
      </w:r>
    </w:p>
    <w:p w14:paraId="6FF3BD13" w14:textId="77777777" w:rsidR="00DA5EEB" w:rsidRDefault="00973045">
      <w:pPr>
        <w:pStyle w:val="aff7"/>
        <w:widowControl w:val="0"/>
        <w:numPr>
          <w:ilvl w:val="0"/>
          <w:numId w:val="9"/>
        </w:numPr>
        <w:tabs>
          <w:tab w:val="left" w:pos="709"/>
          <w:tab w:val="left" w:pos="1134"/>
        </w:tabs>
        <w:spacing w:after="0" w:line="240" w:lineRule="auto"/>
        <w:ind w:left="0" w:firstLine="709"/>
        <w:jc w:val="both"/>
      </w:pPr>
      <w:r>
        <w:rPr>
          <w:rFonts w:ascii="Times New Roman" w:hAnsi="Times New Roman"/>
          <w:sz w:val="28"/>
          <w:szCs w:val="28"/>
        </w:rPr>
        <w:t>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74A982C7"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12) иную информацию и документы, предусмотренные извещением и (или) документацией о проведении запроса оферт.</w:t>
      </w:r>
    </w:p>
    <w:p w14:paraId="260AF652"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Участник запроса оферт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14:paraId="0D985C2B"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Участник запроса оферт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 оферт. Изменение или отзыв заявки после окончания срока подачи заявок не допускается.</w:t>
      </w:r>
    </w:p>
    <w:p w14:paraId="29148FD3"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14DE5FF5"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Оператор электронной площадки открывает доступ к поданным заявкам на участие в запросе оферт по окончании срока подачи таких заявок. </w:t>
      </w:r>
    </w:p>
    <w:p w14:paraId="3213E65D"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14:paraId="407945A4"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14:paraId="077185D7"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Комиссия по осуществлению закупок не рассматривает и отклоняет поданные заявки в следующих случаях:</w:t>
      </w:r>
    </w:p>
    <w:p w14:paraId="292833BE" w14:textId="77777777" w:rsidR="00DA5EEB" w:rsidRDefault="00973045">
      <w:pPr>
        <w:widowControl w:val="0"/>
        <w:spacing w:after="0" w:line="240" w:lineRule="auto"/>
        <w:ind w:firstLine="709"/>
        <w:jc w:val="both"/>
      </w:pPr>
      <w:r>
        <w:rPr>
          <w:rFonts w:ascii="Times New Roman" w:hAnsi="Times New Roman"/>
          <w:sz w:val="28"/>
          <w:szCs w:val="28"/>
        </w:rPr>
        <w:t xml:space="preserve">1) непредоставления информации, предусмотренной пунктом 62.16 настоящего раздела </w:t>
      </w:r>
      <w:r>
        <w:rPr>
          <w:rFonts w:ascii="Times New Roman" w:hAnsi="Times New Roman"/>
          <w:sz w:val="28"/>
        </w:rPr>
        <w:t>Положения</w:t>
      </w:r>
      <w:r>
        <w:rPr>
          <w:rFonts w:ascii="Times New Roman" w:hAnsi="Times New Roman"/>
          <w:sz w:val="28"/>
          <w:szCs w:val="28"/>
        </w:rPr>
        <w:t>, или установления комиссией по</w:t>
      </w:r>
      <w:r>
        <w:rPr>
          <w:rFonts w:ascii="Times New Roman" w:hAnsi="Times New Roman"/>
          <w:sz w:val="28"/>
          <w:szCs w:val="28"/>
          <w:lang w:val="en-US"/>
        </w:rPr>
        <w:t> </w:t>
      </w:r>
      <w:r>
        <w:rPr>
          <w:rFonts w:ascii="Times New Roman" w:hAnsi="Times New Roman"/>
          <w:sz w:val="28"/>
          <w:szCs w:val="28"/>
        </w:rPr>
        <w:t>осуществлению закупок факта предоставления недостоверной информации на дату и время окончания срока подачи заявок;</w:t>
      </w:r>
    </w:p>
    <w:p w14:paraId="0655C111"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несоответствия информации, предусмотренной пунктом 62.16 настоящего раздела </w:t>
      </w:r>
      <w:r>
        <w:rPr>
          <w:rFonts w:ascii="Times New Roman" w:hAnsi="Times New Roman"/>
          <w:sz w:val="28"/>
        </w:rPr>
        <w:t>Положения</w:t>
      </w:r>
      <w:r>
        <w:rPr>
          <w:rFonts w:ascii="Times New Roman" w:hAnsi="Times New Roman"/>
          <w:sz w:val="28"/>
          <w:szCs w:val="28"/>
        </w:rPr>
        <w:t xml:space="preserve">, требованиям извещения и (или) документации о таком запросе оферт; </w:t>
      </w:r>
    </w:p>
    <w:p w14:paraId="22DC4FC4"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указанные в извещении и документации о проведении запроса оферт;</w:t>
      </w:r>
    </w:p>
    <w:p w14:paraId="78ECDA95"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14:paraId="318A71CD"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273CA010"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Отклонение заявок на участие в запросе оферт в электронной форме по иным основаниям не допускается.</w:t>
      </w:r>
    </w:p>
    <w:p w14:paraId="5BD55071"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Результаты рассмотрения оферт оформляются протоколом, в котором содержится следующая информация:</w:t>
      </w:r>
    </w:p>
    <w:p w14:paraId="217BD598" w14:textId="77777777" w:rsidR="00DA5EEB" w:rsidRDefault="00973045">
      <w:pPr>
        <w:widowControl w:val="0"/>
        <w:numPr>
          <w:ilvl w:val="0"/>
          <w:numId w:val="32"/>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дата подписания протокола;</w:t>
      </w:r>
    </w:p>
    <w:p w14:paraId="26BDFA31" w14:textId="77777777" w:rsidR="00DA5EEB" w:rsidRDefault="00973045">
      <w:pPr>
        <w:widowControl w:val="0"/>
        <w:numPr>
          <w:ilvl w:val="0"/>
          <w:numId w:val="32"/>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количество поданных заявок на участие в закупке, а также дата и время регистрации каждой такой заявки;</w:t>
      </w:r>
    </w:p>
    <w:p w14:paraId="6133F8B3" w14:textId="77777777" w:rsidR="00DA5EEB" w:rsidRDefault="00973045">
      <w:pPr>
        <w:widowControl w:val="0"/>
        <w:numPr>
          <w:ilvl w:val="0"/>
          <w:numId w:val="32"/>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21D8CF22" w14:textId="77777777" w:rsidR="00DA5EEB" w:rsidRDefault="00973045">
      <w:pPr>
        <w:widowControl w:val="0"/>
        <w:numPr>
          <w:ilvl w:val="0"/>
          <w:numId w:val="32"/>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результаты рассмотрения заявок с указанием в том числе:</w:t>
      </w:r>
    </w:p>
    <w:p w14:paraId="158F189B" w14:textId="77777777" w:rsidR="00DA5EEB" w:rsidRDefault="00973045">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количества заявок, которые отклонены;</w:t>
      </w:r>
    </w:p>
    <w:p w14:paraId="2DAFB033" w14:textId="77777777" w:rsidR="00DA5EEB" w:rsidRDefault="00973045">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14:paraId="48076FB7" w14:textId="77777777" w:rsidR="00DA5EEB" w:rsidRDefault="00973045">
      <w:pPr>
        <w:widowControl w:val="0"/>
        <w:numPr>
          <w:ilvl w:val="0"/>
          <w:numId w:val="32"/>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причины, по которым закупка признана несостоявшейся, в случае признания ее таковой;</w:t>
      </w:r>
    </w:p>
    <w:p w14:paraId="60559B7E" w14:textId="77777777" w:rsidR="00DA5EEB" w:rsidRDefault="00973045">
      <w:pPr>
        <w:widowControl w:val="0"/>
        <w:numPr>
          <w:ilvl w:val="0"/>
          <w:numId w:val="32"/>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иные сведения в случае, если необходимость их указания в протоколе предусмотрена положением о закупке.</w:t>
      </w:r>
    </w:p>
    <w:p w14:paraId="4F3B0CB6"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14:paraId="27637716"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w:t>
      </w:r>
    </w:p>
    <w:p w14:paraId="2DDC6015"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 случае если по результатам рассмотрения заявок на участие в запросе оферт только одна такая заявка признана соответствующей всем требованиям, указанным в извещении и документации, запрос оферт признается несостоявшимся. </w:t>
      </w:r>
    </w:p>
    <w:p w14:paraId="7A5EDE57" w14:textId="77777777" w:rsidR="00DA5EEB" w:rsidRDefault="00973045">
      <w:pPr>
        <w:widowControl w:val="0"/>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раздела 63 Положения.</w:t>
      </w:r>
    </w:p>
    <w:p w14:paraId="2484B235" w14:textId="77777777" w:rsidR="00DA5EEB" w:rsidRDefault="00973045">
      <w:pPr>
        <w:widowControl w:val="0"/>
        <w:numPr>
          <w:ilvl w:val="1"/>
          <w:numId w:val="39"/>
        </w:numPr>
        <w:spacing w:after="0" w:line="240" w:lineRule="auto"/>
        <w:ind w:left="0" w:firstLine="709"/>
        <w:jc w:val="both"/>
      </w:pPr>
      <w:r>
        <w:rPr>
          <w:rFonts w:ascii="Times New Roman" w:hAnsi="Times New Roman"/>
          <w:sz w:val="28"/>
          <w:szCs w:val="28"/>
        </w:rPr>
        <w:t xml:space="preserve">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w:t>
      </w:r>
      <w:r>
        <w:rPr>
          <w:rFonts w:ascii="Times New Roman" w:hAnsi="Times New Roman"/>
          <w:spacing w:val="-2"/>
          <w:sz w:val="28"/>
        </w:rPr>
        <w:t xml:space="preserve"> в запросе оферт комиссией отклонены все поданные заявки на участие в таком запросе, заказчик</w:t>
      </w:r>
      <w:r>
        <w:t xml:space="preserve"> </w:t>
      </w:r>
      <w:r>
        <w:rPr>
          <w:rFonts w:ascii="Times New Roman" w:hAnsi="Times New Roman"/>
          <w:sz w:val="28"/>
        </w:rPr>
        <w:t>вправе провести новую закупку, за исключением закупки у единственного поставщика (исполнителя, подрядчика), предусмотренной подпунктом 3 пункта 63.1 раздела 63 Положения.</w:t>
      </w:r>
    </w:p>
    <w:p w14:paraId="11B565D0"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Договор по результатам проведения запроса оферт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разделом 17 Положения – цена единицы (сумма цен единиц) товара не могут превышать соответственно начальную (максимальную) цену договора, либо начальную цену единицы (начальную сумму цен единиц) товара и максимальное значение цены договора, указанные в извещении об осуществлении закупки.</w:t>
      </w:r>
    </w:p>
    <w:p w14:paraId="770F85C5"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14:paraId="298BD306"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Обязанность заключения договора с заказчиком возлагается на участника, признанного победителем запроса оферт или на единственного участника закупки в соответствии с подпунктом 2 пункта 63.1 раздела 63 Положения.</w:t>
      </w:r>
    </w:p>
    <w:p w14:paraId="742B5BC7"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Победитель закупки, единственный участник закупки в соответствии с подпунктом 2 пункта 63.1 раздела 63 Положения считается уклонившимися от заключения договора при наступлении любого из следующих событий:</w:t>
      </w:r>
    </w:p>
    <w:p w14:paraId="3E6CCFE3" w14:textId="77777777" w:rsidR="00DA5EEB" w:rsidRDefault="00973045">
      <w:pPr>
        <w:widowControl w:val="0"/>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1) предоставление участником закупки письменного отказа от заключения договора;</w:t>
      </w:r>
    </w:p>
    <w:p w14:paraId="6F701533" w14:textId="77777777" w:rsidR="00DA5EEB" w:rsidRDefault="00973045">
      <w:pPr>
        <w:widowControl w:val="0"/>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2) непредоставление участником закупки в указанные в извещении и</w:t>
      </w:r>
      <w:r w:rsidRPr="00973045">
        <w:rPr>
          <w:rFonts w:ascii="Times New Roman" w:hAnsi="Times New Roman"/>
          <w:sz w:val="28"/>
          <w:szCs w:val="28"/>
        </w:rPr>
        <w:t xml:space="preserve"> </w:t>
      </w:r>
      <w:r>
        <w:rPr>
          <w:rFonts w:ascii="Times New Roman" w:hAnsi="Times New Roman"/>
          <w:sz w:val="28"/>
          <w:szCs w:val="28"/>
        </w:rPr>
        <w:t>(или) документации сроки подписанного со своей стороны проекта договора;</w:t>
      </w:r>
    </w:p>
    <w:p w14:paraId="39EA2849" w14:textId="77777777" w:rsidR="00DA5EEB" w:rsidRDefault="00973045">
      <w:pPr>
        <w:widowControl w:val="0"/>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3) непредоставление обеспечения исполнения договора в размере и</w:t>
      </w:r>
      <w:r w:rsidRPr="00973045">
        <w:rPr>
          <w:rFonts w:ascii="Times New Roman" w:hAnsi="Times New Roman"/>
          <w:sz w:val="28"/>
          <w:szCs w:val="28"/>
        </w:rPr>
        <w:t xml:space="preserve"> </w:t>
      </w:r>
      <w:r>
        <w:rPr>
          <w:rFonts w:ascii="Times New Roman" w:hAnsi="Times New Roman"/>
          <w:sz w:val="28"/>
          <w:szCs w:val="28"/>
        </w:rPr>
        <w:t>порядке, установленными извещением об осуществлении закупки и документацией о закупке (при наличии таких требований).</w:t>
      </w:r>
    </w:p>
    <w:p w14:paraId="67183B94"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Если участник закупки, признанный победителем, единственный участник закупки в соответствии с подпунктом 2 пункта 63.1 раздела 63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 настоящего раздела </w:t>
      </w:r>
      <w:r>
        <w:rPr>
          <w:rFonts w:ascii="Times New Roman" w:hAnsi="Times New Roman"/>
          <w:sz w:val="28"/>
        </w:rPr>
        <w:t>Положения</w:t>
      </w:r>
      <w:r>
        <w:rPr>
          <w:rFonts w:ascii="Times New Roman" w:hAnsi="Times New Roman"/>
          <w:sz w:val="28"/>
          <w:szCs w:val="28"/>
        </w:rPr>
        <w:t xml:space="preserve">. </w:t>
      </w:r>
    </w:p>
    <w:p w14:paraId="27B28C69"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07C1645A"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Заказчик и участник закупки, с которым заключаются договор (далее – стороны), могут проводить преддоговорные переговоры, в том числе путем направления участником закупок протоколов разногласий. </w:t>
      </w:r>
    </w:p>
    <w:p w14:paraId="213379C2"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w:t>
      </w:r>
    </w:p>
    <w:p w14:paraId="4ED2CFA2"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Положением.</w:t>
      </w:r>
    </w:p>
    <w:p w14:paraId="0874509F"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7145A446"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Положением, в случае, если после составления протокола, но до заключения договора было выявлено:</w:t>
      </w:r>
    </w:p>
    <w:p w14:paraId="17BBFA55"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217F4DBF" w14:textId="77777777" w:rsidR="00DA5EEB" w:rsidRDefault="00973045">
      <w:pPr>
        <w:pStyle w:val="aff7"/>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p>
    <w:p w14:paraId="2BD65B13" w14:textId="77777777" w:rsidR="00DA5EEB" w:rsidRDefault="00973045">
      <w:pPr>
        <w:pStyle w:val="aff7"/>
        <w:widowControl w:val="0"/>
        <w:spacing w:after="0" w:line="240" w:lineRule="auto"/>
        <w:ind w:left="0" w:firstLine="708"/>
        <w:jc w:val="both"/>
        <w:rPr>
          <w:rFonts w:ascii="Times New Roman" w:hAnsi="Times New Roman"/>
          <w:sz w:val="28"/>
        </w:rPr>
      </w:pPr>
      <w:r>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5970B4B4"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Заказчик вправе принять решение об отказе от заключения договора с победителем закупки по следующим основаниям:</w:t>
      </w:r>
    </w:p>
    <w:p w14:paraId="53D13E32" w14:textId="77777777" w:rsidR="00DA5EEB" w:rsidRDefault="00973045">
      <w:pPr>
        <w:pStyle w:val="aff7"/>
        <w:widowControl w:val="0"/>
        <w:tabs>
          <w:tab w:val="left" w:pos="993"/>
        </w:tabs>
        <w:spacing w:after="0" w:line="240" w:lineRule="auto"/>
        <w:ind w:left="0" w:firstLine="708"/>
        <w:jc w:val="both"/>
        <w:rPr>
          <w:rFonts w:ascii="Times New Roman" w:hAnsi="Times New Roman"/>
          <w:sz w:val="28"/>
          <w:szCs w:val="28"/>
        </w:rPr>
      </w:pPr>
      <w:r>
        <w:rPr>
          <w:rFonts w:ascii="Times New Roman" w:hAnsi="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14:paraId="1D4BF815" w14:textId="77777777" w:rsidR="00DA5EEB" w:rsidRDefault="00973045">
      <w:pPr>
        <w:pStyle w:val="aff7"/>
        <w:widowControl w:val="0"/>
        <w:tabs>
          <w:tab w:val="left" w:pos="993"/>
        </w:tabs>
        <w:spacing w:after="0" w:line="240" w:lineRule="auto"/>
        <w:ind w:left="0" w:firstLine="708"/>
        <w:jc w:val="both"/>
        <w:rPr>
          <w:rFonts w:ascii="Times New Roman" w:hAnsi="Times New Roman"/>
          <w:sz w:val="28"/>
          <w:szCs w:val="28"/>
        </w:rPr>
      </w:pPr>
      <w:r>
        <w:rPr>
          <w:rFonts w:ascii="Times New Roman" w:hAnsi="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0678F109" w14:textId="77777777" w:rsidR="00DA5EEB" w:rsidRDefault="00973045">
      <w:pPr>
        <w:pStyle w:val="aff7"/>
        <w:widowControl w:val="0"/>
        <w:tabs>
          <w:tab w:val="left" w:pos="993"/>
        </w:tabs>
        <w:spacing w:after="0" w:line="240" w:lineRule="auto"/>
        <w:ind w:left="0" w:firstLine="708"/>
        <w:jc w:val="both"/>
        <w:rPr>
          <w:rFonts w:ascii="Times New Roman" w:hAnsi="Times New Roman"/>
          <w:sz w:val="28"/>
          <w:szCs w:val="28"/>
        </w:rPr>
      </w:pPr>
      <w:r>
        <w:rPr>
          <w:rFonts w:ascii="Times New Roman" w:hAnsi="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68C38A9C" w14:textId="77777777" w:rsidR="00DA5EEB" w:rsidRDefault="00973045">
      <w:pPr>
        <w:pStyle w:val="aff7"/>
        <w:widowControl w:val="0"/>
        <w:tabs>
          <w:tab w:val="left" w:pos="993"/>
        </w:tabs>
        <w:spacing w:after="0" w:line="240" w:lineRule="auto"/>
        <w:ind w:left="0" w:firstLine="708"/>
        <w:jc w:val="both"/>
        <w:rPr>
          <w:rFonts w:ascii="Times New Roman" w:hAnsi="Times New Roman"/>
          <w:sz w:val="28"/>
          <w:szCs w:val="28"/>
        </w:rPr>
      </w:pPr>
      <w:r>
        <w:rPr>
          <w:rFonts w:ascii="Times New Roman" w:hAnsi="Times New Roman"/>
          <w:sz w:val="28"/>
          <w:szCs w:val="28"/>
        </w:rPr>
        <w:t xml:space="preserve">4) иные обстоятельства, с которыми закон связывает возможность отказа от заключения договора. </w:t>
      </w:r>
    </w:p>
    <w:p w14:paraId="30A9602F"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6CDBB8EC"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Отказ заказчика от заключения договора с победителем закупки осуществляется в любой момент до заключе</w:t>
      </w:r>
      <w:r w:rsidR="00E16C90">
        <w:rPr>
          <w:rFonts w:ascii="Times New Roman" w:hAnsi="Times New Roman"/>
          <w:sz w:val="28"/>
          <w:szCs w:val="28"/>
        </w:rPr>
        <w:t xml:space="preserve">ния договора, если заказчик или </w:t>
      </w:r>
      <w:r>
        <w:rPr>
          <w:rFonts w:ascii="Times New Roman" w:hAnsi="Times New Roman"/>
          <w:sz w:val="28"/>
          <w:szCs w:val="28"/>
        </w:rPr>
        <w:t xml:space="preserve">комиссия по осуществлению закупок выявит обстоятельства, предусмотренные пунктом 62.38 настоящего раздела </w:t>
      </w:r>
      <w:r>
        <w:rPr>
          <w:rFonts w:ascii="Times New Roman" w:hAnsi="Times New Roman"/>
          <w:sz w:val="28"/>
        </w:rPr>
        <w:t>Положения</w:t>
      </w:r>
      <w:r>
        <w:rPr>
          <w:rFonts w:ascii="Times New Roman" w:hAnsi="Times New Roman"/>
          <w:sz w:val="28"/>
          <w:szCs w:val="28"/>
        </w:rPr>
        <w:t>.</w:t>
      </w:r>
    </w:p>
    <w:p w14:paraId="44522B5F" w14:textId="77777777" w:rsidR="00DA5EEB" w:rsidRDefault="00973045">
      <w:pPr>
        <w:widowControl w:val="0"/>
        <w:numPr>
          <w:ilvl w:val="1"/>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При принятии решения об </w:t>
      </w:r>
      <w:r w:rsidR="00E16C90">
        <w:rPr>
          <w:rFonts w:ascii="Times New Roman" w:hAnsi="Times New Roman"/>
          <w:sz w:val="28"/>
          <w:szCs w:val="28"/>
        </w:rPr>
        <w:t xml:space="preserve">отказе от заключения договора с </w:t>
      </w:r>
      <w:r>
        <w:rPr>
          <w:rFonts w:ascii="Times New Roman" w:hAnsi="Times New Roman"/>
          <w:sz w:val="28"/>
          <w:szCs w:val="28"/>
        </w:rPr>
        <w:t>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1F56BC3F" w14:textId="77777777" w:rsidR="00DA5EEB" w:rsidRDefault="00973045">
      <w:pPr>
        <w:pStyle w:val="aff7"/>
        <w:widowControl w:val="0"/>
        <w:numPr>
          <w:ilvl w:val="0"/>
          <w:numId w:val="33"/>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дата подписания протокола;</w:t>
      </w:r>
    </w:p>
    <w:p w14:paraId="5D808378" w14:textId="77777777" w:rsidR="00DA5EEB" w:rsidRDefault="00973045">
      <w:pPr>
        <w:pStyle w:val="aff7"/>
        <w:widowControl w:val="0"/>
        <w:numPr>
          <w:ilvl w:val="0"/>
          <w:numId w:val="33"/>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14:paraId="2640707B" w14:textId="77777777" w:rsidR="00DA5EEB" w:rsidRDefault="00973045">
      <w:pPr>
        <w:pStyle w:val="aff7"/>
        <w:widowControl w:val="0"/>
        <w:numPr>
          <w:ilvl w:val="0"/>
          <w:numId w:val="33"/>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указание на содержащиеся в заявке такого участника закупки сведения, которые были признаны комиссией недостоверными;</w:t>
      </w:r>
    </w:p>
    <w:p w14:paraId="1127E904" w14:textId="77777777" w:rsidR="00DA5EEB" w:rsidRDefault="00973045">
      <w:pPr>
        <w:pStyle w:val="aff7"/>
        <w:widowControl w:val="0"/>
        <w:numPr>
          <w:ilvl w:val="0"/>
          <w:numId w:val="33"/>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иная информация, размещаемая в протоколе отказа от заключения договора по решению заказчика.</w:t>
      </w:r>
    </w:p>
    <w:p w14:paraId="4322F91F" w14:textId="77777777" w:rsidR="00DA5EEB" w:rsidRDefault="00DA5EEB">
      <w:pPr>
        <w:pStyle w:val="aff7"/>
        <w:widowControl w:val="0"/>
        <w:tabs>
          <w:tab w:val="left" w:pos="993"/>
        </w:tabs>
        <w:spacing w:after="0" w:line="240" w:lineRule="auto"/>
        <w:ind w:left="709"/>
        <w:jc w:val="both"/>
        <w:rPr>
          <w:rFonts w:ascii="Times New Roman" w:hAnsi="Times New Roman"/>
          <w:sz w:val="28"/>
          <w:szCs w:val="28"/>
        </w:rPr>
      </w:pPr>
    </w:p>
    <w:p w14:paraId="2FBBFCB8" w14:textId="77777777" w:rsidR="00DA5EEB" w:rsidRDefault="00973045">
      <w:pPr>
        <w:pStyle w:val="1"/>
        <w:numPr>
          <w:ilvl w:val="0"/>
          <w:numId w:val="0"/>
        </w:numPr>
        <w:ind w:left="720"/>
        <w:rPr>
          <w:b w:val="0"/>
          <w:color w:val="auto"/>
          <w:sz w:val="28"/>
          <w:szCs w:val="28"/>
        </w:rPr>
      </w:pPr>
      <w:bookmarkStart w:id="223" w:name="_Toc183177818"/>
      <w:bookmarkStart w:id="224" w:name="_Toc66789528"/>
      <w:bookmarkStart w:id="225" w:name="_Toc23517765"/>
      <w:r>
        <w:rPr>
          <w:bCs/>
          <w:sz w:val="28"/>
          <w:szCs w:val="28"/>
        </w:rPr>
        <w:t>63. Условия применения и порядок проведения закупки у единственного</w:t>
      </w:r>
      <w:r>
        <w:rPr>
          <w:bCs/>
          <w:color w:val="auto"/>
          <w:sz w:val="28"/>
          <w:szCs w:val="28"/>
        </w:rPr>
        <w:t xml:space="preserve"> поставщика (подрядчика, исполнителя)</w:t>
      </w:r>
      <w:bookmarkEnd w:id="223"/>
      <w:bookmarkEnd w:id="224"/>
      <w:bookmarkEnd w:id="225"/>
    </w:p>
    <w:p w14:paraId="59DAEC3E" w14:textId="77777777" w:rsidR="00DA5EEB" w:rsidRDefault="00DA5EEB">
      <w:pPr>
        <w:spacing w:after="0" w:line="240" w:lineRule="auto"/>
        <w:jc w:val="center"/>
        <w:rPr>
          <w:rFonts w:ascii="Times New Roman" w:hAnsi="Times New Roman"/>
          <w:sz w:val="28"/>
          <w:szCs w:val="28"/>
        </w:rPr>
      </w:pPr>
    </w:p>
    <w:p w14:paraId="3EA5F8B7" w14:textId="77777777" w:rsidR="00DA5EEB" w:rsidRDefault="00973045">
      <w:pPr>
        <w:widowControl w:val="0"/>
        <w:numPr>
          <w:ilvl w:val="1"/>
          <w:numId w:val="37"/>
        </w:numPr>
        <w:spacing w:after="0" w:line="240" w:lineRule="auto"/>
        <w:ind w:left="0" w:firstLine="709"/>
        <w:jc w:val="both"/>
        <w:rPr>
          <w:rFonts w:ascii="Times New Roman" w:hAnsi="Times New Roman"/>
          <w:sz w:val="28"/>
          <w:szCs w:val="28"/>
        </w:rPr>
      </w:pPr>
      <w:r>
        <w:rPr>
          <w:rFonts w:ascii="Times New Roman" w:hAnsi="Times New Roman"/>
          <w:sz w:val="28"/>
          <w:szCs w:val="28"/>
        </w:rPr>
        <w:t>Закупка у единственного поставщика (подрядчика, исполнителя) может осуществляться заказчиком в следующих случаях:</w:t>
      </w:r>
    </w:p>
    <w:p w14:paraId="0043576E"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1) осуществление закупки товара,</w:t>
      </w:r>
      <w:r w:rsidR="00E16C90">
        <w:rPr>
          <w:rFonts w:ascii="Times New Roman" w:hAnsi="Times New Roman"/>
          <w:sz w:val="28"/>
        </w:rPr>
        <w:t xml:space="preserve"> работы или услуги на сумму, не </w:t>
      </w:r>
      <w:r>
        <w:rPr>
          <w:rFonts w:ascii="Times New Roman" w:hAnsi="Times New Roman"/>
          <w:sz w:val="28"/>
        </w:rPr>
        <w:t>превышающую один миллион рублей:</w:t>
      </w:r>
    </w:p>
    <w:p w14:paraId="327DCD5C"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 xml:space="preserve">а) с использованием функционала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11 статьи 3.4 Закона № 223-ФЗ, утвержденный Правительством РФ, либо 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 (далее – электронные магазины) в порядке, предусмотренном регламентами электронных магазинов; </w:t>
      </w:r>
    </w:p>
    <w:p w14:paraId="1F3C1752"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б) без использования электронных магазинов.</w:t>
      </w:r>
    </w:p>
    <w:p w14:paraId="5F575EEF"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пятьдесят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14:paraId="35E1CEDE"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 условиях, предусмотренных извещением, докум</w:t>
      </w:r>
      <w:r w:rsidR="00E16C90">
        <w:rPr>
          <w:rFonts w:ascii="Times New Roman" w:hAnsi="Times New Roman"/>
          <w:sz w:val="28"/>
        </w:rPr>
        <w:t xml:space="preserve">ентацией о закупке, по цене, не </w:t>
      </w:r>
      <w:r>
        <w:rPr>
          <w:rFonts w:ascii="Times New Roman" w:hAnsi="Times New Roman"/>
          <w:sz w:val="28"/>
        </w:rPr>
        <w:t>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14:paraId="32C9DE89"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В случае осуществления закупки в соответствии с разделом 17 Положения договор заключается с учетом особенностей, предусмотренных пунктом 17.8 Положения.</w:t>
      </w:r>
    </w:p>
    <w:p w14:paraId="056AF6FA"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Заказчик вправе провести переговоры по снижению цены договора, цены единицы (суммы цен единиц) и заключить договор по цене, согласованной в процессе проведения преддоговорных переговоров;</w:t>
      </w:r>
    </w:p>
    <w:p w14:paraId="73919A0D" w14:textId="77777777" w:rsidR="00DA5EEB" w:rsidRDefault="00973045">
      <w:pPr>
        <w:pStyle w:val="af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 в случае проведения закупки способом запроса котировок в электронной форме, в извещении о проведении запроса котировок в электронной форме. 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разделом 17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14:paraId="33CFDEA2" w14:textId="77777777" w:rsidR="00DA5EEB" w:rsidRDefault="00973045">
      <w:pPr>
        <w:pStyle w:val="af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14:paraId="489CB4B5" w14:textId="77777777" w:rsidR="00DA5EEB" w:rsidRDefault="00973045">
      <w:pPr>
        <w:pStyle w:val="af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14:paraId="3ECD6503" w14:textId="77777777" w:rsidR="00DA5EEB" w:rsidRDefault="00973045">
      <w:pPr>
        <w:pStyle w:val="af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14:paraId="68A8F516" w14:textId="77777777" w:rsidR="00DA5EEB" w:rsidRDefault="00973045">
      <w:pPr>
        <w:pStyle w:val="af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разделом 17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14:paraId="34CF3465" w14:textId="77777777" w:rsidR="00DA5EEB" w:rsidRDefault="00973045">
      <w:pPr>
        <w:pStyle w:val="af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14:paraId="0C19D3A5" w14:textId="77777777" w:rsidR="00DA5EEB" w:rsidRDefault="00973045">
      <w:pPr>
        <w:pStyle w:val="af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14:paraId="55D92952"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14:paraId="07131A77"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14:paraId="02EAFB62" w14:textId="77777777" w:rsidR="00DA5EEB" w:rsidRDefault="00973045">
      <w:pPr>
        <w:pStyle w:val="aff7"/>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14:paraId="0BBAA244"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5)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 а также услуг центрального депозитария;</w:t>
      </w:r>
    </w:p>
    <w:p w14:paraId="11EFBF02"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 xml:space="preserve">6) оказание услуг по водоснабжению, водоотведению, теплоснабжению, обращению с твердыми коммунальными (бытовыми) отходами, отходами </w:t>
      </w:r>
      <w:r>
        <w:rPr>
          <w:rFonts w:ascii="Times New Roman" w:hAnsi="Times New Roman"/>
          <w:sz w:val="28"/>
          <w:lang w:val="en-US"/>
        </w:rPr>
        <w:t>I</w:t>
      </w:r>
      <w:r>
        <w:rPr>
          <w:rFonts w:ascii="Times New Roman" w:hAnsi="Times New Roman"/>
          <w:sz w:val="28"/>
        </w:rPr>
        <w:t xml:space="preserve"> и II классов опасности, газоснабжению (за 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14:paraId="357F71F4"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7) заключение договора энергоснабжения или договора купли-продажи электрической энергии с поставщиком электрической энергии;</w:t>
      </w:r>
    </w:p>
    <w:p w14:paraId="75437E1C"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 предоставлению канала связи для доставки телевизионного сигнала, выполнение фактических действий по распространению телеканала в спутниковых пакетах;</w:t>
      </w:r>
    </w:p>
    <w:p w14:paraId="3949DFE0"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9) аренда (субаренда) нежилого здания, строения, сооружения, нежилого помещения, а также аренда земельного участка;</w:t>
      </w:r>
    </w:p>
    <w:p w14:paraId="621E56D6"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14:paraId="40F62E01"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3F4FA32C"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12) закупка определенных товаров, работ, услуг вследствие аварии, в случае непредвиденного выхода из строя техники, оборудования, элементов оборудования и (или) его функциональных узлов, необходимых для 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для предотвращения или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14:paraId="6D339B69"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13)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w:t>
      </w:r>
    </w:p>
    <w:p w14:paraId="6FDDEF79"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3038D730"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0FA42B60"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поставку, а также предоставление во временное пользование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14:paraId="2820BAAC"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 xml:space="preserve">17) заключение договора на приобретение права использования (проката и (или) публичного показа) аудиовизуальных произведений на любых видах носителей, а также заключение договора на приобретение видео-, аудио-, фото- и (или) иных информационных материалов для создания заказчиком фоторепортажей, статей, видеосюжетов, заключение договора с физическим лицом на оказание услуг, связанных с производством фильмов, включая услуги видеооператора, звукооператора, услуги по озвучиванию фильма; </w:t>
      </w:r>
    </w:p>
    <w:p w14:paraId="0AA62630"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14:paraId="2313C0C7"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19) заключение договора на оказание преподавательских услуг;</w:t>
      </w:r>
    </w:p>
    <w:p w14:paraId="47D754C1"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 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14:paraId="2ADB4E60"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21) заключение договора на оказание услуг по опубликованию (размещению) информации в средствах массовой информации;</w:t>
      </w:r>
    </w:p>
    <w:p w14:paraId="3A5A7FAF"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22) заключение договора на посещение зоопарка, театра, кинотеатра, концерта, цирка, музея, выставки или спортивного мероприятия;</w:t>
      </w:r>
    </w:p>
    <w:p w14:paraId="3CE12900"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24EEC955"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 заказчиком, осуществляющим закупки в соответствии с Законом № 44-ФЗ, являющимся организатором такого мероприятия;</w:t>
      </w:r>
    </w:p>
    <w:p w14:paraId="77AE7DAB"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14:paraId="7C18075F"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иного лица 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40DFCA43"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 превышающем предусмотренный таким контрактом (договором) объем;</w:t>
      </w:r>
    </w:p>
    <w:p w14:paraId="645F44D4"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14:paraId="35E066B6"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14:paraId="7CD12AF5"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30) заключение договора с оператором электронной площадки в целях участия в процедурах закупок в электронной форме в качестве участника;</w:t>
      </w:r>
    </w:p>
    <w:p w14:paraId="7F69E6D8"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31) осуществление закупки юридических услуг, в том числе услуг нотариусов и адвокатов;</w:t>
      </w:r>
    </w:p>
    <w:p w14:paraId="1CC9F7C3"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14:paraId="0B32C118"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14:paraId="3526739C"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34) осуществление закупки услуг по сопровождению и поддержке программного обеспечения, используемого заказчиком;</w:t>
      </w:r>
    </w:p>
    <w:p w14:paraId="1F2E02DD"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14:paraId="43308DEF"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36)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14:paraId="38C1E5C3"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37) осуществление закупки товаров, работ, услуг в период до 31 декабря 2023 года включительно по решению руководителя заказчика, согласованному руководителем (лицом его замещающим) органа исполнительной власти Краснодарского края, структурного подразделения администрации Краснодарского края, осуществляющего координацию и регулирование деятельности заказчика, а также обеспечивающего эффективность деятельности заказчика;</w:t>
      </w:r>
    </w:p>
    <w:p w14:paraId="01983ED0"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38)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 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 последующей реализации конечному потребителю через розничную сеть аптек заказчика у поставщика, являющегося:</w:t>
      </w:r>
    </w:p>
    <w:p w14:paraId="48AE644A"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а) заводом-изготовителем;</w:t>
      </w:r>
    </w:p>
    <w:p w14:paraId="654A4399"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б) юридическим лицом, правом участия в котором обладает завод-изготовитель;</w:t>
      </w:r>
    </w:p>
    <w:p w14:paraId="6D102C48"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в) филиалом или представительством иностранного юридического лица, созданным и аккредитованным на территории Российской Федерации;</w:t>
      </w:r>
    </w:p>
    <w:p w14:paraId="207FAEFC"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39)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14:paraId="5D68B184"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40)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14:paraId="146F0918"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41) заключение договоров с физическим лицом на оказание услуг по исполнению обязательств члена жюри, услуг ведущего конкурсов, фестивалей, выставок, иных культурно-просветительских и спортивных мероприятий;</w:t>
      </w:r>
    </w:p>
    <w:p w14:paraId="02BCA607"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42)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14:paraId="1A3A18E3" w14:textId="77777777" w:rsidR="00DA5EEB" w:rsidRDefault="00973045">
      <w:pPr>
        <w:pStyle w:val="aff7"/>
        <w:spacing w:after="0" w:line="240" w:lineRule="auto"/>
        <w:ind w:left="0" w:firstLine="709"/>
        <w:jc w:val="both"/>
        <w:rPr>
          <w:rFonts w:ascii="Times New Roman" w:hAnsi="Times New Roman"/>
          <w:sz w:val="28"/>
        </w:rPr>
      </w:pPr>
      <w:r>
        <w:rPr>
          <w:rFonts w:ascii="Times New Roman" w:hAnsi="Times New Roman"/>
          <w:sz w:val="28"/>
        </w:rPr>
        <w:t>43)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14:paraId="41D974BD" w14:textId="77777777" w:rsidR="00DA5EEB" w:rsidRDefault="00973045">
      <w:pPr>
        <w:pStyle w:val="aff7"/>
        <w:widowControl w:val="0"/>
        <w:spacing w:after="0" w:line="240" w:lineRule="auto"/>
        <w:ind w:left="0" w:firstLine="709"/>
        <w:jc w:val="both"/>
        <w:rPr>
          <w:rFonts w:ascii="Times New Roman" w:hAnsi="Times New Roman"/>
          <w:spacing w:val="6"/>
          <w:sz w:val="28"/>
        </w:rPr>
      </w:pPr>
      <w:r>
        <w:rPr>
          <w:rFonts w:ascii="Times New Roman" w:hAnsi="Times New Roman"/>
          <w:spacing w:val="6"/>
          <w:sz w:val="28"/>
        </w:rPr>
        <w:t>44) осуществление закупки лекарственных препаратов, медицинских изделий и других товаров аптечного ассортимента, разрешенных к реализации 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последующей реализации через аптечную сеть заказчика;</w:t>
      </w:r>
    </w:p>
    <w:p w14:paraId="4E6050F3"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pacing w:val="6"/>
          <w:sz w:val="28"/>
        </w:rPr>
        <w:t xml:space="preserve">45)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w:t>
      </w:r>
      <w:r>
        <w:rPr>
          <w:rFonts w:ascii="Times New Roman" w:hAnsi="Times New Roman"/>
          <w:sz w:val="28"/>
        </w:rPr>
        <w:t>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14:paraId="600E4F65" w14:textId="77777777" w:rsidR="00DA5EEB" w:rsidRDefault="00973045">
      <w:pPr>
        <w:pStyle w:val="aff7"/>
        <w:widowControl w:val="0"/>
        <w:spacing w:after="0" w:line="240" w:lineRule="auto"/>
        <w:ind w:left="0" w:firstLine="709"/>
        <w:jc w:val="both"/>
        <w:rPr>
          <w:rFonts w:ascii="Times New Roman" w:hAnsi="Times New Roman"/>
          <w:sz w:val="28"/>
        </w:rPr>
      </w:pPr>
      <w:r>
        <w:rPr>
          <w:rFonts w:ascii="Times New Roman" w:hAnsi="Times New Roman"/>
          <w:sz w:val="28"/>
        </w:rPr>
        <w:t>46)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p>
    <w:p w14:paraId="2008BCB8" w14:textId="77777777" w:rsidR="00DA5EEB" w:rsidRDefault="00973045">
      <w:pPr>
        <w:pStyle w:val="aff7"/>
        <w:spacing w:after="0" w:line="240" w:lineRule="auto"/>
        <w:ind w:left="0" w:firstLine="709"/>
        <w:jc w:val="both"/>
        <w:rPr>
          <w:rFonts w:ascii="Times New Roman" w:hAnsi="Times New Roman"/>
          <w:sz w:val="28"/>
        </w:rPr>
      </w:pPr>
      <w:r>
        <w:rPr>
          <w:rFonts w:ascii="Times New Roman" w:hAnsi="Times New Roman"/>
          <w:sz w:val="28"/>
        </w:rPr>
        <w:t xml:space="preserve">47) приобретение тест-систем, диагностических наборов, реагентов, питательных сред и компонентов у поставщика, являющегося заводом-изготовителем, в случае, если предлагаемая таким поставщиком цена ниже на двадцать пять и более процентов цены договора, определенной по </w:t>
      </w:r>
      <w:r>
        <w:rPr>
          <w:rFonts w:ascii="Times New Roman" w:hAnsi="Times New Roman"/>
          <w:sz w:val="28"/>
          <w:szCs w:val="28"/>
        </w:rPr>
        <w:t>формуле</w:t>
      </w:r>
      <w:r>
        <w:rPr>
          <w:rFonts w:ascii="Times New Roman" w:hAnsi="Times New Roman"/>
          <w:sz w:val="28"/>
        </w:rPr>
        <w:t xml:space="preserve"> расчета н</w:t>
      </w:r>
      <w:r>
        <w:rPr>
          <w:rFonts w:ascii="Times New Roman" w:hAnsi="Times New Roman"/>
          <w:sz w:val="28"/>
          <w:szCs w:val="28"/>
        </w:rPr>
        <w:t xml:space="preserve">ачальной (максимальной) цены договора методом сопоставимых рыночных цен (анализа рынка) </w:t>
      </w:r>
      <w:r>
        <w:rPr>
          <w:rFonts w:ascii="Times New Roman" w:hAnsi="Times New Roman"/>
          <w:sz w:val="28"/>
        </w:rPr>
        <w:t xml:space="preserve">без учета предложения завода-изготовителя; </w:t>
      </w:r>
    </w:p>
    <w:p w14:paraId="0A3CAF52" w14:textId="77777777" w:rsidR="00DA5EEB" w:rsidRDefault="00973045">
      <w:pPr>
        <w:pStyle w:val="aff7"/>
        <w:spacing w:after="0" w:line="240" w:lineRule="auto"/>
        <w:ind w:left="0" w:firstLine="709"/>
        <w:jc w:val="both"/>
        <w:rPr>
          <w:rFonts w:ascii="Times New Roman" w:hAnsi="Times New Roman"/>
          <w:sz w:val="28"/>
        </w:rPr>
      </w:pPr>
      <w:r>
        <w:rPr>
          <w:rFonts w:ascii="Times New Roman" w:hAnsi="Times New Roman"/>
          <w:sz w:val="28"/>
        </w:rPr>
        <w:t>48) заключение договора, предметом которого является приобретение нежилого здания, строения, сооружения, нежилого помещения, земельного участка;</w:t>
      </w:r>
    </w:p>
    <w:p w14:paraId="551E9369" w14:textId="77777777" w:rsidR="00DA5EEB" w:rsidRDefault="00973045">
      <w:pPr>
        <w:widowControl w:val="0"/>
        <w:numPr>
          <w:ilvl w:val="1"/>
          <w:numId w:val="37"/>
        </w:numPr>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Заказчик проводит закупки у единственного поставщика (подрядчика, исполнителя) только в случаях, предусмотренных пунктом 63.1 настоящего раздела. </w:t>
      </w:r>
    </w:p>
    <w:p w14:paraId="110A0CF2" w14:textId="77777777" w:rsidR="00DA5EEB" w:rsidRDefault="00973045">
      <w:pPr>
        <w:widowControl w:val="0"/>
        <w:spacing w:after="0" w:line="240" w:lineRule="auto"/>
        <w:ind w:firstLine="709"/>
        <w:jc w:val="both"/>
        <w:rPr>
          <w:rFonts w:ascii="Times New Roman" w:hAnsi="Times New Roman"/>
          <w:sz w:val="28"/>
        </w:rPr>
      </w:pPr>
      <w:r>
        <w:rPr>
          <w:rFonts w:ascii="Times New Roman" w:hAnsi="Times New Roman"/>
          <w:sz w:val="28"/>
        </w:rPr>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w:t>
      </w:r>
      <w:r w:rsidR="00E16C90">
        <w:rPr>
          <w:rFonts w:ascii="Times New Roman" w:hAnsi="Times New Roman"/>
          <w:sz w:val="28"/>
        </w:rPr>
        <w:t xml:space="preserve"> закупке (при необходимости) не </w:t>
      </w:r>
      <w:r>
        <w:rPr>
          <w:rFonts w:ascii="Times New Roman" w:hAnsi="Times New Roman"/>
          <w:sz w:val="28"/>
        </w:rPr>
        <w:t>позднее даты заключения договора с единственным поставщиком (подрядчиком, исполнителем).</w:t>
      </w:r>
    </w:p>
    <w:p w14:paraId="499F65AC" w14:textId="77777777" w:rsidR="00DA5EEB" w:rsidRDefault="00973045">
      <w:pPr>
        <w:widowControl w:val="0"/>
        <w:numPr>
          <w:ilvl w:val="1"/>
          <w:numId w:val="37"/>
        </w:numPr>
        <w:tabs>
          <w:tab w:val="left" w:pos="1418"/>
        </w:tabs>
        <w:spacing w:after="0" w:line="240" w:lineRule="auto"/>
        <w:ind w:left="0" w:firstLine="709"/>
        <w:jc w:val="both"/>
        <w:rPr>
          <w:rFonts w:ascii="Times New Roman" w:hAnsi="Times New Roman"/>
          <w:sz w:val="28"/>
        </w:rPr>
      </w:pPr>
      <w:r>
        <w:rPr>
          <w:rFonts w:ascii="Times New Roman" w:hAnsi="Times New Roman"/>
          <w:sz w:val="28"/>
        </w:rPr>
        <w:t>Определение цены договора, заключаемого с единственным поставщиком (подрядчиком, исполнителем), начальной (максимальной) цены договора в случае осуществления закупки товара (работы, услуги) в соответствии с пунктом 63.5 Положения осуществляется с учетом раздела 10 Положения.</w:t>
      </w:r>
    </w:p>
    <w:p w14:paraId="030C5573" w14:textId="77777777" w:rsidR="00DA5EEB" w:rsidRDefault="00973045">
      <w:pPr>
        <w:widowControl w:val="0"/>
        <w:tabs>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Pr>
          <w:rFonts w:ascii="Times New Roman" w:hAnsi="Times New Roman"/>
          <w:sz w:val="28"/>
          <w:szCs w:val="28"/>
          <w:lang w:val="en-US"/>
        </w:rPr>
        <w:t> </w:t>
      </w:r>
      <w:r>
        <w:rPr>
          <w:rFonts w:ascii="Times New Roman" w:hAnsi="Times New Roman"/>
          <w:sz w:val="28"/>
          <w:szCs w:val="28"/>
        </w:rPr>
        <w:t>использованием по меньшей мере двух источников ценовой информации, за</w:t>
      </w:r>
      <w:r>
        <w:rPr>
          <w:rFonts w:ascii="Times New Roman" w:hAnsi="Times New Roman"/>
          <w:sz w:val="28"/>
          <w:szCs w:val="28"/>
          <w:lang w:val="en-US"/>
        </w:rPr>
        <w:t> </w:t>
      </w:r>
      <w:r>
        <w:rPr>
          <w:rFonts w:ascii="Times New Roman" w:hAnsi="Times New Roman"/>
          <w:sz w:val="28"/>
          <w:szCs w:val="28"/>
        </w:rPr>
        <w:t xml:space="preserve">исключением случая, указанного в абзаце третьем настоящего пункта. </w:t>
      </w:r>
    </w:p>
    <w:p w14:paraId="0B36C7B7"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14:paraId="4F986E08" w14:textId="77777777" w:rsidR="00DA5EEB" w:rsidRDefault="00973045">
      <w:pPr>
        <w:widowControl w:val="0"/>
        <w:numPr>
          <w:ilvl w:val="1"/>
          <w:numId w:val="37"/>
        </w:numPr>
        <w:spacing w:after="0" w:line="240" w:lineRule="auto"/>
        <w:ind w:left="0" w:firstLine="709"/>
        <w:jc w:val="both"/>
        <w:rPr>
          <w:rFonts w:ascii="Times New Roman" w:hAnsi="Times New Roman"/>
          <w:sz w:val="28"/>
          <w:szCs w:val="28"/>
        </w:rPr>
      </w:pPr>
      <w:r>
        <w:rPr>
          <w:rFonts w:ascii="Times New Roman" w:hAnsi="Times New Roman"/>
          <w:sz w:val="28"/>
          <w:szCs w:val="28"/>
        </w:rPr>
        <w:t>Извещение о закупке у единственного поставщика (подрядчика, исполнителя) должно содержать:</w:t>
      </w:r>
    </w:p>
    <w:p w14:paraId="25C1FC5E"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способ закупки;</w:t>
      </w:r>
    </w:p>
    <w:p w14:paraId="1DFB7A0B"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наименование, место нахождения, почтовый адрес, адрес электронной почты, номер контактного телефона заказчика;</w:t>
      </w:r>
    </w:p>
    <w:p w14:paraId="5385ADF2"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предмет договора;</w:t>
      </w:r>
    </w:p>
    <w:p w14:paraId="4A6EEE5C"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 место поставки товара, выполнения работы, оказания услуги;</w:t>
      </w:r>
    </w:p>
    <w:p w14:paraId="1CBB2A46" w14:textId="77777777" w:rsidR="00DA5EEB" w:rsidRDefault="00973045">
      <w:pPr>
        <w:widowControl w:val="0"/>
        <w:spacing w:after="0" w:line="240" w:lineRule="auto"/>
        <w:ind w:firstLine="709"/>
        <w:jc w:val="both"/>
      </w:pPr>
      <w:r>
        <w:rPr>
          <w:rFonts w:ascii="Times New Roman" w:hAnsi="Times New Roman"/>
          <w:sz w:val="28"/>
          <w:szCs w:val="28"/>
        </w:rPr>
        <w:t xml:space="preserve">5) </w:t>
      </w:r>
      <w:r>
        <w:rPr>
          <w:rFonts w:ascii="Times New Roman" w:hAnsi="Times New Roman"/>
          <w:sz w:val="28"/>
        </w:rPr>
        <w:t xml:space="preserve">цену договора, начальную (максимальную) цену договора в случае осуществления закупки в </w:t>
      </w:r>
      <w:r>
        <w:rPr>
          <w:rFonts w:ascii="Times New Roman" w:hAnsi="Times New Roman"/>
          <w:sz w:val="28"/>
          <w:szCs w:val="28"/>
        </w:rPr>
        <w:t>соответствии с абзацем вторым подпункта 1 пункта 63.1 настоящего раздела и (или) в соответствии с пунктом 63.5 настоящего раздела;</w:t>
      </w:r>
    </w:p>
    <w:p w14:paraId="535173A7" w14:textId="77777777" w:rsidR="00DA5EEB" w:rsidRDefault="00973045">
      <w:pPr>
        <w:widowControl w:val="0"/>
        <w:spacing w:after="0" w:line="240" w:lineRule="auto"/>
        <w:ind w:firstLine="709"/>
        <w:jc w:val="both"/>
      </w:pPr>
      <w:r>
        <w:rPr>
          <w:rFonts w:ascii="Times New Roman" w:hAnsi="Times New Roman"/>
          <w:sz w:val="28"/>
          <w:szCs w:val="28"/>
        </w:rPr>
        <w:t>6) требования к участникам закупки в соответствии с разделом 12 Положения (при необходимости, перечень требований определяется заказчиком самостоятельно при формировании извещения);</w:t>
      </w:r>
    </w:p>
    <w:p w14:paraId="76CEBEA8" w14:textId="77777777" w:rsidR="00DA5EEB" w:rsidRDefault="00973045">
      <w:pPr>
        <w:widowControl w:val="0"/>
        <w:spacing w:after="0" w:line="240" w:lineRule="auto"/>
        <w:ind w:firstLine="709"/>
        <w:jc w:val="both"/>
      </w:pPr>
      <w:r>
        <w:rPr>
          <w:rFonts w:ascii="Times New Roman" w:hAnsi="Times New Roman"/>
          <w:sz w:val="28"/>
          <w:szCs w:val="28"/>
        </w:rPr>
        <w:t>7) 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14:paraId="74752FEF" w14:textId="77777777" w:rsidR="00DA5EEB" w:rsidRDefault="00973045">
      <w:pPr>
        <w:widowControl w:val="0"/>
        <w:spacing w:after="0" w:line="240" w:lineRule="auto"/>
        <w:ind w:firstLine="709"/>
        <w:jc w:val="both"/>
      </w:pPr>
      <w:r>
        <w:rPr>
          <w:rFonts w:ascii="Times New Roman" w:hAnsi="Times New Roman"/>
          <w:sz w:val="28"/>
          <w:szCs w:val="28"/>
        </w:rPr>
        <w:t>8) порядок направления заявки, требования к ее составу.</w:t>
      </w:r>
    </w:p>
    <w:p w14:paraId="4EBCDC3C"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Положения.</w:t>
      </w:r>
    </w:p>
    <w:p w14:paraId="3E59BFBD" w14:textId="77777777" w:rsidR="00DA5EEB" w:rsidRDefault="00973045">
      <w:pPr>
        <w:widowControl w:val="0"/>
        <w:numPr>
          <w:ilvl w:val="1"/>
          <w:numId w:val="37"/>
        </w:numPr>
        <w:spacing w:after="0" w:line="240" w:lineRule="auto"/>
        <w:ind w:left="0" w:firstLine="709"/>
        <w:jc w:val="both"/>
        <w:rPr>
          <w:rFonts w:ascii="Times New Roman" w:hAnsi="Times New Roman"/>
          <w:sz w:val="28"/>
          <w:szCs w:val="28"/>
        </w:rPr>
      </w:pPr>
      <w:r>
        <w:rPr>
          <w:rFonts w:ascii="Times New Roman" w:hAnsi="Times New Roman"/>
          <w:sz w:val="28"/>
          <w:szCs w:val="28"/>
        </w:rPr>
        <w:t>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w:t>
      </w:r>
    </w:p>
    <w:p w14:paraId="141D9C9D" w14:textId="77777777" w:rsidR="00DA5EEB" w:rsidRDefault="00973045">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1) при необходимости включает в документ, указанный в пункте 15.9 раздела 15 Положения, наименование закупаемого товара (работы, услуги) и соответствующий код ОКПД 2;</w:t>
      </w:r>
    </w:p>
    <w:p w14:paraId="4F0DFC8A" w14:textId="77777777" w:rsidR="00DA5EEB" w:rsidRDefault="00973045">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14:paraId="669E1B3D" w14:textId="77777777" w:rsidR="00DA5EEB" w:rsidRDefault="00973045">
      <w:pPr>
        <w:widowControl w:val="0"/>
        <w:tabs>
          <w:tab w:val="left" w:pos="993"/>
        </w:tabs>
        <w:spacing w:after="0" w:line="240" w:lineRule="auto"/>
        <w:ind w:firstLine="709"/>
        <w:jc w:val="both"/>
      </w:pPr>
      <w:r>
        <w:rPr>
          <w:rFonts w:ascii="Times New Roman" w:hAnsi="Times New Roman"/>
          <w:sz w:val="28"/>
          <w:szCs w:val="28"/>
        </w:rPr>
        <w:t>3) принимает предложения о товаре (работе, услуге) и о цене договора от участников закупки с использованием функционала электронного магазина (в случае осуществления закупки в соответствии с абзацем вторым подпункта 1 пункта 63.1 настоящего раздела) либо в порядке, установленном пунктом 63.7 настоящего раздела;</w:t>
      </w:r>
    </w:p>
    <w:p w14:paraId="5A87DC95" w14:textId="77777777" w:rsidR="00DA5EEB" w:rsidRDefault="00973045">
      <w:pPr>
        <w:widowControl w:val="0"/>
        <w:tabs>
          <w:tab w:val="left" w:pos="993"/>
        </w:tabs>
        <w:spacing w:after="0" w:line="240" w:lineRule="auto"/>
        <w:ind w:firstLine="709"/>
        <w:jc w:val="both"/>
      </w:pPr>
      <w:r>
        <w:rPr>
          <w:rFonts w:ascii="Times New Roman" w:hAnsi="Times New Roman"/>
          <w:sz w:val="28"/>
          <w:szCs w:val="28"/>
        </w:rPr>
        <w:t xml:space="preserve">4) заключает договор с участником закупки, являющимся субъектом малого и среднего предпринимательства, заявка которого соответствует требованиям, установленным извещением и документацией о закупке, и который предложил наиболее низкую цену </w:t>
      </w:r>
      <w:r>
        <w:rPr>
          <w:rFonts w:ascii="Times New Roman" w:hAnsi="Times New Roman"/>
          <w:sz w:val="28"/>
        </w:rPr>
        <w:t>договора, не ранее, чем на следующий день после публикации извещения о такой закупке</w:t>
      </w:r>
      <w:r>
        <w:rPr>
          <w:rFonts w:ascii="Times New Roman" w:hAnsi="Times New Roman"/>
          <w:sz w:val="28"/>
          <w:szCs w:val="28"/>
        </w:rPr>
        <w:t>.</w:t>
      </w:r>
    </w:p>
    <w:p w14:paraId="29262FC6" w14:textId="77777777" w:rsidR="00DA5EEB" w:rsidRDefault="00973045">
      <w:pPr>
        <w:widowControl w:val="0"/>
        <w:numPr>
          <w:ilvl w:val="1"/>
          <w:numId w:val="37"/>
        </w:numPr>
        <w:spacing w:after="0" w:line="240" w:lineRule="auto"/>
        <w:ind w:left="0" w:firstLine="709"/>
        <w:jc w:val="both"/>
      </w:pPr>
      <w:commentRangeStart w:id="226"/>
      <w:commentRangeStart w:id="227"/>
      <w:r>
        <w:rPr>
          <w:rFonts w:ascii="Times New Roman" w:hAnsi="Times New Roman"/>
          <w:sz w:val="28"/>
          <w:szCs w:val="28"/>
        </w:rPr>
        <w:t xml:space="preserve">При </w:t>
      </w:r>
      <w:commentRangeEnd w:id="226"/>
      <w:r>
        <w:commentReference w:id="226"/>
      </w:r>
      <w:commentRangeEnd w:id="227"/>
      <w:r>
        <w:rPr>
          <w:rStyle w:val="a3"/>
        </w:rPr>
        <w:commentReference w:id="227"/>
      </w:r>
      <w:r>
        <w:rPr>
          <w:rFonts w:ascii="Times New Roman" w:hAnsi="Times New Roman"/>
          <w:sz w:val="28"/>
          <w:szCs w:val="28"/>
        </w:rPr>
        <w:t>осуществлении закупки товара (работы, услуги) в соответствии с пунктом 63.5 настоящего раздела документация о закупке товаров, работ, услуг у единственного поставщика (подрядчика, исполнителя) должна содержать описание закупаемого товара (работы, услуги), проект договора, сроки, место и порядок предоставления предложений от участников закупки.</w:t>
      </w:r>
    </w:p>
    <w:p w14:paraId="39038B22" w14:textId="77777777" w:rsidR="00DA5EEB" w:rsidRDefault="00973045">
      <w:pPr>
        <w:widowControl w:val="0"/>
        <w:spacing w:after="0" w:line="240" w:lineRule="auto"/>
        <w:ind w:firstLine="709"/>
        <w:jc w:val="both"/>
      </w:pPr>
      <w:r>
        <w:rPr>
          <w:rFonts w:ascii="Times New Roman" w:hAnsi="Times New Roman"/>
          <w:sz w:val="28"/>
        </w:rPr>
        <w:t>Извещение и документация о закупке у единственного поставщика (подрядчика, исполнителя) размещаются в ЕИС одновременно. Заказчик имеет право разместить извещение и документацию о закупке в дополнительных источниках информации.</w:t>
      </w:r>
    </w:p>
    <w:p w14:paraId="57FD66C6" w14:textId="77777777" w:rsidR="00DA5EEB" w:rsidRDefault="00973045">
      <w:pPr>
        <w:widowControl w:val="0"/>
        <w:numPr>
          <w:ilvl w:val="1"/>
          <w:numId w:val="37"/>
        </w:numPr>
        <w:spacing w:after="0" w:line="240" w:lineRule="auto"/>
        <w:ind w:left="0" w:firstLine="709"/>
        <w:jc w:val="both"/>
      </w:pPr>
      <w:r>
        <w:rPr>
          <w:rFonts w:ascii="Times New Roman" w:hAnsi="Times New Roman"/>
          <w:sz w:val="28"/>
          <w:szCs w:val="28"/>
        </w:rPr>
        <w:t>В случае осуществления закупки товара (работы, услуги) в соответствии с пунктом 63.5 настоящего раздела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извещении.</w:t>
      </w:r>
    </w:p>
    <w:p w14:paraId="2F5CA873" w14:textId="77777777" w:rsidR="00DA5EEB" w:rsidRDefault="00973045">
      <w:pPr>
        <w:widowControl w:val="0"/>
        <w:numPr>
          <w:ilvl w:val="1"/>
          <w:numId w:val="37"/>
        </w:numPr>
        <w:spacing w:after="0" w:line="240" w:lineRule="auto"/>
        <w:ind w:left="0" w:firstLine="709"/>
        <w:jc w:val="both"/>
        <w:rPr>
          <w:rFonts w:ascii="Times New Roman" w:hAnsi="Times New Roman"/>
          <w:sz w:val="28"/>
          <w:szCs w:val="28"/>
        </w:rPr>
      </w:pPr>
      <w:r>
        <w:rPr>
          <w:rFonts w:ascii="Times New Roman" w:hAnsi="Times New Roman"/>
          <w:sz w:val="28"/>
          <w:szCs w:val="28"/>
        </w:rPr>
        <w:t>При осуществлении закупки в соответствии с абзацем вторым подпункта 1 пункта 63.1 настоящего раздела извещение и (или) документация о закупке у единственного поставщика (подрядчика, исполнителя)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разделом 17 Положения указанное требование не устанавливается.</w:t>
      </w:r>
    </w:p>
    <w:p w14:paraId="10B71A8C" w14:textId="77777777" w:rsidR="00DA5EEB" w:rsidRDefault="00973045">
      <w:pPr>
        <w:widowControl w:val="0"/>
        <w:numPr>
          <w:ilvl w:val="1"/>
          <w:numId w:val="37"/>
        </w:numPr>
        <w:spacing w:after="0" w:line="240" w:lineRule="auto"/>
        <w:ind w:left="0" w:firstLine="709"/>
        <w:jc w:val="both"/>
      </w:pPr>
      <w:r>
        <w:rPr>
          <w:rFonts w:ascii="Times New Roman" w:hAnsi="Times New Roman"/>
          <w:sz w:val="28"/>
          <w:szCs w:val="28"/>
        </w:rPr>
        <w:t>При осуществлении закупки в соответствии с абзацем вторым подпункта 1 пункта 63.1 настоящего раздела заказчик (комиссия заказчика) формирует протокол подведения итогов закупки у единственного поставщика (подрядчика, исполнителя).</w:t>
      </w:r>
    </w:p>
    <w:p w14:paraId="5B822D5F" w14:textId="77777777" w:rsidR="00DA5EEB" w:rsidRDefault="00973045">
      <w:pPr>
        <w:widowControl w:val="0"/>
        <w:numPr>
          <w:ilvl w:val="1"/>
          <w:numId w:val="37"/>
        </w:numPr>
        <w:spacing w:after="0" w:line="240" w:lineRule="auto"/>
        <w:ind w:left="0" w:firstLine="709"/>
        <w:jc w:val="both"/>
      </w:pPr>
      <w:r>
        <w:rPr>
          <w:rFonts w:ascii="Times New Roman" w:hAnsi="Times New Roman"/>
          <w:sz w:val="28"/>
          <w:szCs w:val="28"/>
        </w:rPr>
        <w:t xml:space="preserve"> Участник закупки для участия в закупке у единственного поставщика (подрядчика, исполнителя) подает заявку на участие в закупке у единственного поставщика, соответствующую требованиям абзаца 7 раздела 1 Положения.</w:t>
      </w:r>
    </w:p>
    <w:p w14:paraId="2C137E6A" w14:textId="77777777" w:rsidR="00DA5EEB" w:rsidRDefault="00973045">
      <w:pPr>
        <w:pStyle w:val="afff"/>
        <w:spacing w:beforeAutospacing="0" w:after="0" w:afterAutospacing="0" w:line="288" w:lineRule="atLeast"/>
        <w:ind w:firstLine="709"/>
        <w:jc w:val="both"/>
      </w:pPr>
      <w:r>
        <w:rPr>
          <w:color w:val="000000"/>
          <w:sz w:val="28"/>
          <w:szCs w:val="28"/>
        </w:rPr>
        <w:t xml:space="preserve">Заявка на участие в закупке у единственного поставщика </w:t>
      </w:r>
      <w:r>
        <w:rPr>
          <w:sz w:val="28"/>
          <w:szCs w:val="28"/>
        </w:rPr>
        <w:t xml:space="preserve">в случае принятия заказчиком мер, предусмотренных пунктом 1 части 2 статьи 3.1-4 Закона № 223-ФЗ </w:t>
      </w:r>
      <w:r>
        <w:rPr>
          <w:color w:val="000000"/>
          <w:sz w:val="28"/>
          <w:szCs w:val="28"/>
        </w:rPr>
        <w:t>должна содержать:</w:t>
      </w:r>
    </w:p>
    <w:p w14:paraId="02E56760" w14:textId="77777777" w:rsidR="00DA5EEB" w:rsidRDefault="00973045">
      <w:pPr>
        <w:pStyle w:val="afff"/>
        <w:spacing w:beforeAutospacing="0" w:after="0" w:afterAutospacing="0" w:line="288" w:lineRule="atLeast"/>
        <w:ind w:firstLine="709"/>
        <w:jc w:val="both"/>
      </w:pPr>
      <w:r>
        <w:rPr>
          <w:color w:val="000000"/>
          <w:sz w:val="28"/>
          <w:szCs w:val="28"/>
        </w:rPr>
        <w:t xml:space="preserve"> наименование страны происхождения поставляемого товара в соответствии с общероссийским классификатором, используемым для идентификации стран мира (при осуществлении закупки товара, в том числе поставляемого заказчику при выполнении закупаемых работ, оказании закупаемых услуг);</w:t>
      </w:r>
    </w:p>
    <w:p w14:paraId="35BB9090" w14:textId="77777777" w:rsidR="00DA5EEB" w:rsidRDefault="00973045">
      <w:pPr>
        <w:pStyle w:val="afff"/>
        <w:spacing w:beforeAutospacing="0" w:after="0" w:afterAutospacing="0" w:line="288" w:lineRule="atLeast"/>
        <w:ind w:firstLine="709"/>
        <w:jc w:val="both"/>
      </w:pPr>
      <w:r>
        <w:rPr>
          <w:sz w:val="28"/>
          <w:szCs w:val="28"/>
        </w:rPr>
        <w:t xml:space="preserve">информацию и документы, подтверждающие страну происхождения товара и определенные в соответствии с пунктом 2 части 2 статьи 3.1-4 Закона № 223-ФЗ.  </w:t>
      </w:r>
    </w:p>
    <w:p w14:paraId="77A5B11D" w14:textId="77777777" w:rsidR="00DA5EEB" w:rsidRDefault="00973045">
      <w:pPr>
        <w:pStyle w:val="afff"/>
        <w:spacing w:beforeAutospacing="0" w:after="0" w:afterAutospacing="0"/>
        <w:ind w:firstLine="709"/>
        <w:jc w:val="both"/>
        <w:rPr>
          <w:sz w:val="28"/>
          <w:szCs w:val="28"/>
        </w:rPr>
      </w:pPr>
      <w:r>
        <w:rPr>
          <w:color w:val="000000"/>
          <w:sz w:val="28"/>
          <w:szCs w:val="28"/>
        </w:rPr>
        <w:t xml:space="preserve">Перечень информации </w:t>
      </w:r>
      <w:r>
        <w:rPr>
          <w:sz w:val="28"/>
          <w:szCs w:val="28"/>
        </w:rPr>
        <w:t xml:space="preserve">и документов, определенных в соответствии с пунктом 2 части 2 статьи 3.1-4 Закона № 223-ФЗ, устанавливается заказчиком в извещении об осуществлении закупки у единственного поставщика </w:t>
      </w:r>
      <w:r>
        <w:rPr>
          <w:sz w:val="28"/>
        </w:rPr>
        <w:t>(подрядчика, исполнителя)</w:t>
      </w:r>
      <w:r>
        <w:rPr>
          <w:sz w:val="28"/>
          <w:szCs w:val="28"/>
        </w:rPr>
        <w:t xml:space="preserve"> или любой иной форме. </w:t>
      </w:r>
    </w:p>
    <w:p w14:paraId="2A889D59" w14:textId="77777777" w:rsidR="00E16C90" w:rsidRDefault="00E16C90">
      <w:pPr>
        <w:pStyle w:val="afff"/>
        <w:spacing w:beforeAutospacing="0" w:after="0" w:afterAutospacing="0"/>
        <w:ind w:firstLine="709"/>
        <w:jc w:val="both"/>
      </w:pPr>
    </w:p>
    <w:p w14:paraId="560923E4" w14:textId="77777777" w:rsidR="00DA5EEB" w:rsidRDefault="00973045">
      <w:pPr>
        <w:pStyle w:val="1"/>
        <w:numPr>
          <w:ilvl w:val="0"/>
          <w:numId w:val="0"/>
        </w:numPr>
        <w:spacing w:before="0" w:after="0" w:line="240" w:lineRule="auto"/>
        <w:ind w:left="720" w:hanging="720"/>
      </w:pPr>
      <w:bookmarkStart w:id="228" w:name="_Toc183177819"/>
      <w:r>
        <w:rPr>
          <w:rStyle w:val="12"/>
          <w:b/>
          <w:bCs/>
          <w:sz w:val="28"/>
          <w:szCs w:val="28"/>
        </w:rPr>
        <w:t>64. Условия применения и порядок проведения</w:t>
      </w:r>
      <w:bookmarkEnd w:id="228"/>
      <w:r>
        <w:rPr>
          <w:rStyle w:val="12"/>
          <w:b/>
          <w:bCs/>
          <w:sz w:val="28"/>
          <w:szCs w:val="28"/>
        </w:rPr>
        <w:t xml:space="preserve"> </w:t>
      </w:r>
    </w:p>
    <w:p w14:paraId="37B2C363" w14:textId="77777777" w:rsidR="00DA5EEB" w:rsidRDefault="00973045">
      <w:pPr>
        <w:pStyle w:val="1"/>
        <w:numPr>
          <w:ilvl w:val="0"/>
          <w:numId w:val="0"/>
        </w:numPr>
        <w:spacing w:before="0" w:after="0" w:line="240" w:lineRule="auto"/>
        <w:ind w:left="720" w:hanging="720"/>
      </w:pPr>
      <w:bookmarkStart w:id="229" w:name="_Toc183177820"/>
      <w:r>
        <w:rPr>
          <w:rStyle w:val="12"/>
          <w:b/>
          <w:bCs/>
          <w:sz w:val="28"/>
          <w:szCs w:val="28"/>
        </w:rPr>
        <w:t>срочного ценового запроса в</w:t>
      </w:r>
      <w:r>
        <w:rPr>
          <w:bCs/>
          <w:sz w:val="28"/>
          <w:szCs w:val="28"/>
        </w:rPr>
        <w:t xml:space="preserve"> электронной форме</w:t>
      </w:r>
      <w:bookmarkEnd w:id="229"/>
    </w:p>
    <w:p w14:paraId="5FFE7379" w14:textId="77777777" w:rsidR="00DA5EEB" w:rsidRDefault="00DA5EEB">
      <w:pPr>
        <w:spacing w:after="0" w:line="240" w:lineRule="auto"/>
        <w:ind w:firstLine="709"/>
        <w:jc w:val="both"/>
        <w:rPr>
          <w:rFonts w:ascii="Times New Roman" w:hAnsi="Times New Roman"/>
          <w:sz w:val="28"/>
        </w:rPr>
      </w:pPr>
    </w:p>
    <w:p w14:paraId="3FA0BFE0" w14:textId="77777777" w:rsidR="00DA5EEB" w:rsidRDefault="00973045">
      <w:pPr>
        <w:widowControl w:val="0"/>
        <w:numPr>
          <w:ilvl w:val="1"/>
          <w:numId w:val="38"/>
        </w:numPr>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Срочный ценовой запрос в электронной форме (далее – ценовой запрос)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 заявка) которого соответствует требованиям, установленн</w:t>
      </w:r>
      <w:r w:rsidR="00E16C90">
        <w:rPr>
          <w:rFonts w:ascii="Times New Roman" w:hAnsi="Times New Roman"/>
          <w:sz w:val="28"/>
          <w:szCs w:val="28"/>
        </w:rPr>
        <w:t xml:space="preserve">ым в извещении и документации о </w:t>
      </w:r>
      <w:r>
        <w:rPr>
          <w:rFonts w:ascii="Times New Roman" w:hAnsi="Times New Roman"/>
          <w:sz w:val="28"/>
          <w:szCs w:val="28"/>
        </w:rPr>
        <w:t xml:space="preserve">проведении ценового запроса, и содержит наиболее низкую цену договора, в случае осуществления закупки в соответствии с разделом 17 Положения – цену единицы (сумму цен единиц) товара, работы, услуги.  </w:t>
      </w:r>
    </w:p>
    <w:p w14:paraId="14EDC2D4" w14:textId="77777777" w:rsidR="00DA5EEB" w:rsidRDefault="00973045">
      <w:pPr>
        <w:widowControl w:val="0"/>
        <w:numPr>
          <w:ilvl w:val="1"/>
          <w:numId w:val="38"/>
        </w:numPr>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14:paraId="0057F950" w14:textId="77777777" w:rsidR="00DA5EEB" w:rsidRDefault="00973045">
      <w:pPr>
        <w:widowControl w:val="0"/>
        <w:numPr>
          <w:ilvl w:val="1"/>
          <w:numId w:val="38"/>
        </w:numPr>
        <w:spacing w:after="0" w:line="240" w:lineRule="auto"/>
        <w:ind w:left="0" w:firstLine="709"/>
        <w:jc w:val="both"/>
        <w:rPr>
          <w:rFonts w:ascii="Times New Roman" w:hAnsi="Times New Roman"/>
          <w:sz w:val="28"/>
          <w:szCs w:val="28"/>
        </w:rPr>
      </w:pPr>
      <w:r>
        <w:rPr>
          <w:rFonts w:ascii="Times New Roman" w:hAnsi="Times New Roman"/>
          <w:sz w:val="28"/>
          <w:szCs w:val="28"/>
        </w:rPr>
        <w:t>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14:paraId="4A0431AD" w14:textId="77777777" w:rsidR="00DA5EEB" w:rsidRDefault="00973045">
      <w:pPr>
        <w:widowControl w:val="0"/>
        <w:numPr>
          <w:ilvl w:val="1"/>
          <w:numId w:val="38"/>
        </w:numPr>
        <w:spacing w:after="0" w:line="240" w:lineRule="auto"/>
        <w:ind w:left="0" w:firstLine="709"/>
        <w:jc w:val="both"/>
        <w:rPr>
          <w:rFonts w:ascii="Times New Roman" w:hAnsi="Times New Roman"/>
          <w:sz w:val="28"/>
          <w:szCs w:val="28"/>
        </w:rPr>
      </w:pPr>
      <w:r>
        <w:rPr>
          <w:rFonts w:ascii="Times New Roman" w:hAnsi="Times New Roman"/>
          <w:sz w:val="28"/>
          <w:szCs w:val="28"/>
        </w:rPr>
        <w:t>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разделом 25 Положения.</w:t>
      </w:r>
    </w:p>
    <w:p w14:paraId="1DF29BDC" w14:textId="77777777" w:rsidR="00DA5EEB" w:rsidRDefault="00973045">
      <w:pPr>
        <w:widowControl w:val="0"/>
        <w:numPr>
          <w:ilvl w:val="1"/>
          <w:numId w:val="38"/>
        </w:numPr>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14:paraId="7F51F8E5" w14:textId="77777777" w:rsidR="00DA5EEB" w:rsidRDefault="00973045">
      <w:pPr>
        <w:widowControl w:val="0"/>
        <w:numPr>
          <w:ilvl w:val="1"/>
          <w:numId w:val="38"/>
        </w:numPr>
        <w:spacing w:after="0" w:line="240" w:lineRule="auto"/>
        <w:ind w:left="0" w:firstLine="709"/>
        <w:jc w:val="both"/>
      </w:pPr>
      <w:r>
        <w:rPr>
          <w:rFonts w:ascii="Times New Roman" w:hAnsi="Times New Roman"/>
          <w:sz w:val="28"/>
          <w:szCs w:val="28"/>
        </w:rPr>
        <w:t>Извещение о проведении ценового запроса и вносимые в него изменения должны соответствовать требованиям настоящего раздела и пункта 8.3 раздела 8 Положения.</w:t>
      </w:r>
    </w:p>
    <w:p w14:paraId="06C66F51" w14:textId="77777777" w:rsidR="00DA5EEB" w:rsidRDefault="00973045">
      <w:pPr>
        <w:widowControl w:val="0"/>
        <w:numPr>
          <w:ilvl w:val="1"/>
          <w:numId w:val="38"/>
        </w:numPr>
        <w:spacing w:after="0" w:line="240" w:lineRule="auto"/>
        <w:ind w:left="0" w:firstLine="709"/>
        <w:jc w:val="both"/>
        <w:rPr>
          <w:rFonts w:ascii="Times New Roman" w:hAnsi="Times New Roman"/>
          <w:sz w:val="28"/>
          <w:szCs w:val="28"/>
        </w:rPr>
      </w:pPr>
      <w:r>
        <w:rPr>
          <w:rFonts w:ascii="Times New Roman" w:hAnsi="Times New Roman"/>
          <w:sz w:val="28"/>
          <w:szCs w:val="28"/>
        </w:rPr>
        <w:t>Документация о проведении ценового запроса и вносимые в нее изменения должны быть разработаны и размещены в соответствии с требованиями настоящего раздела. Документация о проведении ценового запроса должна содержать следующие сведения:</w:t>
      </w:r>
    </w:p>
    <w:p w14:paraId="05A92F4D"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 описание предмета такой закупки;</w:t>
      </w:r>
    </w:p>
    <w:p w14:paraId="46884B47" w14:textId="77777777" w:rsidR="00DA5EEB" w:rsidRDefault="00973045">
      <w:pPr>
        <w:widowControl w:val="0"/>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75BCC65F"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661313B6" w14:textId="77777777" w:rsidR="00DA5EEB" w:rsidRDefault="00973045">
      <w:pPr>
        <w:widowControl w:val="0"/>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 xml:space="preserve">3) требования к содержанию, форме, оформлению и составу заявки на участие в закупке; </w:t>
      </w:r>
    </w:p>
    <w:p w14:paraId="04E807DC" w14:textId="77777777" w:rsidR="00DA5EEB" w:rsidRDefault="00973045">
      <w:pPr>
        <w:widowControl w:val="0"/>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4)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14:paraId="5482351F" w14:textId="77777777" w:rsidR="00DA5EEB" w:rsidRDefault="00973045">
      <w:pPr>
        <w:widowControl w:val="0"/>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5) место, условия и сроки (периоды) поставки товара, выполнения работы, оказания услуги;</w:t>
      </w:r>
    </w:p>
    <w:p w14:paraId="223CDAED" w14:textId="77777777" w:rsidR="00DA5EEB" w:rsidRDefault="00973045">
      <w:pPr>
        <w:widowControl w:val="0"/>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6) сведения о начальной (максимальной) цене договора либо формула цены и максимальное значение цены договора, либо начальная цена единицы (начальная сумма цен единиц) товара и максимальное значение цены договора в случае осуществления закупки в соответствии с разделом 17 Положения;</w:t>
      </w:r>
    </w:p>
    <w:p w14:paraId="13A788D2" w14:textId="77777777" w:rsidR="00DA5EEB" w:rsidRDefault="00973045">
      <w:pPr>
        <w:widowControl w:val="0"/>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7) форма, сроки и порядок оплаты товара, работы, услуги;</w:t>
      </w:r>
    </w:p>
    <w:p w14:paraId="1D38A826" w14:textId="77777777" w:rsidR="00DA5EEB" w:rsidRDefault="00973045">
      <w:pPr>
        <w:widowControl w:val="0"/>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219774B3" w14:textId="77777777" w:rsidR="00DA5EEB" w:rsidRDefault="00973045">
      <w:pPr>
        <w:widowControl w:val="0"/>
        <w:tabs>
          <w:tab w:val="left" w:pos="993"/>
        </w:tabs>
        <w:spacing w:after="0" w:line="240" w:lineRule="auto"/>
        <w:ind w:firstLine="708"/>
        <w:jc w:val="both"/>
        <w:rPr>
          <w:rFonts w:ascii="Times New Roman" w:hAnsi="Times New Roman"/>
          <w:sz w:val="28"/>
          <w:szCs w:val="28"/>
        </w:rPr>
      </w:pPr>
      <w:r>
        <w:rPr>
          <w:rFonts w:ascii="Times New Roman" w:hAnsi="Times New Roman"/>
          <w:sz w:val="28"/>
          <w:szCs w:val="28"/>
        </w:rPr>
        <w:t>9) информация о валюте, используемой для формирования цены договора и расчетов с поставщиком (подрядчиком, исполнителем);</w:t>
      </w:r>
    </w:p>
    <w:p w14:paraId="4A64C806"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14:paraId="175A7595"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11) порядок, дата начала, дата и время окончания срока подачи заявок на участие в закупке и порядок подведения итогов такой закупки;</w:t>
      </w:r>
    </w:p>
    <w:p w14:paraId="045DA216"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12) требования к участникам такой закупки в соответствии с разделом 12 Положения;</w:t>
      </w:r>
    </w:p>
    <w:p w14:paraId="171FC803"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13)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14:paraId="3948E066"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BD58392"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15) порядок и срок отзыва заявок на участие в закупке; </w:t>
      </w:r>
    </w:p>
    <w:p w14:paraId="09253BB4"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16) порядок и срок внесения изменений в заявки на участие в закупке;</w:t>
      </w:r>
    </w:p>
    <w:p w14:paraId="74701CB0"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17) дата рассмотрения заявок участников такой закупки и</w:t>
      </w:r>
      <w:r>
        <w:rPr>
          <w:rFonts w:ascii="Times New Roman" w:hAnsi="Times New Roman"/>
          <w:sz w:val="28"/>
          <w:szCs w:val="28"/>
          <w:lang w:val="en-US"/>
        </w:rPr>
        <w:t> </w:t>
      </w:r>
      <w:r>
        <w:rPr>
          <w:rFonts w:ascii="Times New Roman" w:hAnsi="Times New Roman"/>
          <w:sz w:val="28"/>
          <w:szCs w:val="28"/>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14:paraId="0C0983E7"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Pr>
          <w:rFonts w:ascii="Times New Roman" w:hAnsi="Times New Roman"/>
          <w:sz w:val="28"/>
          <w:szCs w:val="28"/>
          <w:lang w:val="en-US"/>
        </w:rPr>
        <w:t> </w:t>
      </w:r>
      <w:r>
        <w:rPr>
          <w:rFonts w:ascii="Times New Roman" w:hAnsi="Times New Roman"/>
          <w:sz w:val="28"/>
          <w:szCs w:val="28"/>
        </w:rPr>
        <w:t>указание на то, что обеспечение заявки не требуется;</w:t>
      </w:r>
    </w:p>
    <w:p w14:paraId="6415E10D"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14:paraId="3667890A"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20) размер (в денежном выражении), возможные формы и порядок предоставления (в отношении каждой из форм) обеспечения </w:t>
      </w:r>
      <w:r>
        <w:rPr>
          <w:rFonts w:ascii="Times New Roman" w:hAnsi="Times New Roman"/>
          <w:spacing w:val="-4"/>
          <w:sz w:val="28"/>
          <w:szCs w:val="28"/>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Pr>
          <w:rFonts w:ascii="Times New Roman" w:hAnsi="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3D010BE4"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21) указание на антидемпинговые меры и их описание согласно требованиям раздела 23 Положения;</w:t>
      </w:r>
    </w:p>
    <w:p w14:paraId="6C31F9B3"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14:paraId="544539FE"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23) возможность заказчика изменить условия договора в случаях, предусмотренных Положением.</w:t>
      </w:r>
    </w:p>
    <w:p w14:paraId="7ECEA9C0" w14:textId="77777777" w:rsidR="00DA5EEB" w:rsidRDefault="00973045">
      <w:pPr>
        <w:widowControl w:val="0"/>
        <w:numPr>
          <w:ilvl w:val="1"/>
          <w:numId w:val="3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Проект договора является неотъемлемой частью документации о закупке. </w:t>
      </w:r>
    </w:p>
    <w:p w14:paraId="59531AD7" w14:textId="77777777" w:rsidR="00DA5EEB" w:rsidRDefault="00973045">
      <w:pPr>
        <w:widowControl w:val="0"/>
        <w:numPr>
          <w:ilvl w:val="1"/>
          <w:numId w:val="38"/>
        </w:numPr>
        <w:spacing w:after="0" w:line="240" w:lineRule="auto"/>
        <w:ind w:left="0" w:firstLine="709"/>
        <w:jc w:val="both"/>
        <w:rPr>
          <w:rFonts w:ascii="Times New Roman" w:hAnsi="Times New Roman"/>
          <w:sz w:val="28"/>
          <w:szCs w:val="28"/>
        </w:rPr>
      </w:pPr>
      <w:r>
        <w:rPr>
          <w:rFonts w:ascii="Times New Roman" w:hAnsi="Times New Roman"/>
          <w:sz w:val="28"/>
          <w:szCs w:val="28"/>
        </w:rPr>
        <w:t>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14:paraId="6439A01E" w14:textId="77777777" w:rsidR="00DA5EEB" w:rsidRDefault="00973045">
      <w:pPr>
        <w:widowControl w:val="0"/>
        <w:numPr>
          <w:ilvl w:val="1"/>
          <w:numId w:val="3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Положению.</w:t>
      </w:r>
    </w:p>
    <w:p w14:paraId="11C07BF6" w14:textId="77777777" w:rsidR="00DA5EEB" w:rsidRDefault="00973045">
      <w:pPr>
        <w:widowControl w:val="0"/>
        <w:numPr>
          <w:ilvl w:val="1"/>
          <w:numId w:val="3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14:paraId="206056C6" w14:textId="77777777" w:rsidR="00DA5EEB" w:rsidRDefault="00973045">
      <w:pPr>
        <w:widowControl w:val="0"/>
        <w:numPr>
          <w:ilvl w:val="1"/>
          <w:numId w:val="3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14:paraId="2AEDAB92" w14:textId="77777777" w:rsidR="00DA5EEB" w:rsidRDefault="00973045">
      <w:pPr>
        <w:widowControl w:val="0"/>
        <w:numPr>
          <w:ilvl w:val="1"/>
          <w:numId w:val="3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Участник ценового запроса вправе подать только одну заявку на участие в таком запросе в отношении каждого предмета закупки. </w:t>
      </w:r>
    </w:p>
    <w:p w14:paraId="7ADBB802" w14:textId="77777777" w:rsidR="00DA5EEB" w:rsidRDefault="00973045">
      <w:pPr>
        <w:widowControl w:val="0"/>
        <w:numPr>
          <w:ilvl w:val="1"/>
          <w:numId w:val="3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14:paraId="5A2F18DD" w14:textId="77777777" w:rsidR="00DA5EEB" w:rsidRDefault="00973045">
      <w:pPr>
        <w:widowControl w:val="0"/>
        <w:numPr>
          <w:ilvl w:val="1"/>
          <w:numId w:val="3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Заявка на участие в ценовом запросе должна содержать:</w:t>
      </w:r>
    </w:p>
    <w:p w14:paraId="5BD9C51A" w14:textId="77777777" w:rsidR="00DA5EEB" w:rsidRDefault="00973045">
      <w:pPr>
        <w:widowControl w:val="0"/>
        <w:spacing w:after="0" w:line="240" w:lineRule="auto"/>
        <w:ind w:firstLine="709"/>
        <w:jc w:val="both"/>
      </w:pPr>
      <w:r>
        <w:rPr>
          <w:rFonts w:ascii="Times New Roman" w:hAnsi="Times New Roman"/>
          <w:sz w:val="28"/>
          <w:szCs w:val="28"/>
        </w:rPr>
        <w:t>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w:t>
      </w:r>
      <w:r>
        <w:rPr>
          <w:rFonts w:ascii="Times New Roman" w:hAnsi="Times New Roman"/>
          <w:sz w:val="28"/>
          <w:szCs w:val="28"/>
        </w:rPr>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Pr>
          <w:sz w:val="28"/>
          <w:szCs w:val="28"/>
        </w:rPr>
        <w:t xml:space="preserve"> </w:t>
      </w:r>
      <w:r>
        <w:rPr>
          <w:rFonts w:ascii="Times New Roman" w:hAnsi="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14:paraId="4C6B6916" w14:textId="77777777" w:rsidR="00DA5EEB" w:rsidRDefault="00973045">
      <w:pPr>
        <w:widowControl w:val="0"/>
        <w:spacing w:after="0" w:line="240" w:lineRule="auto"/>
        <w:ind w:firstLine="709"/>
        <w:jc w:val="both"/>
      </w:pPr>
      <w:r>
        <w:rPr>
          <w:rFonts w:ascii="Times New Roman" w:hAnsi="Times New Roman"/>
          <w:sz w:val="28"/>
          <w:szCs w:val="28"/>
        </w:rPr>
        <w:t>2) при осуществлении закупки товара или закупки работы, услуги, для выполнения, оказания которых используется товар:</w:t>
      </w:r>
    </w:p>
    <w:p w14:paraId="4FAB4762"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наименование страны происхождения поставляемого товара в соответствии с общероссийским классификатором, используемым для идентификации стран мира</w:t>
      </w:r>
      <w:r>
        <w:rPr>
          <w:sz w:val="28"/>
          <w:szCs w:val="28"/>
        </w:rPr>
        <w:t xml:space="preserve"> </w:t>
      </w:r>
      <w:r>
        <w:rPr>
          <w:rFonts w:ascii="Times New Roman" w:hAnsi="Times New Roman"/>
          <w:sz w:val="28"/>
          <w:szCs w:val="28"/>
        </w:rPr>
        <w:t>(в том числе поставляемого заказчику при выполнении закупаемых работ, оказании закупаемых услуг),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14:paraId="78DE64FF"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14:paraId="06D58825"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48D4B082"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14:paraId="2284467E"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w:t>
      </w:r>
      <w:r w:rsidR="00E16C90">
        <w:rPr>
          <w:rFonts w:ascii="Times New Roman" w:hAnsi="Times New Roman"/>
          <w:sz w:val="28"/>
          <w:szCs w:val="28"/>
        </w:rPr>
        <w:t xml:space="preserve"> подписанную руководителем (для </w:t>
      </w:r>
      <w:r>
        <w:rPr>
          <w:rFonts w:ascii="Times New Roman" w:hAnsi="Times New Roman"/>
          <w:sz w:val="28"/>
          <w:szCs w:val="28"/>
        </w:rPr>
        <w:t>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47910C64"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 копии учредительных документов участника закупки (для юридических лиц);</w:t>
      </w:r>
    </w:p>
    <w:p w14:paraId="22953025"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Pr>
          <w:rStyle w:val="a6"/>
          <w:rFonts w:ascii="Times New Roman" w:hAnsi="Times New Roman"/>
          <w:sz w:val="28"/>
        </w:rPr>
        <w:footnoteReference w:id="23"/>
      </w:r>
      <w:r>
        <w:rPr>
          <w:rFonts w:ascii="Times New Roman" w:hAnsi="Times New Roman"/>
          <w:sz w:val="28"/>
          <w:vertAlign w:val="superscript"/>
        </w:rPr>
        <w:t>)</w:t>
      </w:r>
      <w:r>
        <w:rPr>
          <w:rFonts w:ascii="Times New Roman" w:hAnsi="Times New Roman"/>
          <w:sz w:val="28"/>
          <w:szCs w:val="28"/>
        </w:rPr>
        <w:t>, обеспечения исполнения договора</w:t>
      </w:r>
      <w:r>
        <w:rPr>
          <w:rStyle w:val="a6"/>
          <w:rFonts w:ascii="Times New Roman" w:hAnsi="Times New Roman"/>
          <w:sz w:val="28"/>
        </w:rPr>
        <w:footnoteReference w:id="24"/>
      </w:r>
      <w:r>
        <w:rPr>
          <w:rFonts w:ascii="Times New Roman" w:hAnsi="Times New Roman"/>
          <w:sz w:val="28"/>
          <w:vertAlign w:val="superscript"/>
        </w:rPr>
        <w:t>)</w:t>
      </w:r>
      <w:r>
        <w:rPr>
          <w:rFonts w:ascii="Times New Roman" w:hAnsi="Times New Roman"/>
          <w:sz w:val="28"/>
          <w:szCs w:val="28"/>
        </w:rPr>
        <w:t>, обеспечения гарантийных обязательств</w:t>
      </w:r>
      <w:r>
        <w:rPr>
          <w:rStyle w:val="a6"/>
          <w:rFonts w:ascii="Times New Roman" w:hAnsi="Times New Roman"/>
          <w:sz w:val="28"/>
        </w:rPr>
        <w:footnoteReference w:id="25"/>
      </w:r>
      <w:r>
        <w:rPr>
          <w:rFonts w:ascii="Times New Roman" w:hAnsi="Times New Roman"/>
          <w:sz w:val="28"/>
          <w:szCs w:val="28"/>
        </w:rPr>
        <w:t>) является крупной сделкой;</w:t>
      </w:r>
    </w:p>
    <w:p w14:paraId="5064D0C9"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раздела 12 Положения, или копии таких документов, а также декларация о соответствии участника ценового запроса требованиям, установленным в соответствии с подпунктами 2 – 11 пункта 12.1 раздела 12 Положения;</w:t>
      </w:r>
    </w:p>
    <w:p w14:paraId="46AA8496"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6AD58F8"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10) предложение о цене договора, в случае осуществления закупки в соответствии с разделом 17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ценового запроса;</w:t>
      </w:r>
    </w:p>
    <w:p w14:paraId="133AD9D8"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11) в случае установления заказчиком в соответствии с пунктом 8.6 раздела 8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 каждой позиции;</w:t>
      </w:r>
    </w:p>
    <w:p w14:paraId="53C3EC57" w14:textId="77777777" w:rsidR="00DA5EEB" w:rsidRDefault="00973045">
      <w:pPr>
        <w:widowControl w:val="0"/>
        <w:spacing w:after="0" w:line="240" w:lineRule="auto"/>
        <w:ind w:firstLine="709"/>
        <w:jc w:val="both"/>
      </w:pPr>
      <w:r>
        <w:rPr>
          <w:rFonts w:ascii="Times New Roman" w:hAnsi="Times New Roman"/>
          <w:sz w:val="28"/>
          <w:szCs w:val="28"/>
        </w:rPr>
        <w:t>12) информацию и документы, подтверждающие страну происхождения товара и определенные в соответствии с пунктом 2 части 2 статьи 3.1-4 Закона № 223-ФЗ (в случае принятия мер, предусмотренных пунктом 1 части 2 статьи 3.1-4 Закона № 223-ФЗ);</w:t>
      </w:r>
    </w:p>
    <w:p w14:paraId="1E4E9A47"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13) иную информацию и документы, предусмотренные извещением и (или) документацией о проведении ценового запроса.</w:t>
      </w:r>
    </w:p>
    <w:p w14:paraId="48815302" w14:textId="77777777" w:rsidR="00DA5EEB" w:rsidRDefault="00973045">
      <w:pPr>
        <w:widowControl w:val="0"/>
        <w:numPr>
          <w:ilvl w:val="1"/>
          <w:numId w:val="3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14:paraId="245A5CEE" w14:textId="77777777" w:rsidR="00DA5EEB" w:rsidRDefault="00973045">
      <w:pPr>
        <w:widowControl w:val="0"/>
        <w:numPr>
          <w:ilvl w:val="1"/>
          <w:numId w:val="3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14:paraId="39ABCAD6" w14:textId="77777777" w:rsidR="00DA5EEB" w:rsidRDefault="00973045">
      <w:pPr>
        <w:widowControl w:val="0"/>
        <w:numPr>
          <w:ilvl w:val="1"/>
          <w:numId w:val="3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0E914C50" w14:textId="77777777" w:rsidR="00DA5EEB" w:rsidRDefault="00973045">
      <w:pPr>
        <w:widowControl w:val="0"/>
        <w:numPr>
          <w:ilvl w:val="1"/>
          <w:numId w:val="3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Оператор электронной площадки открывает доступ к поданным заявкам на участие в ценовом запросе по окончании срока подачи таких заявок. </w:t>
      </w:r>
    </w:p>
    <w:p w14:paraId="772940FF" w14:textId="77777777" w:rsidR="00DA5EEB" w:rsidRDefault="00973045">
      <w:pPr>
        <w:widowControl w:val="0"/>
        <w:numPr>
          <w:ilvl w:val="1"/>
          <w:numId w:val="3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14:paraId="04AF6FBA" w14:textId="77777777" w:rsidR="00DA5EEB" w:rsidRDefault="00973045">
      <w:pPr>
        <w:widowControl w:val="0"/>
        <w:numPr>
          <w:ilvl w:val="1"/>
          <w:numId w:val="3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14:paraId="595DD410" w14:textId="77777777" w:rsidR="00DA5EEB" w:rsidRDefault="00973045">
      <w:pPr>
        <w:widowControl w:val="0"/>
        <w:numPr>
          <w:ilvl w:val="1"/>
          <w:numId w:val="3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Комиссия по осуществлению закупок не рассматривает и отклоняет поданные заявки в следующих случаях:</w:t>
      </w:r>
    </w:p>
    <w:p w14:paraId="7F9D4B11" w14:textId="77777777" w:rsidR="00DA5EEB" w:rsidRDefault="00973045">
      <w:pPr>
        <w:widowControl w:val="0"/>
        <w:tabs>
          <w:tab w:val="left" w:pos="993"/>
        </w:tabs>
        <w:spacing w:after="0" w:line="240" w:lineRule="auto"/>
        <w:ind w:firstLine="709"/>
        <w:jc w:val="both"/>
      </w:pPr>
      <w:r>
        <w:rPr>
          <w:rFonts w:ascii="Times New Roman" w:hAnsi="Times New Roman"/>
          <w:sz w:val="28"/>
          <w:szCs w:val="28"/>
        </w:rPr>
        <w:t>1) непредоставления информации, предусмотренной пунктом 64.16 настоящего раздела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14:paraId="5055C289" w14:textId="77777777" w:rsidR="00DA5EEB" w:rsidRDefault="00973045">
      <w:pPr>
        <w:widowControl w:val="0"/>
        <w:tabs>
          <w:tab w:val="left" w:pos="993"/>
        </w:tabs>
        <w:spacing w:after="0" w:line="240" w:lineRule="auto"/>
        <w:ind w:firstLine="709"/>
        <w:jc w:val="both"/>
      </w:pPr>
      <w:r>
        <w:rPr>
          <w:rFonts w:ascii="Times New Roman" w:hAnsi="Times New Roman"/>
          <w:sz w:val="28"/>
          <w:szCs w:val="28"/>
        </w:rPr>
        <w:t xml:space="preserve">2) несоответствия информации, предусмотренной пунктом 64.16 настоящего раздела Положения, требованиям извещения и (или) документации о таком ценовом запросе; </w:t>
      </w:r>
    </w:p>
    <w:p w14:paraId="0514E940" w14:textId="77777777" w:rsidR="00DA5EEB" w:rsidRDefault="00973045">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Положения – начальную цену единицы (начальную сумму цен единиц) товара, работы, услуги, указанные в извещении и документации о проведении ценового запроса;</w:t>
      </w:r>
    </w:p>
    <w:p w14:paraId="0E44E9CF" w14:textId="77777777" w:rsidR="00DA5EEB" w:rsidRDefault="00973045">
      <w:pPr>
        <w:widowControl w:val="0"/>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непревышении предусмотрено документацией о проведении ценового запроса;</w:t>
      </w:r>
    </w:p>
    <w:p w14:paraId="04CA6E76"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vertAlign w:val="superscript"/>
        </w:rPr>
        <w:t xml:space="preserve"> </w:t>
      </w:r>
      <w:r>
        <w:rPr>
          <w:rFonts w:ascii="Times New Roman" w:hAnsi="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14:paraId="64FC6A8C"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Отклонение заявок на участие в ценовом запросе по иным основаниям не допускается.</w:t>
      </w:r>
    </w:p>
    <w:p w14:paraId="42907A37" w14:textId="77777777" w:rsidR="00DA5EEB" w:rsidRDefault="00973045">
      <w:pPr>
        <w:widowControl w:val="0"/>
        <w:numPr>
          <w:ilvl w:val="1"/>
          <w:numId w:val="3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Результаты рассмотрения заявок оформляются протоколом, в котором содержится следующая информация:</w:t>
      </w:r>
    </w:p>
    <w:p w14:paraId="3BAD6566"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дата подписания протокола;</w:t>
      </w:r>
    </w:p>
    <w:p w14:paraId="0617D698"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количество поданных заявок на участие в закупке, а также дата и время регистрации каждой такой заявки;</w:t>
      </w:r>
    </w:p>
    <w:p w14:paraId="5B904535"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14:paraId="48BBE0BD"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 результаты рассмотрения заявок с указанием в том числе:</w:t>
      </w:r>
    </w:p>
    <w:p w14:paraId="6AA98E5F"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количества заявок, которые отклонены;</w:t>
      </w:r>
    </w:p>
    <w:p w14:paraId="05C7B8F1"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14:paraId="5A0EB4A4"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 причины, по которым закупка признана несостоявшейся, в случае признания ее таковой;</w:t>
      </w:r>
    </w:p>
    <w:p w14:paraId="0134CF2C"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 иные сведения в случае, если необходимость их указания в протоколе предусмотрена положением о закупке.</w:t>
      </w:r>
    </w:p>
    <w:p w14:paraId="61FC8B6C"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14:paraId="307D902B" w14:textId="77777777" w:rsidR="00DA5EEB" w:rsidRDefault="00973045">
      <w:pPr>
        <w:widowControl w:val="0"/>
        <w:numPr>
          <w:ilvl w:val="1"/>
          <w:numId w:val="3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Протокол рассмотрения заявок на участие в срочном ценовом запросе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14:paraId="5C109012" w14:textId="77777777" w:rsidR="00DA5EEB" w:rsidRDefault="00973045">
      <w:pPr>
        <w:widowControl w:val="0"/>
        <w:numPr>
          <w:ilvl w:val="1"/>
          <w:numId w:val="38"/>
        </w:numPr>
        <w:spacing w:after="0" w:line="240" w:lineRule="auto"/>
        <w:ind w:left="0" w:firstLine="709"/>
        <w:jc w:val="both"/>
        <w:rPr>
          <w:rFonts w:ascii="Times New Roman" w:hAnsi="Times New Roman"/>
          <w:spacing w:val="-2"/>
          <w:sz w:val="28"/>
          <w:szCs w:val="28"/>
        </w:rPr>
      </w:pPr>
      <w:r>
        <w:rPr>
          <w:rFonts w:ascii="Times New Roman" w:hAnsi="Times New Roman"/>
          <w:sz w:val="28"/>
          <w:szCs w:val="28"/>
        </w:rPr>
        <w:t xml:space="preserve"> В случае если по результатам рассмотрения заявок на участие в ценовом запросе только одна такая заявка признана соответствующей всем требованиям, указанным</w:t>
      </w:r>
      <w:r>
        <w:rPr>
          <w:rFonts w:ascii="Times New Roman" w:hAnsi="Times New Roman"/>
          <w:spacing w:val="-2"/>
          <w:sz w:val="28"/>
          <w:szCs w:val="28"/>
        </w:rPr>
        <w:t xml:space="preserve"> в извещении и документации, ценовой запрос признается несостоявшимся. </w:t>
      </w:r>
    </w:p>
    <w:p w14:paraId="0273E333" w14:textId="77777777" w:rsidR="00DA5EEB" w:rsidRDefault="00973045">
      <w:pPr>
        <w:widowControl w:val="0"/>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раздела 63 Положения.</w:t>
      </w:r>
    </w:p>
    <w:p w14:paraId="32DFDB25" w14:textId="77777777" w:rsidR="00DA5EEB" w:rsidRDefault="00973045">
      <w:pPr>
        <w:widowControl w:val="0"/>
        <w:numPr>
          <w:ilvl w:val="1"/>
          <w:numId w:val="3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w:t>
      </w:r>
      <w:r>
        <w:rPr>
          <w:rFonts w:ascii="Times New Roman" w:hAnsi="Times New Roman"/>
          <w:spacing w:val="-2"/>
          <w:sz w:val="28"/>
          <w:szCs w:val="28"/>
        </w:rPr>
        <w:t xml:space="preserve"> на участие в таком запросе, заказчик</w:t>
      </w:r>
      <w:r>
        <w:t xml:space="preserve"> </w:t>
      </w:r>
      <w:r>
        <w:rPr>
          <w:rFonts w:ascii="Times New Roman" w:hAnsi="Times New Roman"/>
          <w:sz w:val="28"/>
          <w:szCs w:val="28"/>
        </w:rPr>
        <w:t>вправе:</w:t>
      </w:r>
    </w:p>
    <w:p w14:paraId="50E6D616"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провести новую закупку;</w:t>
      </w:r>
    </w:p>
    <w:p w14:paraId="42AFEAF3"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заключить договор с единственным поставщиком (подрядчиком, исполнителем) в соответствии с подпунктом 3 пункта 63.1</w:t>
      </w:r>
      <w:r>
        <w:rPr>
          <w:rFonts w:ascii="Times New Roman" w:hAnsi="Times New Roman"/>
          <w:spacing w:val="-2"/>
          <w:sz w:val="28"/>
          <w:szCs w:val="28"/>
        </w:rPr>
        <w:t xml:space="preserve"> раздела 63 </w:t>
      </w:r>
      <w:r>
        <w:rPr>
          <w:rFonts w:ascii="Times New Roman" w:hAnsi="Times New Roman"/>
          <w:sz w:val="28"/>
          <w:szCs w:val="28"/>
        </w:rPr>
        <w:t>Положения;</w:t>
      </w:r>
    </w:p>
    <w:p w14:paraId="71D547C3" w14:textId="77777777" w:rsidR="00DA5EEB" w:rsidRDefault="0097304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заключить договор с единственным поставщиком (подрядчиком, исполнителем) в соответствии с подпунктом 3.1 пункта 63.1</w:t>
      </w:r>
      <w:r>
        <w:rPr>
          <w:rFonts w:ascii="Times New Roman" w:hAnsi="Times New Roman"/>
          <w:spacing w:val="-2"/>
          <w:sz w:val="28"/>
          <w:szCs w:val="28"/>
        </w:rPr>
        <w:t xml:space="preserve"> раздела 63</w:t>
      </w:r>
      <w:r>
        <w:rPr>
          <w:rFonts w:ascii="Times New Roman" w:hAnsi="Times New Roman"/>
          <w:sz w:val="28"/>
          <w:szCs w:val="28"/>
        </w:rPr>
        <w:t xml:space="preserve"> Положения.</w:t>
      </w:r>
    </w:p>
    <w:p w14:paraId="1E2EFBBA" w14:textId="77777777" w:rsidR="00DA5EEB" w:rsidRDefault="00973045">
      <w:pPr>
        <w:widowControl w:val="0"/>
        <w:numPr>
          <w:ilvl w:val="1"/>
          <w:numId w:val="3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разделом 17 Положения – цена единицы (сумма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14:paraId="0B7BDA07" w14:textId="77777777" w:rsidR="00DA5EEB" w:rsidRDefault="00973045">
      <w:pPr>
        <w:widowControl w:val="0"/>
        <w:numPr>
          <w:ilvl w:val="1"/>
          <w:numId w:val="3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14:paraId="2967EEA6" w14:textId="77777777" w:rsidR="00DA5EEB" w:rsidRDefault="00973045">
      <w:pPr>
        <w:widowControl w:val="0"/>
        <w:numPr>
          <w:ilvl w:val="1"/>
          <w:numId w:val="3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Обязанность заключения договора с заказчиком возлагается на участника, признанного победителем ценового запроса или на единственного участника закупки в соответствии с подпунктом 2 пункта 63.1</w:t>
      </w:r>
      <w:r>
        <w:rPr>
          <w:rFonts w:ascii="Times New Roman" w:hAnsi="Times New Roman"/>
          <w:spacing w:val="-2"/>
          <w:sz w:val="28"/>
          <w:szCs w:val="28"/>
        </w:rPr>
        <w:t xml:space="preserve"> раздела 63</w:t>
      </w:r>
      <w:r>
        <w:rPr>
          <w:rFonts w:ascii="Times New Roman" w:hAnsi="Times New Roman"/>
          <w:sz w:val="28"/>
          <w:szCs w:val="28"/>
        </w:rPr>
        <w:t xml:space="preserve"> Положения.</w:t>
      </w:r>
    </w:p>
    <w:p w14:paraId="133B2150" w14:textId="77777777" w:rsidR="00DA5EEB" w:rsidRDefault="00973045">
      <w:pPr>
        <w:widowControl w:val="0"/>
        <w:numPr>
          <w:ilvl w:val="1"/>
          <w:numId w:val="3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Победитель закупки, единственный участник закупки в соответствии с подпунктом 2 пункта 63.1</w:t>
      </w:r>
      <w:r>
        <w:rPr>
          <w:rFonts w:ascii="Times New Roman" w:hAnsi="Times New Roman"/>
          <w:spacing w:val="-2"/>
          <w:sz w:val="28"/>
          <w:szCs w:val="28"/>
        </w:rPr>
        <w:t xml:space="preserve"> раздела 63</w:t>
      </w:r>
      <w:r>
        <w:rPr>
          <w:rFonts w:ascii="Times New Roman" w:hAnsi="Times New Roman"/>
          <w:sz w:val="28"/>
          <w:szCs w:val="28"/>
        </w:rPr>
        <w:t xml:space="preserve"> Положения считается уклонившимися от заключения договора при наступлении любого из следующих событий:</w:t>
      </w:r>
    </w:p>
    <w:p w14:paraId="5E79A6B8"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1) предоставление участником закупки письменного отказа от заключения договора;</w:t>
      </w:r>
    </w:p>
    <w:p w14:paraId="7BFDC492"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2) непредоставление участником закупки в указанные в извещении и (или) документации сроки подписанного со своей стороны проекта договора;</w:t>
      </w:r>
    </w:p>
    <w:p w14:paraId="516B0C2D" w14:textId="77777777" w:rsidR="00973045"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 непредоставление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14:paraId="12BEECFF"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64.31. Если участник закупки, признанный победителем, единственный участник закупки в соответствии с подпунктом 2 пункта 63.1 </w:t>
      </w:r>
      <w:r>
        <w:rPr>
          <w:rFonts w:ascii="Times New Roman" w:hAnsi="Times New Roman"/>
          <w:spacing w:val="-2"/>
          <w:sz w:val="28"/>
          <w:szCs w:val="28"/>
        </w:rPr>
        <w:t>раздела 63</w:t>
      </w:r>
      <w:r>
        <w:rPr>
          <w:rFonts w:ascii="Times New Roman" w:hAnsi="Times New Roman"/>
          <w:sz w:val="28"/>
          <w:szCs w:val="28"/>
        </w:rPr>
        <w:t xml:space="preserve">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64.28 настоящего раздела.</w:t>
      </w:r>
      <w:r>
        <w:rPr>
          <w:rFonts w:ascii="Times New Roman" w:hAnsi="Times New Roman"/>
          <w:strike/>
          <w:sz w:val="28"/>
          <w:szCs w:val="28"/>
          <w:highlight w:val="cyan"/>
        </w:rPr>
        <w:t xml:space="preserve"> </w:t>
      </w:r>
    </w:p>
    <w:p w14:paraId="4196B386"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64.32.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4D72010F"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64.33. Заказчик и участник закупки, с которым заключаются договор (далее – стороны), могут проводить преддоговорные переговоры, в том числе путем направления участником закупок протоколов разногласий. </w:t>
      </w:r>
    </w:p>
    <w:p w14:paraId="299F6D13"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 xml:space="preserve">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w:t>
      </w:r>
    </w:p>
    <w:p w14:paraId="64283676"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64.35.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Положением.</w:t>
      </w:r>
    </w:p>
    <w:p w14:paraId="75BE2E6C"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1C07D21C" w14:textId="77777777" w:rsidR="00DA5EEB" w:rsidRDefault="00973045">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Положением, в случае, если после составления протокола, но до заключения договора было выявлено:</w:t>
      </w:r>
    </w:p>
    <w:p w14:paraId="73142CCC"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680789E4" w14:textId="77777777" w:rsidR="00DA5EEB" w:rsidRDefault="00973045">
      <w:pPr>
        <w:pStyle w:val="aff7"/>
        <w:widowControl w:val="0"/>
        <w:spacing w:after="0" w:line="240" w:lineRule="auto"/>
        <w:ind w:left="0" w:firstLine="708"/>
        <w:jc w:val="both"/>
        <w:rPr>
          <w:rFonts w:ascii="Times New Roman" w:hAnsi="Times New Roman"/>
          <w:sz w:val="28"/>
        </w:rPr>
      </w:pPr>
      <w:r>
        <w:rPr>
          <w:rFonts w:ascii="Times New Roman" w:hAnsi="Times New Roman"/>
          <w:sz w:val="28"/>
          <w:szCs w:val="28"/>
        </w:rPr>
        <w:t xml:space="preserve">несоответствие участника закупки требованиям, установленным извещением и (или) документацией о такой </w:t>
      </w:r>
      <w:r>
        <w:rPr>
          <w:rFonts w:ascii="Times New Roman" w:hAnsi="Times New Roman"/>
          <w:sz w:val="28"/>
        </w:rPr>
        <w:t>закупке;</w:t>
      </w:r>
    </w:p>
    <w:p w14:paraId="0441CC5E" w14:textId="77777777" w:rsidR="00DA5EEB" w:rsidRDefault="00973045">
      <w:pPr>
        <w:pStyle w:val="aff7"/>
        <w:widowControl w:val="0"/>
        <w:spacing w:after="0" w:line="240" w:lineRule="auto"/>
        <w:ind w:left="0" w:firstLine="708"/>
        <w:jc w:val="both"/>
        <w:rPr>
          <w:rFonts w:ascii="Times New Roman" w:hAnsi="Times New Roman"/>
          <w:sz w:val="28"/>
        </w:rPr>
      </w:pPr>
      <w:r>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14:paraId="6B49F223"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Заказчик вправе принять решение об отказе от заключения договора с победителем закупки по следующим основаниям:</w:t>
      </w:r>
    </w:p>
    <w:p w14:paraId="0EDB0734"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1) наличие обстоятельств непреодолимой силы, препят</w:t>
      </w:r>
      <w:r w:rsidR="00E16C90">
        <w:rPr>
          <w:rFonts w:ascii="Times New Roman" w:hAnsi="Times New Roman"/>
          <w:sz w:val="28"/>
          <w:szCs w:val="28"/>
        </w:rPr>
        <w:t xml:space="preserve">ствующих заключению договора по </w:t>
      </w:r>
      <w:r>
        <w:rPr>
          <w:rFonts w:ascii="Times New Roman" w:hAnsi="Times New Roman"/>
          <w:sz w:val="28"/>
          <w:szCs w:val="28"/>
        </w:rPr>
        <w:t xml:space="preserve">результатам проведенной закупки; </w:t>
      </w:r>
    </w:p>
    <w:p w14:paraId="03B00B52"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13AEE976"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383F0ED6"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 xml:space="preserve">4) иные обстоятельства, с которыми закон связывает возможность отказа от заключения договора. </w:t>
      </w:r>
    </w:p>
    <w:p w14:paraId="6628FFB5"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4DE6A609"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64.38 настоящего раздела.</w:t>
      </w:r>
    </w:p>
    <w:p w14:paraId="247C7499"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5591D671"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1) дата подписания протокола;</w:t>
      </w:r>
    </w:p>
    <w:p w14:paraId="56DC841E"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14:paraId="64C54F48"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3) указание на содержащиеся в заявке такого участника закупки сведений, которые были признаны комиссией недостоверными;</w:t>
      </w:r>
    </w:p>
    <w:p w14:paraId="007F7BF0" w14:textId="77777777" w:rsidR="00DA5EEB" w:rsidRDefault="00973045">
      <w:pPr>
        <w:pStyle w:val="aff7"/>
        <w:widowControl w:val="0"/>
        <w:spacing w:after="0" w:line="240" w:lineRule="auto"/>
        <w:ind w:left="0" w:firstLine="708"/>
        <w:jc w:val="both"/>
        <w:rPr>
          <w:rFonts w:ascii="Times New Roman" w:hAnsi="Times New Roman"/>
          <w:sz w:val="28"/>
          <w:szCs w:val="28"/>
        </w:rPr>
      </w:pPr>
      <w:r>
        <w:rPr>
          <w:rFonts w:ascii="Times New Roman" w:hAnsi="Times New Roman"/>
          <w:sz w:val="28"/>
          <w:szCs w:val="28"/>
        </w:rPr>
        <w:t>4) иная информация, размещаемая в протоколе отказа от заключения договора по решению заказчика.</w:t>
      </w:r>
    </w:p>
    <w:p w14:paraId="35C2668D" w14:textId="77777777" w:rsidR="00DA5EEB" w:rsidRDefault="00DA5EEB">
      <w:pPr>
        <w:widowControl w:val="0"/>
        <w:spacing w:after="0" w:line="240" w:lineRule="auto"/>
        <w:jc w:val="both"/>
      </w:pPr>
    </w:p>
    <w:sectPr w:rsidR="00DA5EEB">
      <w:headerReference w:type="default" r:id="rId13"/>
      <w:pgSz w:w="11906" w:h="16838"/>
      <w:pgMar w:top="1134" w:right="567" w:bottom="1134" w:left="1701" w:header="737" w:footer="0" w:gutter="0"/>
      <w:pgNumType w:start="2"/>
      <w:cols w:space="720"/>
      <w:formProt w:val="0"/>
      <w:titlePg/>
      <w:docGrid w:linePitch="299" w:charSpace="409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6" w:author="ЦТИО" w:date="2024-11-27T10:30:00Z" w:initials="ОЗ">
    <w:p w14:paraId="0C7EA4F8" w14:textId="77777777" w:rsidR="00973045" w:rsidRDefault="00973045">
      <w:r w:rsidRPr="00973045">
        <w:rPr>
          <w:rFonts w:ascii="Liberation Serif" w:eastAsia="Tahoma" w:hAnsi="Liberation Serif" w:cs="Tahoma"/>
          <w:color w:val="auto"/>
          <w:sz w:val="24"/>
          <w:szCs w:val="24"/>
          <w:lang w:eastAsia="en-US" w:bidi="en-US"/>
        </w:rPr>
        <w:t>Поменять шрифт здесь в нумерации и далее</w:t>
      </w:r>
    </w:p>
  </w:comment>
  <w:comment w:id="227" w:author="Татьяна Пушкарева" w:date="2024-12-11T11:52:00Z" w:initials="ПТС">
    <w:p w14:paraId="718B8619" w14:textId="77777777" w:rsidR="00973045" w:rsidRDefault="00973045">
      <w:pPr>
        <w:pStyle w:val="aff6"/>
      </w:pPr>
      <w:r>
        <w:rPr>
          <w:rStyle w:val="a3"/>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7EA4F8" w15:done="0"/>
  <w15:commentEx w15:paraId="718B8619" w15:paraIdParent="0C7EA4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4350D" w14:textId="77777777" w:rsidR="001E4697" w:rsidRDefault="001E4697">
      <w:pPr>
        <w:spacing w:after="0" w:line="240" w:lineRule="auto"/>
      </w:pPr>
      <w:r>
        <w:separator/>
      </w:r>
    </w:p>
  </w:endnote>
  <w:endnote w:type="continuationSeparator" w:id="0">
    <w:p w14:paraId="0ED91055" w14:textId="77777777" w:rsidR="001E4697" w:rsidRDefault="001E4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charset w:val="01"/>
    <w:family w:val="roman"/>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Arial"/>
    <w:charset w:val="01"/>
    <w:family w:val="swiss"/>
    <w:pitch w:val="default"/>
  </w:font>
  <w:font w:name="Liberation Serif">
    <w:altName w:val="Times New Roman"/>
    <w:charset w:val="01"/>
    <w:family w:val="roman"/>
    <w:pitch w:val="variable"/>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BA62C" w14:textId="77777777" w:rsidR="001E4697" w:rsidRDefault="001E4697">
      <w:pPr>
        <w:rPr>
          <w:sz w:val="12"/>
        </w:rPr>
      </w:pPr>
      <w:r>
        <w:separator/>
      </w:r>
    </w:p>
  </w:footnote>
  <w:footnote w:type="continuationSeparator" w:id="0">
    <w:p w14:paraId="031B678F" w14:textId="77777777" w:rsidR="001E4697" w:rsidRDefault="001E4697">
      <w:pPr>
        <w:rPr>
          <w:sz w:val="12"/>
        </w:rPr>
      </w:pPr>
      <w:r>
        <w:continuationSeparator/>
      </w:r>
    </w:p>
  </w:footnote>
  <w:footnote w:id="1">
    <w:p w14:paraId="53E6415C" w14:textId="77777777" w:rsidR="00973045" w:rsidRDefault="00973045">
      <w:pPr>
        <w:pStyle w:val="Footnote0"/>
        <w:jc w:val="both"/>
      </w:pPr>
      <w:r>
        <w:rPr>
          <w:rStyle w:val="af8"/>
        </w:rPr>
        <w:footnoteRef/>
      </w:r>
      <w:r>
        <w:rPr>
          <w:rFonts w:ascii="Times New Roman" w:hAnsi="Times New Roman"/>
        </w:rPr>
        <w:t xml:space="preserve"> Исчерпывающий перечень сведений указывается заказчиком самостоятельно в его положении о закупке.</w:t>
      </w:r>
    </w:p>
  </w:footnote>
  <w:footnote w:id="2">
    <w:p w14:paraId="436658C3" w14:textId="77777777" w:rsidR="00973045" w:rsidRDefault="00973045">
      <w:pPr>
        <w:pStyle w:val="affd"/>
        <w:ind w:firstLine="709"/>
        <w:jc w:val="both"/>
        <w:rPr>
          <w:rFonts w:ascii="Times New Roman" w:hAnsi="Times New Roman"/>
        </w:rPr>
      </w:pPr>
      <w:r>
        <w:rPr>
          <w:rStyle w:val="af8"/>
        </w:rPr>
        <w:footnoteRef/>
      </w:r>
      <w:r>
        <w:rPr>
          <w:rFonts w:ascii="Times New Roman" w:hAnsi="Times New Roman"/>
          <w:vertAlign w:val="superscript"/>
        </w:rPr>
        <w:t>)</w:t>
      </w:r>
      <w:r>
        <w:rPr>
          <w:rFonts w:ascii="Times New Roman" w:hAnsi="Times New Roman"/>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Pr>
          <w:rFonts w:ascii="Times New Roman" w:hAnsi="Times New Roman"/>
          <w:lang w:val="en-US"/>
        </w:rPr>
        <w:t> </w:t>
      </w:r>
      <w:r>
        <w:rPr>
          <w:rFonts w:ascii="Times New Roman" w:hAnsi="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3">
    <w:p w14:paraId="486811B9" w14:textId="77777777" w:rsidR="00973045" w:rsidRDefault="00973045">
      <w:pPr>
        <w:pStyle w:val="affd"/>
        <w:ind w:firstLine="709"/>
        <w:jc w:val="both"/>
        <w:rPr>
          <w:rFonts w:ascii="Times New Roman" w:hAnsi="Times New Roman"/>
        </w:rPr>
      </w:pPr>
      <w:r>
        <w:rPr>
          <w:rStyle w:val="af8"/>
        </w:rPr>
        <w:footnoteRef/>
      </w:r>
      <w:r>
        <w:rPr>
          <w:rFonts w:ascii="Times New Roman" w:hAnsi="Times New Roman"/>
          <w:vertAlign w:val="superscript"/>
        </w:rPr>
        <w:t>)</w:t>
      </w:r>
      <w:r>
        <w:rPr>
          <w:rFonts w:ascii="Times New Roman" w:hAnsi="Times New Roman"/>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ascii="Times New Roman" w:hAnsi="Times New Roman"/>
          <w:lang w:val="en-US"/>
        </w:rPr>
        <w:t> </w:t>
      </w:r>
      <w:r>
        <w:rPr>
          <w:rFonts w:ascii="Times New Roman" w:hAnsi="Times New Roman"/>
        </w:rPr>
        <w:t>(или)</w:t>
      </w:r>
      <w:r>
        <w:rPr>
          <w:rFonts w:ascii="Times New Roman" w:hAnsi="Times New Roman"/>
          <w:lang w:val="en-US"/>
        </w:rPr>
        <w:t> </w:t>
      </w:r>
      <w:r>
        <w:rPr>
          <w:rFonts w:ascii="Times New Roman" w:hAnsi="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4">
    <w:p w14:paraId="5B7CBABA" w14:textId="77777777" w:rsidR="00973045" w:rsidRDefault="00973045">
      <w:pPr>
        <w:pStyle w:val="affd"/>
        <w:ind w:firstLine="709"/>
        <w:jc w:val="both"/>
      </w:pPr>
      <w:r>
        <w:rPr>
          <w:rStyle w:val="af8"/>
        </w:rPr>
        <w:footnoteRef/>
      </w:r>
      <w:r>
        <w:rPr>
          <w:rFonts w:ascii="Times New Roman" w:hAnsi="Times New Roman"/>
          <w:vertAlign w:val="superscript"/>
        </w:rPr>
        <w:t>)</w:t>
      </w:r>
      <w:r>
        <w:rPr>
          <w:rFonts w:ascii="Times New Roman" w:hAnsi="Times New Roman"/>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Pr>
          <w:rFonts w:ascii="Times New Roman" w:hAnsi="Times New Roman"/>
          <w:lang w:val="en-US"/>
        </w:rPr>
        <w:t> </w:t>
      </w:r>
      <w:r>
        <w:rPr>
          <w:rFonts w:ascii="Times New Roman" w:hAnsi="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5">
    <w:p w14:paraId="5B144736" w14:textId="77777777" w:rsidR="00973045" w:rsidRDefault="00973045">
      <w:pPr>
        <w:pStyle w:val="affd"/>
      </w:pPr>
      <w:r>
        <w:rPr>
          <w:rStyle w:val="af8"/>
        </w:rPr>
        <w:footnoteRef/>
      </w:r>
      <w:r>
        <w:t xml:space="preserve"> </w:t>
      </w:r>
      <w:r>
        <w:rPr>
          <w:rFonts w:ascii="Times New Roman" w:hAnsi="Times New Roman"/>
        </w:rPr>
        <w:t>Письмо Минфина России от 16.03.2023 № 24-07-08/22356, решение УФАС России по Краснодарскому краю от 15.05.2023 по делу № 023/07/3-2331/2023</w:t>
      </w:r>
    </w:p>
  </w:footnote>
  <w:footnote w:id="6">
    <w:p w14:paraId="33FCD40F" w14:textId="77777777" w:rsidR="00973045" w:rsidRDefault="00973045">
      <w:pPr>
        <w:pStyle w:val="affd"/>
        <w:ind w:firstLine="709"/>
        <w:rPr>
          <w:rFonts w:ascii="Times New Roman" w:hAnsi="Times New Roman"/>
        </w:rPr>
      </w:pPr>
      <w:r>
        <w:rPr>
          <w:rStyle w:val="af8"/>
        </w:rPr>
        <w:footnoteRef/>
      </w:r>
      <w:r>
        <w:rPr>
          <w:rFonts w:ascii="Times New Roman" w:hAnsi="Times New Roman"/>
          <w:vertAlign w:val="superscript"/>
        </w:rPr>
        <w:t>)</w:t>
      </w:r>
      <w:r>
        <w:rPr>
          <w:rFonts w:ascii="Times New Roman" w:hAnsi="Times New Roman"/>
        </w:rPr>
        <w:t>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7">
    <w:p w14:paraId="05601D71" w14:textId="77777777" w:rsidR="00973045" w:rsidRDefault="00973045">
      <w:pPr>
        <w:pStyle w:val="affd"/>
        <w:ind w:firstLine="709"/>
        <w:rPr>
          <w:rFonts w:ascii="Times New Roman" w:hAnsi="Times New Roman"/>
        </w:rPr>
      </w:pPr>
      <w:r>
        <w:rPr>
          <w:rStyle w:val="af8"/>
        </w:rPr>
        <w:footnoteRef/>
      </w:r>
      <w:r>
        <w:rPr>
          <w:rFonts w:ascii="Times New Roman" w:hAnsi="Times New Roman"/>
          <w:vertAlign w:val="superscript"/>
        </w:rPr>
        <w:t>)</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8">
    <w:p w14:paraId="5356314C" w14:textId="77777777" w:rsidR="00973045" w:rsidRDefault="00973045">
      <w:pPr>
        <w:pStyle w:val="affd"/>
        <w:ind w:firstLine="709"/>
        <w:jc w:val="both"/>
        <w:rPr>
          <w:rFonts w:ascii="Times New Roman" w:hAnsi="Times New Roman"/>
        </w:rPr>
      </w:pPr>
      <w:r>
        <w:rPr>
          <w:rStyle w:val="af8"/>
        </w:rPr>
        <w:footnoteRef/>
      </w:r>
      <w:r>
        <w:rPr>
          <w:rFonts w:ascii="Times New Roman" w:hAnsi="Times New Roman"/>
          <w:vertAlign w:val="superscript"/>
        </w:rPr>
        <w:t>)</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9">
    <w:p w14:paraId="2CAE01C2" w14:textId="77777777" w:rsidR="00973045" w:rsidRDefault="00973045">
      <w:pPr>
        <w:pStyle w:val="affd"/>
        <w:ind w:firstLine="709"/>
        <w:rPr>
          <w:rFonts w:ascii="Times New Roman" w:hAnsi="Times New Roman"/>
        </w:rPr>
      </w:pPr>
      <w:r>
        <w:rPr>
          <w:rStyle w:val="af8"/>
        </w:rPr>
        <w:footnoteRef/>
      </w:r>
      <w:r>
        <w:rPr>
          <w:rFonts w:ascii="Times New Roman" w:hAnsi="Times New Roman"/>
          <w:vertAlign w:val="superscript"/>
        </w:rPr>
        <w:t>)</w:t>
      </w:r>
      <w:r>
        <w:rPr>
          <w:rFonts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0">
    <w:p w14:paraId="2A863E74" w14:textId="77777777" w:rsidR="00973045" w:rsidRDefault="00973045">
      <w:pPr>
        <w:pStyle w:val="affd"/>
        <w:ind w:firstLine="709"/>
        <w:rPr>
          <w:rFonts w:ascii="Times New Roman" w:hAnsi="Times New Roman"/>
        </w:rPr>
      </w:pPr>
      <w:r>
        <w:rPr>
          <w:rStyle w:val="af8"/>
        </w:rPr>
        <w:footnoteRef/>
      </w:r>
      <w:r>
        <w:rPr>
          <w:rFonts w:ascii="Times New Roman" w:hAnsi="Times New Roman"/>
          <w:vertAlign w:val="superscript"/>
        </w:rPr>
        <w:t>)</w:t>
      </w:r>
      <w:r>
        <w:rPr>
          <w:rFonts w:ascii="Times New Roman" w:hAnsi="Times New Roman"/>
        </w:rPr>
        <w:t>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1">
    <w:p w14:paraId="7B16ACD9" w14:textId="77777777" w:rsidR="00973045" w:rsidRDefault="00973045">
      <w:pPr>
        <w:pStyle w:val="affd"/>
        <w:ind w:firstLine="709"/>
        <w:jc w:val="both"/>
        <w:rPr>
          <w:rFonts w:ascii="Times New Roman" w:hAnsi="Times New Roman"/>
        </w:rPr>
      </w:pPr>
      <w:r>
        <w:rPr>
          <w:rStyle w:val="af8"/>
        </w:rPr>
        <w:footnoteRef/>
      </w:r>
      <w:r>
        <w:rPr>
          <w:rFonts w:ascii="Times New Roman" w:hAnsi="Times New Roman"/>
          <w:vertAlign w:val="superscript"/>
        </w:rPr>
        <w:t>)</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2">
    <w:p w14:paraId="2FF1F054" w14:textId="77777777" w:rsidR="00973045" w:rsidRDefault="00973045">
      <w:pPr>
        <w:pStyle w:val="affd"/>
        <w:ind w:firstLine="709"/>
        <w:rPr>
          <w:rFonts w:ascii="Times New Roman" w:hAnsi="Times New Roman"/>
        </w:rPr>
      </w:pPr>
      <w:r>
        <w:rPr>
          <w:rStyle w:val="af8"/>
        </w:rPr>
        <w:footnoteRef/>
      </w:r>
      <w:r>
        <w:rPr>
          <w:rFonts w:ascii="Times New Roman" w:hAnsi="Times New Roman"/>
          <w:vertAlign w:val="superscript"/>
        </w:rPr>
        <w:t>)</w:t>
      </w:r>
      <w:r>
        <w:rPr>
          <w:rFonts w:ascii="Times New Roman" w:hAnsi="Times New Roman"/>
        </w:rPr>
        <w:t>При наличии в извещении о проведении запроса котировок требования о предоставлении обеспечения заявки.</w:t>
      </w:r>
    </w:p>
  </w:footnote>
  <w:footnote w:id="13">
    <w:p w14:paraId="6F9D84C7" w14:textId="77777777" w:rsidR="00973045" w:rsidRDefault="00973045">
      <w:pPr>
        <w:pStyle w:val="affd"/>
        <w:ind w:firstLine="709"/>
        <w:rPr>
          <w:rFonts w:ascii="Times New Roman" w:hAnsi="Times New Roman"/>
        </w:rPr>
      </w:pPr>
      <w:r>
        <w:rPr>
          <w:rStyle w:val="af8"/>
        </w:rPr>
        <w:footnoteRef/>
      </w:r>
      <w:r>
        <w:rPr>
          <w:rFonts w:ascii="Times New Roman" w:hAnsi="Times New Roman"/>
          <w:vertAlign w:val="superscript"/>
        </w:rPr>
        <w:t>)</w:t>
      </w:r>
      <w:r>
        <w:rPr>
          <w:rFonts w:ascii="Times New Roman" w:hAnsi="Times New Roman"/>
        </w:rPr>
        <w:t>При наличии в извещении о проведении запроса котировок требования о предоставлении обеспечения исполнения договора.</w:t>
      </w:r>
    </w:p>
  </w:footnote>
  <w:footnote w:id="14">
    <w:p w14:paraId="08FBC453" w14:textId="77777777" w:rsidR="00973045" w:rsidRDefault="00973045">
      <w:pPr>
        <w:pStyle w:val="affd"/>
        <w:ind w:firstLine="709"/>
        <w:jc w:val="both"/>
        <w:rPr>
          <w:rFonts w:ascii="Times New Roman" w:hAnsi="Times New Roman"/>
        </w:rPr>
      </w:pPr>
      <w:r>
        <w:rPr>
          <w:rStyle w:val="af8"/>
        </w:rPr>
        <w:footnoteRef/>
      </w:r>
      <w:r>
        <w:rPr>
          <w:rFonts w:ascii="Times New Roman" w:hAnsi="Times New Roman"/>
          <w:vertAlign w:val="superscript"/>
        </w:rPr>
        <w:t>)</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5">
    <w:p w14:paraId="3DA76BB6" w14:textId="77777777" w:rsidR="00973045" w:rsidRDefault="00973045">
      <w:pPr>
        <w:pStyle w:val="affd"/>
        <w:ind w:firstLine="709"/>
        <w:rPr>
          <w:rFonts w:ascii="Times New Roman" w:hAnsi="Times New Roman"/>
        </w:rPr>
      </w:pPr>
      <w:r>
        <w:rPr>
          <w:rStyle w:val="af8"/>
        </w:rPr>
        <w:footnoteRef/>
      </w:r>
      <w:r>
        <w:rPr>
          <w:rFonts w:ascii="Times New Roman" w:hAnsi="Times New Roman"/>
          <w:vertAlign w:val="superscript"/>
        </w:rPr>
        <w:t>)</w:t>
      </w:r>
      <w:r>
        <w:rPr>
          <w:rFonts w:ascii="Times New Roman" w:hAnsi="Times New Roman"/>
        </w:rPr>
        <w:t>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6">
    <w:p w14:paraId="5ADBEA80" w14:textId="77777777" w:rsidR="00973045" w:rsidRDefault="00973045">
      <w:pPr>
        <w:pStyle w:val="affd"/>
        <w:ind w:firstLine="709"/>
        <w:jc w:val="both"/>
        <w:rPr>
          <w:rFonts w:ascii="Times New Roman" w:hAnsi="Times New Roman"/>
        </w:rPr>
      </w:pPr>
      <w:r>
        <w:rPr>
          <w:rStyle w:val="af8"/>
        </w:rPr>
        <w:footnoteRef/>
      </w:r>
      <w:r>
        <w:rPr>
          <w:rFonts w:ascii="Times New Roman" w:hAnsi="Times New Roman"/>
          <w:vertAlign w:val="superscript"/>
        </w:rPr>
        <w:t>)</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7">
    <w:p w14:paraId="41C011FB" w14:textId="77777777" w:rsidR="00973045" w:rsidRDefault="00973045">
      <w:pPr>
        <w:pStyle w:val="affd"/>
        <w:ind w:firstLine="709"/>
        <w:jc w:val="both"/>
        <w:rPr>
          <w:rFonts w:ascii="Times New Roman" w:hAnsi="Times New Roman"/>
        </w:rPr>
      </w:pPr>
      <w:r>
        <w:rPr>
          <w:rStyle w:val="af8"/>
        </w:rPr>
        <w:footnoteRef/>
      </w:r>
      <w:r>
        <w:rPr>
          <w:rFonts w:ascii="Times New Roman" w:hAnsi="Times New Roman"/>
          <w:vertAlign w:val="superscript"/>
        </w:rPr>
        <w:t>)</w:t>
      </w:r>
      <w:r>
        <w:rPr>
          <w:rFonts w:ascii="Times New Roman" w:hAnsi="Times New Roman"/>
        </w:rPr>
        <w:t>При наличии в извещении о проведении запроса предложений и (или) в документации о</w:t>
      </w:r>
      <w:r>
        <w:rPr>
          <w:rFonts w:ascii="Times New Roman" w:hAnsi="Times New Roman"/>
          <w:lang w:val="en-US"/>
        </w:rPr>
        <w:t> </w:t>
      </w:r>
      <w:r>
        <w:rPr>
          <w:rFonts w:ascii="Times New Roman" w:hAnsi="Times New Roman"/>
        </w:rPr>
        <w:t>закупке требования о предоставлении обеспечения заявки.</w:t>
      </w:r>
    </w:p>
  </w:footnote>
  <w:footnote w:id="18">
    <w:p w14:paraId="007EB017" w14:textId="77777777" w:rsidR="00973045" w:rsidRDefault="00973045">
      <w:pPr>
        <w:pStyle w:val="affd"/>
        <w:ind w:firstLine="709"/>
        <w:rPr>
          <w:rFonts w:ascii="Times New Roman" w:hAnsi="Times New Roman"/>
        </w:rPr>
      </w:pPr>
      <w:r>
        <w:rPr>
          <w:rStyle w:val="af8"/>
        </w:rPr>
        <w:footnoteRef/>
      </w:r>
      <w:r>
        <w:rPr>
          <w:rFonts w:ascii="Times New Roman" w:hAnsi="Times New Roman"/>
          <w:vertAlign w:val="superscript"/>
        </w:rPr>
        <w:t>)</w:t>
      </w:r>
      <w:r>
        <w:rPr>
          <w:rFonts w:ascii="Times New Roman" w:hAnsi="Times New Roman"/>
        </w:rPr>
        <w:t>При наличии в извещении о проведении запроса предложений и (или) в документации о закупке требования о</w:t>
      </w:r>
      <w:r>
        <w:rPr>
          <w:rFonts w:ascii="Times New Roman" w:hAnsi="Times New Roman"/>
          <w:lang w:val="en-US"/>
        </w:rPr>
        <w:t> </w:t>
      </w:r>
      <w:r>
        <w:rPr>
          <w:rFonts w:ascii="Times New Roman" w:hAnsi="Times New Roman"/>
        </w:rPr>
        <w:t>предоставлении обеспечения исполнения договора.</w:t>
      </w:r>
    </w:p>
  </w:footnote>
  <w:footnote w:id="19">
    <w:p w14:paraId="17361708" w14:textId="77777777" w:rsidR="00973045" w:rsidRDefault="00973045">
      <w:pPr>
        <w:pStyle w:val="affd"/>
        <w:ind w:firstLine="709"/>
        <w:jc w:val="both"/>
        <w:rPr>
          <w:rFonts w:ascii="Times New Roman" w:hAnsi="Times New Roman"/>
        </w:rPr>
      </w:pPr>
      <w:r>
        <w:rPr>
          <w:rStyle w:val="af8"/>
        </w:rPr>
        <w:footnoteRef/>
      </w:r>
      <w:r>
        <w:rPr>
          <w:rFonts w:ascii="Times New Roman" w:hAnsi="Times New Roman"/>
          <w:vertAlign w:val="superscript"/>
        </w:rPr>
        <w:t>)</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20">
    <w:p w14:paraId="111E5BFC" w14:textId="77777777" w:rsidR="00973045" w:rsidRDefault="00973045">
      <w:pPr>
        <w:pStyle w:val="affd"/>
        <w:ind w:firstLine="709"/>
        <w:rPr>
          <w:rFonts w:ascii="Times New Roman" w:hAnsi="Times New Roman"/>
        </w:rPr>
      </w:pPr>
      <w:r>
        <w:rPr>
          <w:rStyle w:val="af8"/>
        </w:rPr>
        <w:footnoteRef/>
      </w:r>
      <w:r>
        <w:rPr>
          <w:rFonts w:ascii="Times New Roman" w:hAnsi="Times New Roman"/>
          <w:vertAlign w:val="superscript"/>
        </w:rPr>
        <w:t>)</w:t>
      </w:r>
      <w:r>
        <w:rPr>
          <w:rFonts w:ascii="Times New Roman" w:hAnsi="Times New Roman"/>
        </w:rPr>
        <w:t>При наличии в документации о проведении запроса оферт требования о предоставлении обеспечения заявки.</w:t>
      </w:r>
    </w:p>
  </w:footnote>
  <w:footnote w:id="21">
    <w:p w14:paraId="54BB9BDD" w14:textId="77777777" w:rsidR="00973045" w:rsidRDefault="00973045">
      <w:pPr>
        <w:pStyle w:val="affd"/>
        <w:ind w:firstLine="709"/>
        <w:rPr>
          <w:rFonts w:ascii="Times New Roman" w:hAnsi="Times New Roman"/>
        </w:rPr>
      </w:pPr>
      <w:r>
        <w:rPr>
          <w:rStyle w:val="af8"/>
        </w:rPr>
        <w:footnoteRef/>
      </w:r>
      <w:r>
        <w:rPr>
          <w:rFonts w:ascii="Times New Roman" w:hAnsi="Times New Roman"/>
          <w:vertAlign w:val="superscript"/>
        </w:rPr>
        <w:t>)</w:t>
      </w:r>
      <w:r>
        <w:rPr>
          <w:rFonts w:ascii="Times New Roman" w:hAnsi="Times New Roman"/>
        </w:rPr>
        <w:t>При наличии в документации о проведении запроса оферт требования о предоставлении обеспечения исполнения договора.</w:t>
      </w:r>
    </w:p>
  </w:footnote>
  <w:footnote w:id="22">
    <w:p w14:paraId="3C575027" w14:textId="77777777" w:rsidR="00973045" w:rsidRDefault="00973045">
      <w:pPr>
        <w:pStyle w:val="affd"/>
        <w:ind w:firstLine="709"/>
        <w:jc w:val="both"/>
        <w:rPr>
          <w:rFonts w:ascii="Times New Roman" w:hAnsi="Times New Roman"/>
        </w:rPr>
      </w:pPr>
      <w:r>
        <w:rPr>
          <w:rStyle w:val="af8"/>
        </w:rPr>
        <w:footnoteRef/>
      </w:r>
      <w:r>
        <w:rPr>
          <w:rFonts w:ascii="Times New Roman" w:hAnsi="Times New Roman"/>
          <w:vertAlign w:val="superscript"/>
        </w:rPr>
        <w:t>)</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23">
    <w:p w14:paraId="7CAAC8AC" w14:textId="77777777" w:rsidR="00973045" w:rsidRDefault="00973045">
      <w:pPr>
        <w:pStyle w:val="affd"/>
        <w:ind w:firstLine="709"/>
        <w:jc w:val="both"/>
        <w:rPr>
          <w:rFonts w:ascii="Times New Roman" w:hAnsi="Times New Roman"/>
        </w:rPr>
      </w:pPr>
      <w:r>
        <w:rPr>
          <w:rStyle w:val="af8"/>
        </w:rPr>
        <w:footnoteRef/>
      </w:r>
      <w:r>
        <w:rPr>
          <w:rFonts w:ascii="Times New Roman" w:hAnsi="Times New Roman"/>
          <w:vertAlign w:val="superscript"/>
        </w:rPr>
        <w:t>)</w:t>
      </w:r>
      <w:r>
        <w:rPr>
          <w:rFonts w:ascii="Times New Roman" w:hAnsi="Times New Roman"/>
        </w:rPr>
        <w:t>При наличии в документации о проведении ценового запроса требования о предоставлении обеспечения заявки.</w:t>
      </w:r>
    </w:p>
  </w:footnote>
  <w:footnote w:id="24">
    <w:p w14:paraId="3EE16CE4" w14:textId="77777777" w:rsidR="00973045" w:rsidRDefault="00973045">
      <w:pPr>
        <w:pStyle w:val="affd"/>
        <w:ind w:firstLine="709"/>
        <w:jc w:val="both"/>
        <w:rPr>
          <w:rFonts w:ascii="Times New Roman" w:hAnsi="Times New Roman"/>
        </w:rPr>
      </w:pPr>
      <w:r>
        <w:rPr>
          <w:rStyle w:val="af8"/>
        </w:rPr>
        <w:footnoteRef/>
      </w:r>
      <w:r>
        <w:rPr>
          <w:rFonts w:ascii="Times New Roman" w:hAnsi="Times New Roman"/>
          <w:vertAlign w:val="superscript"/>
        </w:rPr>
        <w:t>)</w:t>
      </w:r>
      <w:r>
        <w:rPr>
          <w:rFonts w:ascii="Times New Roman" w:hAnsi="Times New Roman"/>
        </w:rPr>
        <w:t>При наличии в документации о проведении ценового запроса требования о предоставлении обеспечения исполнения договора.</w:t>
      </w:r>
    </w:p>
  </w:footnote>
  <w:footnote w:id="25">
    <w:p w14:paraId="691B2AC9" w14:textId="77777777" w:rsidR="00973045" w:rsidRDefault="00973045">
      <w:pPr>
        <w:pStyle w:val="affd"/>
        <w:ind w:firstLine="709"/>
        <w:jc w:val="both"/>
        <w:rPr>
          <w:rFonts w:ascii="Times New Roman" w:hAnsi="Times New Roman"/>
        </w:rPr>
      </w:pPr>
      <w:r>
        <w:rPr>
          <w:rStyle w:val="af8"/>
        </w:rPr>
        <w:footnoteRef/>
      </w:r>
      <w:r>
        <w:rPr>
          <w:rFonts w:ascii="Times New Roman" w:hAnsi="Times New Roman"/>
          <w:vertAlign w:val="superscript"/>
        </w:rPr>
        <w:t>)</w:t>
      </w:r>
      <w:r>
        <w:rPr>
          <w:rFonts w:ascii="Times New Roman" w:hAnsi="Times New Roman"/>
        </w:rPr>
        <w:t>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DFC4F" w14:textId="77777777" w:rsidR="00973045" w:rsidRDefault="00973045">
    <w:pPr>
      <w:pStyle w:val="aff5"/>
      <w:tabs>
        <w:tab w:val="center" w:pos="9387"/>
      </w:tabs>
      <w:rPr>
        <w:rFonts w:ascii="Times New Roman" w:hAnsi="Times New Roman"/>
        <w:sz w:val="24"/>
      </w:rPr>
    </w:pPr>
    <w:r>
      <w:rPr>
        <w:rFonts w:ascii="Times New Roman" w:hAnsi="Times New Roman"/>
        <w:noProof/>
        <w:sz w:val="24"/>
      </w:rPr>
      <mc:AlternateContent>
        <mc:Choice Requires="wps">
          <w:drawing>
            <wp:anchor distT="0" distB="0" distL="0" distR="0" simplePos="0" relativeHeight="146" behindDoc="1" locked="0" layoutInCell="1" allowOverlap="1" wp14:anchorId="0CC8F73B" wp14:editId="14C13A4C">
              <wp:simplePos x="0" y="0"/>
              <wp:positionH relativeFrom="column">
                <wp:posOffset>2586990</wp:posOffset>
              </wp:positionH>
              <wp:positionV relativeFrom="paragraph">
                <wp:posOffset>-239395</wp:posOffset>
              </wp:positionV>
              <wp:extent cx="887095" cy="182245"/>
              <wp:effectExtent l="0" t="0" r="0" b="0"/>
              <wp:wrapSquare wrapText="bothSides"/>
              <wp:docPr id="1" name="Изображение1"/>
              <wp:cNvGraphicFramePr/>
              <a:graphic xmlns:a="http://schemas.openxmlformats.org/drawingml/2006/main">
                <a:graphicData uri="http://schemas.microsoft.com/office/word/2010/wordprocessingShape">
                  <wps:wsp>
                    <wps:cNvSpPr/>
                    <wps:spPr>
                      <a:xfrm>
                        <a:off x="0" y="0"/>
                        <a:ext cx="886320" cy="181440"/>
                      </a:xfrm>
                      <a:prstGeom prst="rect">
                        <a:avLst/>
                      </a:prstGeom>
                      <a:noFill/>
                      <a:ln>
                        <a:noFill/>
                      </a:ln>
                    </wps:spPr>
                    <wps:style>
                      <a:lnRef idx="0">
                        <a:scrgbClr r="0" g="0" b="0"/>
                      </a:lnRef>
                      <a:fillRef idx="0">
                        <a:scrgbClr r="0" g="0" b="0"/>
                      </a:fillRef>
                      <a:effectRef idx="0">
                        <a:scrgbClr r="0" g="0" b="0"/>
                      </a:effectRef>
                      <a:fontRef idx="minor"/>
                    </wps:style>
                    <wps:txbx>
                      <w:txbxContent>
                        <w:p w14:paraId="493CCA10" w14:textId="77777777" w:rsidR="00973045" w:rsidRDefault="00973045">
                          <w:pPr>
                            <w:pStyle w:val="afff0"/>
                            <w:jc w:val="center"/>
                            <w:rPr>
                              <w:rFonts w:ascii="Times New Roman" w:hAnsi="Times New Roman"/>
                              <w:sz w:val="24"/>
                              <w:szCs w:val="28"/>
                            </w:rPr>
                          </w:pPr>
                          <w:r>
                            <w:fldChar w:fldCharType="begin"/>
                          </w:r>
                          <w:r>
                            <w:instrText>PAGE</w:instrText>
                          </w:r>
                          <w:r>
                            <w:fldChar w:fldCharType="separate"/>
                          </w:r>
                          <w:r w:rsidR="00491AD7">
                            <w:rPr>
                              <w:noProof/>
                            </w:rPr>
                            <w:t>10</w:t>
                          </w:r>
                          <w:r>
                            <w:fldChar w:fldCharType="end"/>
                          </w:r>
                        </w:p>
                      </w:txbxContent>
                    </wps:txbx>
                    <wps:bodyPr lIns="0" tIns="0" rIns="0" bIns="0">
                      <a:noAutofit/>
                    </wps:bodyPr>
                  </wps:wsp>
                </a:graphicData>
              </a:graphic>
            </wp:anchor>
          </w:drawing>
        </mc:Choice>
        <mc:Fallback>
          <w:pict>
            <v:rect w14:anchorId="0CC8F73B" id="Изображение1" o:spid="_x0000_s1026" style="position:absolute;margin-left:203.7pt;margin-top:-18.85pt;width:69.85pt;height:14.35pt;z-index:-50331633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to8wEAABwEAAAOAAAAZHJzL2Uyb0RvYy54bWysU81u1DAQviPxDpbvbDZLVa2izVaIqggJ&#10;QUXhARzH3ljyn2x3k73xGDwGHApcyjOYN2LsZFNaTkVcnPFkvm/mmxlvzgYl0Z45L4yucblYYsQ0&#10;Na3Quxp//HDxbI2RD0S3RBrNanxgHp9tnz7Z9LZiK9MZ2TKHgET7qrc17kKwVVF42jFF/MJYpuEn&#10;N06RAFe3K1pHemBXslgtl6dFb1xrnaHMe/Cejz/xNvNzzmh4x7lnAckaQ20hny6fTTqL7YZUO0ds&#10;J+hUBvmHKhQRGpLOVOckEHTtxF9USlBnvOFhQY0qDOeCsqwB1JTLB2quOmJZ1gLN8XZuk/9/tPTt&#10;/tIh0cLsMNJEwYji5/g9/oxff32KX+K3eBNv4494U6ZW9dZXgLiyl266eTCT7oE7lb6gCA25vYe5&#10;vWwIiIJzvT59voIhUPhVrsuTk9z+4g5snQ+vmFEoGTV2ML3cVLJ/4wMkhNBjSMqlzYWQMk9Q6nsO&#10;CEyeItU7VpitcJAsxUn9nnEQnQtNDk/drnkpHRo3A1YXyjzuRyYDQArkkPCR2AmS0Cwv5CPxMyjn&#10;NzrMeCW0cWkso85RXRIahmaY5tOY9gADlq81LE16AEfDHY1mMhK9Ni+ug+EiNzsxjfApA6xgnsH0&#10;XNKO/3nPUXePevsbAAD//wMAUEsDBBQABgAIAAAAIQB65kNb4gAAAAoBAAAPAAAAZHJzL2Rvd25y&#10;ZXYueG1sTI/LTsMwEEX3SPyDNUjsWrsQSBPiVBUPtUv6kAo7Nx6SCHscxW4T+HrMCpYzc3Tn3GIx&#10;WsPO2PvWkYTZVABDqpxuqZaw371M5sB8UKSVcYQSvtDDory8KFSu3UAbPG9DzWII+VxJaELocs59&#10;1aBVfuo6pHj7cL1VIY59zXWvhhhuDb8R4p5b1VL80KgOHxusPrcnK2E175Zva/c91Ob5fXV4PWRP&#10;uyxIeX01Lh+ABRzDHwy/+lEdyuh0dCfSnhkJiUiTiEqY3KYpsEjcJekM2DFuMgG8LPj/CuUPAAAA&#10;//8DAFBLAQItABQABgAIAAAAIQC2gziS/gAAAOEBAAATAAAAAAAAAAAAAAAAAAAAAABbQ29udGVu&#10;dF9UeXBlc10ueG1sUEsBAi0AFAAGAAgAAAAhADj9If/WAAAAlAEAAAsAAAAAAAAAAAAAAAAALwEA&#10;AF9yZWxzLy5yZWxzUEsBAi0AFAAGAAgAAAAhAE+R22jzAQAAHAQAAA4AAAAAAAAAAAAAAAAALgIA&#10;AGRycy9lMm9Eb2MueG1sUEsBAi0AFAAGAAgAAAAhAHrmQ1viAAAACgEAAA8AAAAAAAAAAAAAAAAA&#10;TQQAAGRycy9kb3ducmV2LnhtbFBLBQYAAAAABAAEAPMAAABcBQAAAAA=&#10;" filled="f" stroked="f">
              <v:textbox inset="0,0,0,0">
                <w:txbxContent>
                  <w:p w14:paraId="493CCA10" w14:textId="77777777" w:rsidR="00973045" w:rsidRDefault="00973045">
                    <w:pPr>
                      <w:pStyle w:val="afff0"/>
                      <w:jc w:val="center"/>
                      <w:rPr>
                        <w:rFonts w:ascii="Times New Roman" w:hAnsi="Times New Roman"/>
                        <w:sz w:val="24"/>
                        <w:szCs w:val="28"/>
                      </w:rPr>
                    </w:pPr>
                    <w:r>
                      <w:fldChar w:fldCharType="begin"/>
                    </w:r>
                    <w:r>
                      <w:instrText>PAGE</w:instrText>
                    </w:r>
                    <w:r>
                      <w:fldChar w:fldCharType="separate"/>
                    </w:r>
                    <w:r w:rsidR="00491AD7">
                      <w:rPr>
                        <w:noProof/>
                      </w:rPr>
                      <w:t>10</w:t>
                    </w:r>
                    <w:r>
                      <w:fldChar w:fldCharType="end"/>
                    </w:r>
                  </w:p>
                </w:txbxContent>
              </v:textbox>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273"/>
    <w:multiLevelType w:val="multilevel"/>
    <w:tmpl w:val="959CEE68"/>
    <w:lvl w:ilvl="0">
      <w:start w:val="1"/>
      <w:numFmt w:val="decimal"/>
      <w:lvlText w:val="%1)"/>
      <w:lvlJc w:val="left"/>
      <w:pPr>
        <w:tabs>
          <w:tab w:val="num" w:pos="0"/>
        </w:tabs>
        <w:ind w:left="720" w:hanging="360"/>
      </w:pPr>
      <w:rPr>
        <w:rFonts w:ascii="Times New Roman" w:hAnsi="Times New Roman" w:cs="Times New Roman"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0878FA"/>
    <w:multiLevelType w:val="multilevel"/>
    <w:tmpl w:val="BA5CE440"/>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15:restartNumberingAfterBreak="0">
    <w:nsid w:val="04A85456"/>
    <w:multiLevelType w:val="multilevel"/>
    <w:tmpl w:val="3A30AF66"/>
    <w:lvl w:ilvl="0">
      <w:start w:val="1"/>
      <w:numFmt w:val="decimal"/>
      <w:lvlText w:val="%1)"/>
      <w:lvlJc w:val="left"/>
      <w:pPr>
        <w:tabs>
          <w:tab w:val="num" w:pos="0"/>
        </w:tabs>
        <w:ind w:left="1429" w:hanging="360"/>
      </w:pPr>
    </w:lvl>
    <w:lvl w:ilvl="1">
      <w:start w:val="1"/>
      <w:numFmt w:val="decimal"/>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071970E9"/>
    <w:multiLevelType w:val="multilevel"/>
    <w:tmpl w:val="BD7498C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15:restartNumberingAfterBreak="0">
    <w:nsid w:val="07DB7CFE"/>
    <w:multiLevelType w:val="multilevel"/>
    <w:tmpl w:val="FF68C0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514799"/>
    <w:multiLevelType w:val="multilevel"/>
    <w:tmpl w:val="074A135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15:restartNumberingAfterBreak="0">
    <w:nsid w:val="0BE33C35"/>
    <w:multiLevelType w:val="multilevel"/>
    <w:tmpl w:val="F8B26078"/>
    <w:lvl w:ilvl="0">
      <w:start w:val="1"/>
      <w:numFmt w:val="decimal"/>
      <w:lvlText w:val="%1)"/>
      <w:lvlJc w:val="left"/>
      <w:pPr>
        <w:tabs>
          <w:tab w:val="num" w:pos="0"/>
        </w:tabs>
        <w:ind w:left="720" w:hanging="360"/>
      </w:pPr>
    </w:lvl>
    <w:lvl w:ilvl="1">
      <w:start w:val="1"/>
      <w:numFmt w:val="decimal"/>
      <w:lvlText w:val="%2)"/>
      <w:lvlJc w:val="left"/>
      <w:pPr>
        <w:tabs>
          <w:tab w:val="num" w:pos="0"/>
        </w:tabs>
        <w:ind w:left="1212" w:hanging="360"/>
      </w:pPr>
      <w:rPr>
        <w:i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00D027E"/>
    <w:multiLevelType w:val="multilevel"/>
    <w:tmpl w:val="90A4474C"/>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8" w15:restartNumberingAfterBreak="0">
    <w:nsid w:val="12796005"/>
    <w:multiLevelType w:val="multilevel"/>
    <w:tmpl w:val="F4BC597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15:restartNumberingAfterBreak="0">
    <w:nsid w:val="207D253D"/>
    <w:multiLevelType w:val="multilevel"/>
    <w:tmpl w:val="8F7E752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223B62E7"/>
    <w:multiLevelType w:val="multilevel"/>
    <w:tmpl w:val="E5BCEEBA"/>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1" w15:restartNumberingAfterBreak="0">
    <w:nsid w:val="2CC3038A"/>
    <w:multiLevelType w:val="multilevel"/>
    <w:tmpl w:val="FAA09738"/>
    <w:lvl w:ilvl="0">
      <w:start w:val="1"/>
      <w:numFmt w:val="decimal"/>
      <w:lvlText w:val="%1)"/>
      <w:lvlJc w:val="left"/>
      <w:pPr>
        <w:tabs>
          <w:tab w:val="num" w:pos="0"/>
        </w:tabs>
        <w:ind w:left="2487"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2" w15:restartNumberingAfterBreak="0">
    <w:nsid w:val="2E604DBE"/>
    <w:multiLevelType w:val="multilevel"/>
    <w:tmpl w:val="68A057B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3" w15:restartNumberingAfterBreak="0">
    <w:nsid w:val="3B556224"/>
    <w:multiLevelType w:val="multilevel"/>
    <w:tmpl w:val="8A90607A"/>
    <w:lvl w:ilvl="0">
      <w:start w:val="21"/>
      <w:numFmt w:val="decimal"/>
      <w:lvlText w:val="%1."/>
      <w:lvlJc w:val="left"/>
      <w:pPr>
        <w:tabs>
          <w:tab w:val="num" w:pos="0"/>
        </w:tabs>
        <w:ind w:left="600" w:hanging="600"/>
      </w:pPr>
    </w:lvl>
    <w:lvl w:ilvl="1">
      <w:start w:val="1"/>
      <w:numFmt w:val="decimal"/>
      <w:lvlText w:val="%1.%2."/>
      <w:lvlJc w:val="left"/>
      <w:pPr>
        <w:tabs>
          <w:tab w:val="num" w:pos="0"/>
        </w:tabs>
        <w:ind w:left="2139"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14" w15:restartNumberingAfterBreak="0">
    <w:nsid w:val="3CB1171D"/>
    <w:multiLevelType w:val="multilevel"/>
    <w:tmpl w:val="C03AFA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DA06E60"/>
    <w:multiLevelType w:val="multilevel"/>
    <w:tmpl w:val="3B743B1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6" w15:restartNumberingAfterBreak="0">
    <w:nsid w:val="4270721F"/>
    <w:multiLevelType w:val="multilevel"/>
    <w:tmpl w:val="E4FE7A0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7" w15:restartNumberingAfterBreak="0">
    <w:nsid w:val="4B293047"/>
    <w:multiLevelType w:val="multilevel"/>
    <w:tmpl w:val="158AA6D4"/>
    <w:lvl w:ilvl="0">
      <w:start w:val="64"/>
      <w:numFmt w:val="decimal"/>
      <w:lvlText w:val="%1."/>
      <w:lvlJc w:val="left"/>
      <w:pPr>
        <w:tabs>
          <w:tab w:val="num" w:pos="0"/>
        </w:tabs>
        <w:ind w:left="600" w:hanging="600"/>
      </w:pPr>
    </w:lvl>
    <w:lvl w:ilvl="1">
      <w:start w:val="1"/>
      <w:numFmt w:val="decimal"/>
      <w:lvlText w:val="%1.%2."/>
      <w:lvlJc w:val="left"/>
      <w:pPr>
        <w:tabs>
          <w:tab w:val="num" w:pos="0"/>
        </w:tabs>
        <w:ind w:left="1571" w:hanging="720"/>
      </w:pPr>
      <w:rPr>
        <w:rFonts w:ascii="Times New Roman" w:hAnsi="Times New Roman" w:cs="Times New Roman" w:hint="default"/>
        <w:sz w:val="28"/>
        <w:szCs w:val="28"/>
      </w:rPr>
    </w:lvl>
    <w:lvl w:ilvl="2">
      <w:start w:val="1"/>
      <w:numFmt w:val="decimal"/>
      <w:lvlText w:val="%1.%2.%3."/>
      <w:lvlJc w:val="left"/>
      <w:pPr>
        <w:tabs>
          <w:tab w:val="num" w:pos="0"/>
        </w:tabs>
        <w:ind w:left="8944" w:hanging="720"/>
      </w:pPr>
    </w:lvl>
    <w:lvl w:ilvl="3">
      <w:start w:val="1"/>
      <w:numFmt w:val="decimal"/>
      <w:lvlText w:val="%1.%2.%3.%4."/>
      <w:lvlJc w:val="left"/>
      <w:pPr>
        <w:tabs>
          <w:tab w:val="num" w:pos="0"/>
        </w:tabs>
        <w:ind w:left="13416" w:hanging="1080"/>
      </w:pPr>
    </w:lvl>
    <w:lvl w:ilvl="4">
      <w:start w:val="1"/>
      <w:numFmt w:val="decimal"/>
      <w:lvlText w:val="%1.%2.%3.%4.%5."/>
      <w:lvlJc w:val="left"/>
      <w:pPr>
        <w:tabs>
          <w:tab w:val="num" w:pos="0"/>
        </w:tabs>
        <w:ind w:left="17528" w:hanging="1080"/>
      </w:pPr>
    </w:lvl>
    <w:lvl w:ilvl="5">
      <w:start w:val="1"/>
      <w:numFmt w:val="decimal"/>
      <w:lvlText w:val="%1.%2.%3.%4.%5.%6."/>
      <w:lvlJc w:val="left"/>
      <w:pPr>
        <w:tabs>
          <w:tab w:val="num" w:pos="0"/>
        </w:tabs>
        <w:ind w:left="22000" w:hanging="1440"/>
      </w:pPr>
    </w:lvl>
    <w:lvl w:ilvl="6">
      <w:start w:val="1"/>
      <w:numFmt w:val="decimal"/>
      <w:lvlText w:val="%1.%2.%3.%4.%5.%6.%7."/>
      <w:lvlJc w:val="left"/>
      <w:pPr>
        <w:tabs>
          <w:tab w:val="num" w:pos="0"/>
        </w:tabs>
        <w:ind w:left="26472" w:hanging="1800"/>
      </w:pPr>
    </w:lvl>
    <w:lvl w:ilvl="7">
      <w:start w:val="1"/>
      <w:numFmt w:val="decimal"/>
      <w:lvlText w:val="%1.%2.%3.%4.%5.%6.%7.%8."/>
      <w:lvlJc w:val="left"/>
      <w:pPr>
        <w:tabs>
          <w:tab w:val="num" w:pos="0"/>
        </w:tabs>
        <w:ind w:left="30584" w:hanging="1800"/>
      </w:pPr>
    </w:lvl>
    <w:lvl w:ilvl="8">
      <w:start w:val="1"/>
      <w:numFmt w:val="decimal"/>
      <w:lvlText w:val="%1.%2.%3.%4.%5.%6.%7.%8.%9."/>
      <w:lvlJc w:val="left"/>
      <w:pPr>
        <w:tabs>
          <w:tab w:val="num" w:pos="0"/>
        </w:tabs>
        <w:ind w:left="-30480" w:hanging="2160"/>
      </w:pPr>
    </w:lvl>
  </w:abstractNum>
  <w:abstractNum w:abstractNumId="18" w15:restartNumberingAfterBreak="0">
    <w:nsid w:val="4CCA1421"/>
    <w:multiLevelType w:val="multilevel"/>
    <w:tmpl w:val="CA8616B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Calibri" w:hAnsi="Times New Roman" w:cs="Times New Roman" w:hint="default"/>
        <w:sz w:val="28"/>
        <w:szCs w:val="2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FC8002C"/>
    <w:multiLevelType w:val="multilevel"/>
    <w:tmpl w:val="713EF6AC"/>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0" w15:restartNumberingAfterBreak="0">
    <w:nsid w:val="4FE42693"/>
    <w:multiLevelType w:val="multilevel"/>
    <w:tmpl w:val="246E1972"/>
    <w:lvl w:ilvl="0">
      <w:start w:val="1"/>
      <w:numFmt w:val="decimal"/>
      <w:lvlText w:val="%1)"/>
      <w:lvlJc w:val="left"/>
      <w:pPr>
        <w:tabs>
          <w:tab w:val="num" w:pos="0"/>
        </w:tabs>
        <w:ind w:left="1429" w:hanging="360"/>
      </w:pPr>
    </w:lvl>
    <w:lvl w:ilvl="1">
      <w:start w:val="1"/>
      <w:numFmt w:val="decimal"/>
      <w:lvlText w:val="%2)"/>
      <w:lvlJc w:val="left"/>
      <w:pPr>
        <w:tabs>
          <w:tab w:val="num" w:pos="0"/>
        </w:tabs>
        <w:ind w:left="2149" w:hanging="360"/>
      </w:pPr>
      <w:rPr>
        <w:rFonts w:ascii="Times New Roman" w:hAnsi="Times New Roman" w:cs="Times New Roman" w:hint="default"/>
        <w:sz w:val="28"/>
        <w:szCs w:val="28"/>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1" w15:restartNumberingAfterBreak="0">
    <w:nsid w:val="53A072DD"/>
    <w:multiLevelType w:val="multilevel"/>
    <w:tmpl w:val="C9C2D240"/>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2" w15:restartNumberingAfterBreak="0">
    <w:nsid w:val="57E701C7"/>
    <w:multiLevelType w:val="multilevel"/>
    <w:tmpl w:val="C50A8F72"/>
    <w:lvl w:ilvl="0">
      <w:start w:val="23"/>
      <w:numFmt w:val="decimal"/>
      <w:lvlText w:val="%1."/>
      <w:lvlJc w:val="left"/>
      <w:pPr>
        <w:tabs>
          <w:tab w:val="num" w:pos="0"/>
        </w:tabs>
        <w:ind w:left="600" w:hanging="600"/>
      </w:pPr>
    </w:lvl>
    <w:lvl w:ilvl="1">
      <w:start w:val="1"/>
      <w:numFmt w:val="decimal"/>
      <w:lvlText w:val="%1.%2."/>
      <w:lvlJc w:val="left"/>
      <w:pPr>
        <w:tabs>
          <w:tab w:val="num" w:pos="0"/>
        </w:tabs>
        <w:ind w:left="1430" w:hanging="720"/>
      </w:pPr>
    </w:lvl>
    <w:lvl w:ilvl="2">
      <w:start w:val="1"/>
      <w:numFmt w:val="decimal"/>
      <w:lvlText w:val="%1.%2.%3."/>
      <w:lvlJc w:val="left"/>
      <w:pPr>
        <w:tabs>
          <w:tab w:val="num" w:pos="0"/>
        </w:tabs>
        <w:ind w:left="1770" w:hanging="720"/>
      </w:pPr>
    </w:lvl>
    <w:lvl w:ilvl="3">
      <w:start w:val="1"/>
      <w:numFmt w:val="decimal"/>
      <w:lvlText w:val="%1.%2.%3.%4."/>
      <w:lvlJc w:val="left"/>
      <w:pPr>
        <w:tabs>
          <w:tab w:val="num" w:pos="0"/>
        </w:tabs>
        <w:ind w:left="2655" w:hanging="1080"/>
      </w:pPr>
    </w:lvl>
    <w:lvl w:ilvl="4">
      <w:start w:val="1"/>
      <w:numFmt w:val="decimal"/>
      <w:lvlText w:val="%1.%2.%3.%4.%5."/>
      <w:lvlJc w:val="left"/>
      <w:pPr>
        <w:tabs>
          <w:tab w:val="num" w:pos="0"/>
        </w:tabs>
        <w:ind w:left="3180" w:hanging="1080"/>
      </w:pPr>
    </w:lvl>
    <w:lvl w:ilvl="5">
      <w:start w:val="1"/>
      <w:numFmt w:val="decimal"/>
      <w:lvlText w:val="%1.%2.%3.%4.%5.%6."/>
      <w:lvlJc w:val="left"/>
      <w:pPr>
        <w:tabs>
          <w:tab w:val="num" w:pos="0"/>
        </w:tabs>
        <w:ind w:left="4065" w:hanging="1440"/>
      </w:pPr>
    </w:lvl>
    <w:lvl w:ilvl="6">
      <w:start w:val="1"/>
      <w:numFmt w:val="decimal"/>
      <w:lvlText w:val="%1.%2.%3.%4.%5.%6.%7."/>
      <w:lvlJc w:val="left"/>
      <w:pPr>
        <w:tabs>
          <w:tab w:val="num" w:pos="0"/>
        </w:tabs>
        <w:ind w:left="4950" w:hanging="1800"/>
      </w:pPr>
    </w:lvl>
    <w:lvl w:ilvl="7">
      <w:start w:val="1"/>
      <w:numFmt w:val="decimal"/>
      <w:lvlText w:val="%1.%2.%3.%4.%5.%6.%7.%8."/>
      <w:lvlJc w:val="left"/>
      <w:pPr>
        <w:tabs>
          <w:tab w:val="num" w:pos="0"/>
        </w:tabs>
        <w:ind w:left="5475" w:hanging="1800"/>
      </w:pPr>
    </w:lvl>
    <w:lvl w:ilvl="8">
      <w:start w:val="1"/>
      <w:numFmt w:val="decimal"/>
      <w:lvlText w:val="%1.%2.%3.%4.%5.%6.%7.%8.%9."/>
      <w:lvlJc w:val="left"/>
      <w:pPr>
        <w:tabs>
          <w:tab w:val="num" w:pos="0"/>
        </w:tabs>
        <w:ind w:left="6360" w:hanging="2160"/>
      </w:pPr>
    </w:lvl>
  </w:abstractNum>
  <w:abstractNum w:abstractNumId="23" w15:restartNumberingAfterBreak="0">
    <w:nsid w:val="5C810AA1"/>
    <w:multiLevelType w:val="multilevel"/>
    <w:tmpl w:val="CB3E8836"/>
    <w:lvl w:ilvl="0">
      <w:start w:val="20"/>
      <w:numFmt w:val="decimal"/>
      <w:lvlText w:val="%1."/>
      <w:lvlJc w:val="left"/>
      <w:pPr>
        <w:tabs>
          <w:tab w:val="num" w:pos="0"/>
        </w:tabs>
        <w:ind w:left="600" w:hanging="600"/>
      </w:pPr>
    </w:lvl>
    <w:lvl w:ilvl="1">
      <w:start w:val="1"/>
      <w:numFmt w:val="decimal"/>
      <w:lvlText w:val="%1.%2."/>
      <w:lvlJc w:val="left"/>
      <w:pPr>
        <w:tabs>
          <w:tab w:val="num" w:pos="0"/>
        </w:tabs>
        <w:ind w:left="1712"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4" w15:restartNumberingAfterBreak="0">
    <w:nsid w:val="5C893790"/>
    <w:multiLevelType w:val="multilevel"/>
    <w:tmpl w:val="A5BE02A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5" w15:restartNumberingAfterBreak="0">
    <w:nsid w:val="5CAF7D7B"/>
    <w:multiLevelType w:val="multilevel"/>
    <w:tmpl w:val="61546D00"/>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6" w15:restartNumberingAfterBreak="0">
    <w:nsid w:val="5CD350BF"/>
    <w:multiLevelType w:val="multilevel"/>
    <w:tmpl w:val="CD6C3C30"/>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7" w15:restartNumberingAfterBreak="0">
    <w:nsid w:val="5E1A68E1"/>
    <w:multiLevelType w:val="multilevel"/>
    <w:tmpl w:val="8D0C97F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8" w15:restartNumberingAfterBreak="0">
    <w:nsid w:val="5F2D0416"/>
    <w:multiLevelType w:val="multilevel"/>
    <w:tmpl w:val="F2042520"/>
    <w:lvl w:ilvl="0">
      <w:start w:val="1"/>
      <w:numFmt w:val="decimal"/>
      <w:lvlText w:val="%1)"/>
      <w:lvlJc w:val="left"/>
      <w:pPr>
        <w:tabs>
          <w:tab w:val="num" w:pos="0"/>
        </w:tabs>
        <w:ind w:left="2771" w:hanging="360"/>
      </w:pPr>
    </w:lvl>
    <w:lvl w:ilvl="1">
      <w:start w:val="1"/>
      <w:numFmt w:val="lowerLetter"/>
      <w:lvlText w:val="%2."/>
      <w:lvlJc w:val="left"/>
      <w:pPr>
        <w:tabs>
          <w:tab w:val="num" w:pos="0"/>
        </w:tabs>
        <w:ind w:left="3491" w:hanging="360"/>
      </w:pPr>
    </w:lvl>
    <w:lvl w:ilvl="2">
      <w:start w:val="1"/>
      <w:numFmt w:val="lowerRoman"/>
      <w:lvlText w:val="%3."/>
      <w:lvlJc w:val="right"/>
      <w:pPr>
        <w:tabs>
          <w:tab w:val="num" w:pos="0"/>
        </w:tabs>
        <w:ind w:left="4211" w:hanging="180"/>
      </w:pPr>
    </w:lvl>
    <w:lvl w:ilvl="3">
      <w:start w:val="1"/>
      <w:numFmt w:val="decimal"/>
      <w:lvlText w:val="%4."/>
      <w:lvlJc w:val="left"/>
      <w:pPr>
        <w:tabs>
          <w:tab w:val="num" w:pos="0"/>
        </w:tabs>
        <w:ind w:left="4931" w:hanging="360"/>
      </w:pPr>
    </w:lvl>
    <w:lvl w:ilvl="4">
      <w:start w:val="1"/>
      <w:numFmt w:val="lowerLetter"/>
      <w:lvlText w:val="%5."/>
      <w:lvlJc w:val="left"/>
      <w:pPr>
        <w:tabs>
          <w:tab w:val="num" w:pos="0"/>
        </w:tabs>
        <w:ind w:left="5651" w:hanging="360"/>
      </w:pPr>
    </w:lvl>
    <w:lvl w:ilvl="5">
      <w:start w:val="1"/>
      <w:numFmt w:val="lowerRoman"/>
      <w:lvlText w:val="%6."/>
      <w:lvlJc w:val="right"/>
      <w:pPr>
        <w:tabs>
          <w:tab w:val="num" w:pos="0"/>
        </w:tabs>
        <w:ind w:left="6371" w:hanging="180"/>
      </w:pPr>
    </w:lvl>
    <w:lvl w:ilvl="6">
      <w:start w:val="1"/>
      <w:numFmt w:val="decimal"/>
      <w:lvlText w:val="%7."/>
      <w:lvlJc w:val="left"/>
      <w:pPr>
        <w:tabs>
          <w:tab w:val="num" w:pos="0"/>
        </w:tabs>
        <w:ind w:left="7091" w:hanging="360"/>
      </w:pPr>
    </w:lvl>
    <w:lvl w:ilvl="7">
      <w:start w:val="1"/>
      <w:numFmt w:val="lowerLetter"/>
      <w:lvlText w:val="%8."/>
      <w:lvlJc w:val="left"/>
      <w:pPr>
        <w:tabs>
          <w:tab w:val="num" w:pos="0"/>
        </w:tabs>
        <w:ind w:left="7811" w:hanging="360"/>
      </w:pPr>
    </w:lvl>
    <w:lvl w:ilvl="8">
      <w:start w:val="1"/>
      <w:numFmt w:val="lowerRoman"/>
      <w:lvlText w:val="%9."/>
      <w:lvlJc w:val="right"/>
      <w:pPr>
        <w:tabs>
          <w:tab w:val="num" w:pos="0"/>
        </w:tabs>
        <w:ind w:left="8531" w:hanging="180"/>
      </w:pPr>
    </w:lvl>
  </w:abstractNum>
  <w:abstractNum w:abstractNumId="29" w15:restartNumberingAfterBreak="0">
    <w:nsid w:val="602B270E"/>
    <w:multiLevelType w:val="multilevel"/>
    <w:tmpl w:val="A40CD9F2"/>
    <w:lvl w:ilvl="0">
      <w:start w:val="1"/>
      <w:numFmt w:val="decimal"/>
      <w:lvlText w:val="%1)"/>
      <w:lvlJc w:val="left"/>
      <w:pPr>
        <w:tabs>
          <w:tab w:val="num" w:pos="0"/>
        </w:tabs>
        <w:ind w:left="1428" w:hanging="360"/>
      </w:pPr>
    </w:lvl>
    <w:lvl w:ilvl="1">
      <w:start w:val="1"/>
      <w:numFmt w:val="decimal"/>
      <w:lvlText w:val="%2)"/>
      <w:lvlJc w:val="left"/>
      <w:pPr>
        <w:tabs>
          <w:tab w:val="num" w:pos="0"/>
        </w:tabs>
        <w:ind w:left="1211" w:hanging="360"/>
      </w:pPr>
      <w:rPr>
        <w:rFonts w:ascii="Times New Roman" w:eastAsia="Calibri" w:hAnsi="Times New Roman" w:cs="Times New Roman" w:hint="default"/>
        <w:sz w:val="28"/>
        <w:szCs w:val="28"/>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0" w15:restartNumberingAfterBreak="0">
    <w:nsid w:val="62005AC3"/>
    <w:multiLevelType w:val="multilevel"/>
    <w:tmpl w:val="436CF422"/>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1" w15:restartNumberingAfterBreak="0">
    <w:nsid w:val="62B86B18"/>
    <w:multiLevelType w:val="multilevel"/>
    <w:tmpl w:val="683AFF3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2" w15:restartNumberingAfterBreak="0">
    <w:nsid w:val="63905375"/>
    <w:multiLevelType w:val="multilevel"/>
    <w:tmpl w:val="DD8C0760"/>
    <w:lvl w:ilvl="0">
      <w:start w:val="1"/>
      <w:numFmt w:val="decimal"/>
      <w:pStyle w:val="1"/>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15:restartNumberingAfterBreak="0">
    <w:nsid w:val="685548D3"/>
    <w:multiLevelType w:val="multilevel"/>
    <w:tmpl w:val="3A425B94"/>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4" w15:restartNumberingAfterBreak="0">
    <w:nsid w:val="68845D8F"/>
    <w:multiLevelType w:val="multilevel"/>
    <w:tmpl w:val="EA520DD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5" w15:restartNumberingAfterBreak="0">
    <w:nsid w:val="6B350C02"/>
    <w:multiLevelType w:val="multilevel"/>
    <w:tmpl w:val="0419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6" w15:restartNumberingAfterBreak="0">
    <w:nsid w:val="70E26C4E"/>
    <w:multiLevelType w:val="multilevel"/>
    <w:tmpl w:val="6DFCE9C6"/>
    <w:lvl w:ilvl="0">
      <w:start w:val="1"/>
      <w:numFmt w:val="decimal"/>
      <w:lvlText w:val="%1)"/>
      <w:lvlJc w:val="left"/>
      <w:pPr>
        <w:tabs>
          <w:tab w:val="num" w:pos="0"/>
        </w:tabs>
        <w:ind w:left="1429" w:hanging="360"/>
      </w:pPr>
    </w:lvl>
    <w:lvl w:ilvl="1">
      <w:start w:val="1"/>
      <w:numFmt w:val="decimal"/>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7" w15:restartNumberingAfterBreak="0">
    <w:nsid w:val="741360BC"/>
    <w:multiLevelType w:val="multilevel"/>
    <w:tmpl w:val="C0621D72"/>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8" w15:restartNumberingAfterBreak="0">
    <w:nsid w:val="76D3548B"/>
    <w:multiLevelType w:val="multilevel"/>
    <w:tmpl w:val="89BA2F84"/>
    <w:lvl w:ilvl="0">
      <w:start w:val="62"/>
      <w:numFmt w:val="decimal"/>
      <w:lvlText w:val="%1."/>
      <w:lvlJc w:val="left"/>
      <w:pPr>
        <w:tabs>
          <w:tab w:val="num" w:pos="0"/>
        </w:tabs>
        <w:ind w:left="600" w:hanging="600"/>
      </w:pPr>
    </w:lvl>
    <w:lvl w:ilvl="1">
      <w:start w:val="1"/>
      <w:numFmt w:val="decimal"/>
      <w:lvlText w:val="%1.%2."/>
      <w:lvlJc w:val="left"/>
      <w:pPr>
        <w:tabs>
          <w:tab w:val="num" w:pos="0"/>
        </w:tabs>
        <w:ind w:left="1440" w:hanging="720"/>
      </w:pPr>
      <w:rPr>
        <w:rFonts w:ascii="Times New Roman" w:hAnsi="Times New Roman" w:cs="Times New Roman" w:hint="default"/>
        <w:sz w:val="28"/>
        <w:szCs w:val="28"/>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39" w15:restartNumberingAfterBreak="0">
    <w:nsid w:val="77BE76FE"/>
    <w:multiLevelType w:val="multilevel"/>
    <w:tmpl w:val="86B2BB7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0" w15:restartNumberingAfterBreak="0">
    <w:nsid w:val="7D36540B"/>
    <w:multiLevelType w:val="multilevel"/>
    <w:tmpl w:val="48D81D98"/>
    <w:lvl w:ilvl="0">
      <w:start w:val="63"/>
      <w:numFmt w:val="decimal"/>
      <w:lvlText w:val="%1."/>
      <w:lvlJc w:val="left"/>
      <w:pPr>
        <w:tabs>
          <w:tab w:val="num" w:pos="0"/>
        </w:tabs>
        <w:ind w:left="600" w:hanging="600"/>
      </w:pPr>
    </w:lvl>
    <w:lvl w:ilvl="1">
      <w:start w:val="1"/>
      <w:numFmt w:val="decimal"/>
      <w:lvlText w:val="%1.%2."/>
      <w:lvlJc w:val="left"/>
      <w:pPr>
        <w:tabs>
          <w:tab w:val="num" w:pos="0"/>
        </w:tabs>
        <w:ind w:left="1571" w:hanging="720"/>
      </w:pPr>
      <w:rPr>
        <w:rFonts w:ascii="Times New Roman" w:hAnsi="Times New Roman" w:cs="Times New Roman" w:hint="default"/>
        <w:sz w:val="28"/>
        <w:szCs w:val="28"/>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num w:numId="1">
    <w:abstractNumId w:val="32"/>
  </w:num>
  <w:num w:numId="2">
    <w:abstractNumId w:val="9"/>
  </w:num>
  <w:num w:numId="3">
    <w:abstractNumId w:val="30"/>
  </w:num>
  <w:num w:numId="4">
    <w:abstractNumId w:val="10"/>
  </w:num>
  <w:num w:numId="5">
    <w:abstractNumId w:val="37"/>
  </w:num>
  <w:num w:numId="6">
    <w:abstractNumId w:val="7"/>
  </w:num>
  <w:num w:numId="7">
    <w:abstractNumId w:val="25"/>
  </w:num>
  <w:num w:numId="8">
    <w:abstractNumId w:val="3"/>
  </w:num>
  <w:num w:numId="9">
    <w:abstractNumId w:val="0"/>
  </w:num>
  <w:num w:numId="10">
    <w:abstractNumId w:val="1"/>
  </w:num>
  <w:num w:numId="11">
    <w:abstractNumId w:val="39"/>
  </w:num>
  <w:num w:numId="12">
    <w:abstractNumId w:val="28"/>
  </w:num>
  <w:num w:numId="13">
    <w:abstractNumId w:val="27"/>
  </w:num>
  <w:num w:numId="14">
    <w:abstractNumId w:val="6"/>
  </w:num>
  <w:num w:numId="15">
    <w:abstractNumId w:val="13"/>
  </w:num>
  <w:num w:numId="16">
    <w:abstractNumId w:val="24"/>
  </w:num>
  <w:num w:numId="17">
    <w:abstractNumId w:val="22"/>
  </w:num>
  <w:num w:numId="18">
    <w:abstractNumId w:val="16"/>
  </w:num>
  <w:num w:numId="19">
    <w:abstractNumId w:val="8"/>
  </w:num>
  <w:num w:numId="20">
    <w:abstractNumId w:val="33"/>
  </w:num>
  <w:num w:numId="21">
    <w:abstractNumId w:val="34"/>
  </w:num>
  <w:num w:numId="22">
    <w:abstractNumId w:val="4"/>
  </w:num>
  <w:num w:numId="23">
    <w:abstractNumId w:val="14"/>
  </w:num>
  <w:num w:numId="24">
    <w:abstractNumId w:val="36"/>
  </w:num>
  <w:num w:numId="25">
    <w:abstractNumId w:val="2"/>
  </w:num>
  <w:num w:numId="26">
    <w:abstractNumId w:val="12"/>
  </w:num>
  <w:num w:numId="27">
    <w:abstractNumId w:val="15"/>
  </w:num>
  <w:num w:numId="28">
    <w:abstractNumId w:val="18"/>
  </w:num>
  <w:num w:numId="29">
    <w:abstractNumId w:val="19"/>
  </w:num>
  <w:num w:numId="30">
    <w:abstractNumId w:val="29"/>
  </w:num>
  <w:num w:numId="31">
    <w:abstractNumId w:val="5"/>
  </w:num>
  <w:num w:numId="32">
    <w:abstractNumId w:val="31"/>
  </w:num>
  <w:num w:numId="33">
    <w:abstractNumId w:val="21"/>
  </w:num>
  <w:num w:numId="34">
    <w:abstractNumId w:val="20"/>
  </w:num>
  <w:num w:numId="35">
    <w:abstractNumId w:val="35"/>
  </w:num>
  <w:num w:numId="36">
    <w:abstractNumId w:val="23"/>
  </w:num>
  <w:num w:numId="37">
    <w:abstractNumId w:val="40"/>
  </w:num>
  <w:num w:numId="38">
    <w:abstractNumId w:val="17"/>
  </w:num>
  <w:num w:numId="39">
    <w:abstractNumId w:val="38"/>
  </w:num>
  <w:num w:numId="40">
    <w:abstractNumId w:val="11"/>
  </w:num>
  <w:num w:numId="41">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атьяна Пушкарева">
    <w15:presenceInfo w15:providerId="None" w15:userId="Татьяна Пушкарев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EB"/>
    <w:rsid w:val="001E4697"/>
    <w:rsid w:val="00491AD7"/>
    <w:rsid w:val="00597A50"/>
    <w:rsid w:val="00745C12"/>
    <w:rsid w:val="00973045"/>
    <w:rsid w:val="00CA5A25"/>
    <w:rsid w:val="00CE5232"/>
    <w:rsid w:val="00DA5EEB"/>
    <w:rsid w:val="00E16C90"/>
    <w:rsid w:val="00FC467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7ADF"/>
  <w15:docId w15:val="{A7629E67-0123-4B49-9CFD-EECBA2E2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4C3"/>
    <w:pPr>
      <w:suppressAutoHyphens w:val="0"/>
      <w:spacing w:after="160" w:line="264" w:lineRule="auto"/>
    </w:pPr>
    <w:rPr>
      <w:sz w:val="22"/>
    </w:rPr>
  </w:style>
  <w:style w:type="paragraph" w:styleId="1">
    <w:name w:val="heading 1"/>
    <w:basedOn w:val="a"/>
    <w:next w:val="a"/>
    <w:link w:val="11"/>
    <w:uiPriority w:val="9"/>
    <w:qFormat/>
    <w:rsid w:val="004224C3"/>
    <w:pPr>
      <w:keepNext/>
      <w:numPr>
        <w:numId w:val="1"/>
      </w:numPr>
      <w:spacing w:before="240" w:after="60" w:line="276" w:lineRule="auto"/>
      <w:jc w:val="center"/>
      <w:outlineLvl w:val="0"/>
    </w:pPr>
    <w:rPr>
      <w:rFonts w:ascii="Times New Roman" w:hAnsi="Times New Roman"/>
      <w:b/>
      <w:sz w:val="32"/>
    </w:rPr>
  </w:style>
  <w:style w:type="paragraph" w:styleId="2">
    <w:name w:val="heading 2"/>
    <w:basedOn w:val="a"/>
    <w:next w:val="a"/>
    <w:uiPriority w:val="9"/>
    <w:qFormat/>
    <w:rsid w:val="004224C3"/>
    <w:pPr>
      <w:keepNext/>
      <w:keepLines/>
      <w:spacing w:before="200" w:after="0"/>
      <w:outlineLvl w:val="1"/>
    </w:pPr>
    <w:rPr>
      <w:rFonts w:asciiTheme="majorHAnsi" w:hAnsiTheme="majorHAnsi"/>
      <w:b/>
      <w:color w:val="5B9BD5" w:themeColor="accent1"/>
      <w:sz w:val="26"/>
    </w:rPr>
  </w:style>
  <w:style w:type="paragraph" w:styleId="3">
    <w:name w:val="heading 3"/>
    <w:next w:val="a"/>
    <w:uiPriority w:val="9"/>
    <w:qFormat/>
    <w:rsid w:val="004224C3"/>
    <w:pPr>
      <w:spacing w:before="120" w:after="120" w:line="264" w:lineRule="auto"/>
      <w:jc w:val="both"/>
      <w:outlineLvl w:val="2"/>
    </w:pPr>
    <w:rPr>
      <w:rFonts w:ascii="XO Thames" w:hAnsi="XO Thames"/>
      <w:b/>
      <w:sz w:val="26"/>
    </w:rPr>
  </w:style>
  <w:style w:type="paragraph" w:styleId="4">
    <w:name w:val="heading 4"/>
    <w:next w:val="a"/>
    <w:uiPriority w:val="9"/>
    <w:qFormat/>
    <w:rsid w:val="004224C3"/>
    <w:pPr>
      <w:spacing w:before="120" w:after="120" w:line="264" w:lineRule="auto"/>
      <w:jc w:val="both"/>
      <w:outlineLvl w:val="3"/>
    </w:pPr>
    <w:rPr>
      <w:rFonts w:ascii="XO Thames" w:hAnsi="XO Thames"/>
      <w:b/>
      <w:sz w:val="24"/>
    </w:rPr>
  </w:style>
  <w:style w:type="paragraph" w:styleId="5">
    <w:name w:val="heading 5"/>
    <w:next w:val="a"/>
    <w:uiPriority w:val="9"/>
    <w:qFormat/>
    <w:rsid w:val="004224C3"/>
    <w:pPr>
      <w:spacing w:before="120" w:after="120" w:line="264" w:lineRule="auto"/>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4224C3"/>
  </w:style>
  <w:style w:type="character" w:styleId="a3">
    <w:name w:val="annotation reference"/>
    <w:qFormat/>
    <w:rsid w:val="004224C3"/>
    <w:rPr>
      <w:sz w:val="16"/>
    </w:rPr>
  </w:style>
  <w:style w:type="character" w:customStyle="1" w:styleId="Standard">
    <w:name w:val="Standard"/>
    <w:link w:val="Standard"/>
    <w:qFormat/>
    <w:rsid w:val="004224C3"/>
    <w:rPr>
      <w:rFonts w:ascii="Times New Roman" w:hAnsi="Times New Roman"/>
      <w:sz w:val="20"/>
    </w:rPr>
  </w:style>
  <w:style w:type="character" w:customStyle="1" w:styleId="a4">
    <w:name w:val="Без интервала Знак"/>
    <w:qFormat/>
    <w:rsid w:val="004224C3"/>
  </w:style>
  <w:style w:type="character" w:customStyle="1" w:styleId="20">
    <w:name w:val="Оглавление 2 Знак"/>
    <w:basedOn w:val="11"/>
    <w:qFormat/>
    <w:rsid w:val="004224C3"/>
  </w:style>
  <w:style w:type="character" w:customStyle="1" w:styleId="40">
    <w:name w:val="Оглавление 4 Знак"/>
    <w:qFormat/>
    <w:rsid w:val="004224C3"/>
    <w:rPr>
      <w:rFonts w:ascii="XO Thames" w:hAnsi="XO Thames"/>
      <w:sz w:val="28"/>
    </w:rPr>
  </w:style>
  <w:style w:type="character" w:customStyle="1" w:styleId="10">
    <w:name w:val="Абзац списка1"/>
    <w:basedOn w:val="11"/>
    <w:qFormat/>
    <w:rsid w:val="004224C3"/>
    <w:rPr>
      <w:rFonts w:ascii="Calibri" w:hAnsi="Calibri"/>
    </w:rPr>
  </w:style>
  <w:style w:type="character" w:customStyle="1" w:styleId="6">
    <w:name w:val="Оглавление 6 Знак"/>
    <w:link w:val="6"/>
    <w:qFormat/>
    <w:rsid w:val="004224C3"/>
    <w:rPr>
      <w:rFonts w:ascii="XO Thames" w:hAnsi="XO Thames"/>
      <w:sz w:val="28"/>
    </w:rPr>
  </w:style>
  <w:style w:type="character" w:customStyle="1" w:styleId="blk">
    <w:name w:val="blk"/>
    <w:basedOn w:val="a0"/>
    <w:qFormat/>
    <w:rsid w:val="004224C3"/>
  </w:style>
  <w:style w:type="character" w:customStyle="1" w:styleId="7">
    <w:name w:val="Оглавление 7 Знак"/>
    <w:link w:val="7"/>
    <w:qFormat/>
    <w:rsid w:val="004224C3"/>
    <w:rPr>
      <w:rFonts w:ascii="XO Thames" w:hAnsi="XO Thames"/>
      <w:sz w:val="28"/>
    </w:rPr>
  </w:style>
  <w:style w:type="character" w:customStyle="1" w:styleId="a5">
    <w:name w:val="Текст концевой сноски Знак"/>
    <w:basedOn w:val="11"/>
    <w:uiPriority w:val="99"/>
    <w:qFormat/>
    <w:rsid w:val="004224C3"/>
    <w:rPr>
      <w:sz w:val="20"/>
    </w:rPr>
  </w:style>
  <w:style w:type="character" w:customStyle="1" w:styleId="FORMATTEXT">
    <w:name w:val=".FORMATTEXT"/>
    <w:link w:val="FORMATTEXT"/>
    <w:qFormat/>
    <w:rsid w:val="004224C3"/>
    <w:rPr>
      <w:rFonts w:ascii="Arial" w:hAnsi="Arial"/>
      <w:sz w:val="20"/>
    </w:rPr>
  </w:style>
  <w:style w:type="character" w:customStyle="1" w:styleId="a6">
    <w:name w:val="Привязка сноски"/>
    <w:rsid w:val="004224C3"/>
    <w:rPr>
      <w:vertAlign w:val="superscript"/>
    </w:rPr>
  </w:style>
  <w:style w:type="character" w:customStyle="1" w:styleId="FootnoteCharacters">
    <w:name w:val="Footnote Characters"/>
    <w:basedOn w:val="a0"/>
    <w:uiPriority w:val="99"/>
    <w:qFormat/>
    <w:rsid w:val="004224C3"/>
    <w:rPr>
      <w:vertAlign w:val="superscript"/>
    </w:rPr>
  </w:style>
  <w:style w:type="character" w:customStyle="1" w:styleId="30">
    <w:name w:val="Заголовок 3 Знак"/>
    <w:qFormat/>
    <w:rsid w:val="004224C3"/>
    <w:rPr>
      <w:rFonts w:ascii="XO Thames" w:hAnsi="XO Thames"/>
      <w:b/>
      <w:sz w:val="26"/>
    </w:rPr>
  </w:style>
  <w:style w:type="character" w:customStyle="1" w:styleId="a7">
    <w:name w:val="Текст выноски Знак"/>
    <w:basedOn w:val="11"/>
    <w:uiPriority w:val="99"/>
    <w:qFormat/>
    <w:rsid w:val="004224C3"/>
    <w:rPr>
      <w:rFonts w:ascii="Segoe UI" w:hAnsi="Segoe UI"/>
      <w:sz w:val="18"/>
    </w:rPr>
  </w:style>
  <w:style w:type="character" w:customStyle="1" w:styleId="a8">
    <w:name w:val="Заголовок оглавления Знак"/>
    <w:basedOn w:val="12"/>
    <w:qFormat/>
    <w:rsid w:val="004224C3"/>
    <w:rPr>
      <w:rFonts w:asciiTheme="majorHAnsi" w:hAnsiTheme="majorHAnsi"/>
      <w:b/>
      <w:color w:val="2E74B5" w:themeColor="accent1" w:themeShade="BF"/>
      <w:sz w:val="28"/>
    </w:rPr>
  </w:style>
  <w:style w:type="character" w:customStyle="1" w:styleId="headertext">
    <w:name w:val="headertext"/>
    <w:basedOn w:val="11"/>
    <w:qFormat/>
    <w:rsid w:val="004224C3"/>
    <w:rPr>
      <w:rFonts w:ascii="Times New Roman" w:hAnsi="Times New Roman"/>
      <w:sz w:val="24"/>
    </w:rPr>
  </w:style>
  <w:style w:type="character" w:customStyle="1" w:styleId="a9">
    <w:name w:val="Нижний колонтитул Знак"/>
    <w:basedOn w:val="11"/>
    <w:uiPriority w:val="99"/>
    <w:qFormat/>
    <w:rsid w:val="004224C3"/>
  </w:style>
  <w:style w:type="character" w:customStyle="1" w:styleId="31">
    <w:name w:val="Оглавление 3 Знак"/>
    <w:qFormat/>
    <w:rsid w:val="004224C3"/>
    <w:rPr>
      <w:rFonts w:ascii="XO Thames" w:hAnsi="XO Thames"/>
      <w:sz w:val="28"/>
    </w:rPr>
  </w:style>
  <w:style w:type="character" w:customStyle="1" w:styleId="formattext0">
    <w:name w:val="formattext"/>
    <w:basedOn w:val="11"/>
    <w:qFormat/>
    <w:rsid w:val="004224C3"/>
    <w:rPr>
      <w:rFonts w:ascii="Times New Roman" w:hAnsi="Times New Roman"/>
      <w:sz w:val="24"/>
    </w:rPr>
  </w:style>
  <w:style w:type="character" w:styleId="aa">
    <w:name w:val="Placeholder Text"/>
    <w:qFormat/>
    <w:rsid w:val="004224C3"/>
    <w:rPr>
      <w:color w:val="808080"/>
    </w:rPr>
  </w:style>
  <w:style w:type="character" w:customStyle="1" w:styleId="ab">
    <w:name w:val="Основной текст Знак"/>
    <w:basedOn w:val="11"/>
    <w:qFormat/>
    <w:rsid w:val="004224C3"/>
    <w:rPr>
      <w:rFonts w:ascii="Times New Roman" w:hAnsi="Times New Roman"/>
      <w:sz w:val="28"/>
    </w:rPr>
  </w:style>
  <w:style w:type="character" w:customStyle="1" w:styleId="51">
    <w:name w:val="Оглавление 5 Знак1"/>
    <w:link w:val="50"/>
    <w:qFormat/>
    <w:rsid w:val="004224C3"/>
    <w:rPr>
      <w:rFonts w:ascii="XO Thames" w:hAnsi="XO Thames"/>
      <w:b/>
      <w:sz w:val="22"/>
    </w:rPr>
  </w:style>
  <w:style w:type="character" w:customStyle="1" w:styleId="ac">
    <w:name w:val="Верхний колонтитул Знак"/>
    <w:basedOn w:val="11"/>
    <w:qFormat/>
    <w:rsid w:val="004224C3"/>
  </w:style>
  <w:style w:type="character" w:customStyle="1" w:styleId="match">
    <w:name w:val="match"/>
    <w:basedOn w:val="a0"/>
    <w:qFormat/>
    <w:rsid w:val="004224C3"/>
  </w:style>
  <w:style w:type="character" w:customStyle="1" w:styleId="12">
    <w:name w:val="Заголовок 1 Знак"/>
    <w:basedOn w:val="11"/>
    <w:uiPriority w:val="9"/>
    <w:qFormat/>
    <w:rsid w:val="004224C3"/>
    <w:rPr>
      <w:rFonts w:ascii="Times New Roman" w:hAnsi="Times New Roman"/>
      <w:b/>
      <w:sz w:val="32"/>
    </w:rPr>
  </w:style>
  <w:style w:type="character" w:customStyle="1" w:styleId="ad">
    <w:name w:val="Текст примечания Знак"/>
    <w:basedOn w:val="11"/>
    <w:uiPriority w:val="99"/>
    <w:qFormat/>
    <w:rsid w:val="004224C3"/>
    <w:rPr>
      <w:sz w:val="20"/>
    </w:rPr>
  </w:style>
  <w:style w:type="character" w:customStyle="1" w:styleId="-">
    <w:name w:val="Интернет-ссылка"/>
    <w:basedOn w:val="a0"/>
    <w:uiPriority w:val="99"/>
    <w:unhideWhenUsed/>
    <w:rsid w:val="00E045EE"/>
    <w:rPr>
      <w:color w:val="0563C1" w:themeColor="hyperlink"/>
      <w:u w:val="single"/>
    </w:rPr>
  </w:style>
  <w:style w:type="character" w:customStyle="1" w:styleId="Footnote">
    <w:name w:val="Footnote"/>
    <w:basedOn w:val="11"/>
    <w:link w:val="Footnote"/>
    <w:qFormat/>
    <w:rsid w:val="004224C3"/>
    <w:rPr>
      <w:sz w:val="20"/>
    </w:rPr>
  </w:style>
  <w:style w:type="character" w:customStyle="1" w:styleId="13">
    <w:name w:val="Стиль1"/>
    <w:basedOn w:val="ae"/>
    <w:link w:val="14"/>
    <w:qFormat/>
    <w:rsid w:val="004224C3"/>
    <w:rPr>
      <w:rFonts w:ascii="Times New Roman" w:hAnsi="Times New Roman"/>
      <w:sz w:val="28"/>
    </w:rPr>
  </w:style>
  <w:style w:type="character" w:customStyle="1" w:styleId="15">
    <w:name w:val="Оглавление 1 Знак"/>
    <w:basedOn w:val="11"/>
    <w:qFormat/>
    <w:rsid w:val="004224C3"/>
  </w:style>
  <w:style w:type="character" w:customStyle="1" w:styleId="HeaderandFooter">
    <w:name w:val="Header and Footer"/>
    <w:link w:val="HeaderandFooter"/>
    <w:qFormat/>
    <w:rsid w:val="004224C3"/>
    <w:rPr>
      <w:rFonts w:ascii="XO Thames" w:hAnsi="XO Thames"/>
      <w:sz w:val="20"/>
    </w:rPr>
  </w:style>
  <w:style w:type="character" w:customStyle="1" w:styleId="af">
    <w:name w:val="Привязка концевой сноски"/>
    <w:rsid w:val="004224C3"/>
    <w:rPr>
      <w:vertAlign w:val="superscript"/>
    </w:rPr>
  </w:style>
  <w:style w:type="character" w:customStyle="1" w:styleId="EndnoteCharacters">
    <w:name w:val="Endnote Characters"/>
    <w:basedOn w:val="a0"/>
    <w:uiPriority w:val="99"/>
    <w:qFormat/>
    <w:rsid w:val="004224C3"/>
    <w:rPr>
      <w:vertAlign w:val="superscript"/>
    </w:rPr>
  </w:style>
  <w:style w:type="character" w:customStyle="1" w:styleId="af0">
    <w:name w:val="Прижатый влево"/>
    <w:basedOn w:val="11"/>
    <w:qFormat/>
    <w:rsid w:val="004224C3"/>
    <w:rPr>
      <w:rFonts w:ascii="Arial" w:hAnsi="Arial"/>
      <w:sz w:val="24"/>
    </w:rPr>
  </w:style>
  <w:style w:type="character" w:customStyle="1" w:styleId="9">
    <w:name w:val="Оглавление 9 Знак"/>
    <w:link w:val="9"/>
    <w:qFormat/>
    <w:rsid w:val="004224C3"/>
    <w:rPr>
      <w:rFonts w:ascii="XO Thames" w:hAnsi="XO Thames"/>
      <w:sz w:val="28"/>
    </w:rPr>
  </w:style>
  <w:style w:type="character" w:customStyle="1" w:styleId="comment">
    <w:name w:val="comment"/>
    <w:basedOn w:val="a0"/>
    <w:qFormat/>
    <w:rsid w:val="004224C3"/>
  </w:style>
  <w:style w:type="character" w:customStyle="1" w:styleId="32">
    <w:name w:val="Стиль3"/>
    <w:basedOn w:val="11"/>
    <w:link w:val="310"/>
    <w:qFormat/>
    <w:rsid w:val="004224C3"/>
    <w:rPr>
      <w:rFonts w:ascii="Times New Roman" w:hAnsi="Times New Roman"/>
      <w:sz w:val="28"/>
    </w:rPr>
  </w:style>
  <w:style w:type="character" w:customStyle="1" w:styleId="21">
    <w:name w:val="Стиль2"/>
    <w:basedOn w:val="ae"/>
    <w:link w:val="21"/>
    <w:qFormat/>
    <w:rsid w:val="004224C3"/>
    <w:rPr>
      <w:rFonts w:ascii="Times New Roman" w:hAnsi="Times New Roman"/>
      <w:sz w:val="28"/>
    </w:rPr>
  </w:style>
  <w:style w:type="character" w:customStyle="1" w:styleId="8">
    <w:name w:val="Оглавление 8 Знак"/>
    <w:link w:val="8"/>
    <w:qFormat/>
    <w:rsid w:val="004224C3"/>
    <w:rPr>
      <w:rFonts w:ascii="XO Thames" w:hAnsi="XO Thames"/>
      <w:sz w:val="28"/>
    </w:rPr>
  </w:style>
  <w:style w:type="character" w:customStyle="1" w:styleId="af1">
    <w:name w:val="Цветовое выделение"/>
    <w:qFormat/>
    <w:rsid w:val="004224C3"/>
    <w:rPr>
      <w:b/>
      <w:color w:val="000080"/>
      <w:sz w:val="20"/>
    </w:rPr>
  </w:style>
  <w:style w:type="character" w:customStyle="1" w:styleId="52">
    <w:name w:val="Оглавление 5 Знак"/>
    <w:link w:val="52"/>
    <w:qFormat/>
    <w:rsid w:val="004224C3"/>
    <w:rPr>
      <w:rFonts w:ascii="XO Thames" w:hAnsi="XO Thames"/>
      <w:sz w:val="28"/>
    </w:rPr>
  </w:style>
  <w:style w:type="character" w:customStyle="1" w:styleId="ae">
    <w:name w:val="Абзац списка Знак"/>
    <w:basedOn w:val="11"/>
    <w:qFormat/>
    <w:rsid w:val="004224C3"/>
  </w:style>
  <w:style w:type="character" w:customStyle="1" w:styleId="ConsPlusNormal">
    <w:name w:val="ConsPlusNormal"/>
    <w:link w:val="ConsPlusNormal"/>
    <w:qFormat/>
    <w:rsid w:val="004224C3"/>
    <w:rPr>
      <w:rFonts w:ascii="Times New Roman" w:hAnsi="Times New Roman"/>
      <w:sz w:val="28"/>
    </w:rPr>
  </w:style>
  <w:style w:type="character" w:customStyle="1" w:styleId="ConsTitle">
    <w:name w:val="ConsTitle"/>
    <w:link w:val="ConsTitle"/>
    <w:qFormat/>
    <w:rsid w:val="004224C3"/>
    <w:rPr>
      <w:rFonts w:ascii="Arial" w:hAnsi="Arial"/>
      <w:b/>
      <w:sz w:val="16"/>
    </w:rPr>
  </w:style>
  <w:style w:type="character" w:customStyle="1" w:styleId="af2">
    <w:name w:val="Подзаголовок Знак"/>
    <w:qFormat/>
    <w:rsid w:val="004224C3"/>
    <w:rPr>
      <w:rFonts w:ascii="XO Thames" w:hAnsi="XO Thames"/>
      <w:i/>
      <w:sz w:val="24"/>
    </w:rPr>
  </w:style>
  <w:style w:type="character" w:customStyle="1" w:styleId="af3">
    <w:name w:val="Название Знак"/>
    <w:basedOn w:val="11"/>
    <w:uiPriority w:val="99"/>
    <w:qFormat/>
    <w:rsid w:val="004224C3"/>
    <w:rPr>
      <w:rFonts w:ascii="Times New Roman" w:hAnsi="Times New Roman"/>
      <w:b/>
      <w:sz w:val="28"/>
    </w:rPr>
  </w:style>
  <w:style w:type="character" w:customStyle="1" w:styleId="41">
    <w:name w:val="Оглавление 4 Знак1"/>
    <w:link w:val="42"/>
    <w:qFormat/>
    <w:rsid w:val="004224C3"/>
    <w:rPr>
      <w:rFonts w:ascii="XO Thames" w:hAnsi="XO Thames"/>
      <w:b/>
      <w:sz w:val="24"/>
    </w:rPr>
  </w:style>
  <w:style w:type="character" w:customStyle="1" w:styleId="Default">
    <w:name w:val="Default"/>
    <w:link w:val="Default"/>
    <w:qFormat/>
    <w:rsid w:val="004224C3"/>
    <w:rPr>
      <w:rFonts w:ascii="Verdana" w:hAnsi="Verdana"/>
      <w:color w:val="000000"/>
      <w:sz w:val="24"/>
    </w:rPr>
  </w:style>
  <w:style w:type="character" w:customStyle="1" w:styleId="22">
    <w:name w:val="Заголовок 2 Знак"/>
    <w:basedOn w:val="11"/>
    <w:link w:val="23"/>
    <w:uiPriority w:val="9"/>
    <w:qFormat/>
    <w:rsid w:val="004224C3"/>
    <w:rPr>
      <w:rFonts w:asciiTheme="majorHAnsi" w:hAnsiTheme="majorHAnsi"/>
      <w:b/>
      <w:color w:val="5B9BD5" w:themeColor="accent1"/>
      <w:sz w:val="26"/>
    </w:rPr>
  </w:style>
  <w:style w:type="character" w:customStyle="1" w:styleId="af4">
    <w:name w:val="Нормальный (таблица)"/>
    <w:basedOn w:val="11"/>
    <w:qFormat/>
    <w:rsid w:val="004224C3"/>
    <w:rPr>
      <w:rFonts w:ascii="Arial" w:hAnsi="Arial"/>
      <w:sz w:val="24"/>
    </w:rPr>
  </w:style>
  <w:style w:type="character" w:customStyle="1" w:styleId="af5">
    <w:name w:val="Текст сноски Знак"/>
    <w:basedOn w:val="a0"/>
    <w:uiPriority w:val="99"/>
    <w:semiHidden/>
    <w:qFormat/>
    <w:rsid w:val="003E4963"/>
    <w:rPr>
      <w:rFonts w:ascii="Calibri" w:eastAsia="Calibri" w:hAnsi="Calibri"/>
      <w:color w:val="auto"/>
      <w:sz w:val="20"/>
    </w:rPr>
  </w:style>
  <w:style w:type="character" w:customStyle="1" w:styleId="16">
    <w:name w:val="Абзац списка Знак1"/>
    <w:basedOn w:val="a0"/>
    <w:link w:val="17"/>
    <w:uiPriority w:val="34"/>
    <w:qFormat/>
    <w:rsid w:val="003E4963"/>
  </w:style>
  <w:style w:type="character" w:customStyle="1" w:styleId="14">
    <w:name w:val="Стиль1 Знак"/>
    <w:link w:val="13"/>
    <w:qFormat/>
    <w:rsid w:val="003E4963"/>
    <w:rPr>
      <w:rFonts w:ascii="Times New Roman" w:hAnsi="Times New Roman"/>
      <w:sz w:val="28"/>
      <w:szCs w:val="28"/>
    </w:rPr>
  </w:style>
  <w:style w:type="character" w:customStyle="1" w:styleId="24">
    <w:name w:val="Стиль2 Знак"/>
    <w:link w:val="24"/>
    <w:qFormat/>
    <w:rsid w:val="003E4963"/>
    <w:rPr>
      <w:rFonts w:ascii="Times New Roman" w:hAnsi="Times New Roman"/>
      <w:sz w:val="28"/>
      <w:szCs w:val="28"/>
    </w:rPr>
  </w:style>
  <w:style w:type="character" w:customStyle="1" w:styleId="320">
    <w:name w:val="Оглавление 3 Знак2"/>
    <w:link w:val="33"/>
    <w:qFormat/>
    <w:rsid w:val="003E4963"/>
    <w:rPr>
      <w:rFonts w:ascii="Times New Roman" w:hAnsi="Times New Roman"/>
      <w:sz w:val="28"/>
      <w:szCs w:val="28"/>
    </w:rPr>
  </w:style>
  <w:style w:type="character" w:customStyle="1" w:styleId="af6">
    <w:name w:val="Тема примечания Знак"/>
    <w:basedOn w:val="ad"/>
    <w:uiPriority w:val="99"/>
    <w:semiHidden/>
    <w:qFormat/>
    <w:rsid w:val="003E4963"/>
    <w:rPr>
      <w:rFonts w:ascii="Calibri" w:eastAsia="Calibri" w:hAnsi="Calibri"/>
      <w:b/>
      <w:bCs/>
      <w:color w:val="auto"/>
      <w:sz w:val="20"/>
    </w:rPr>
  </w:style>
  <w:style w:type="character" w:customStyle="1" w:styleId="highlightsearch">
    <w:name w:val="highlightsearch"/>
    <w:basedOn w:val="a0"/>
    <w:qFormat/>
    <w:rsid w:val="00187B03"/>
  </w:style>
  <w:style w:type="character" w:customStyle="1" w:styleId="af7">
    <w:name w:val="Ссылка указателя"/>
    <w:qFormat/>
    <w:rsid w:val="004224C3"/>
  </w:style>
  <w:style w:type="character" w:customStyle="1" w:styleId="af8">
    <w:name w:val="Символ сноски"/>
    <w:qFormat/>
    <w:rsid w:val="004224C3"/>
  </w:style>
  <w:style w:type="character" w:customStyle="1" w:styleId="WW8Num49z8">
    <w:name w:val="WW8Num49z8"/>
    <w:qFormat/>
    <w:rsid w:val="004224C3"/>
  </w:style>
  <w:style w:type="character" w:customStyle="1" w:styleId="WW8Num49z7">
    <w:name w:val="WW8Num49z7"/>
    <w:qFormat/>
    <w:rsid w:val="004224C3"/>
  </w:style>
  <w:style w:type="character" w:customStyle="1" w:styleId="WW8Num49z6">
    <w:name w:val="WW8Num49z6"/>
    <w:qFormat/>
    <w:rsid w:val="004224C3"/>
  </w:style>
  <w:style w:type="character" w:customStyle="1" w:styleId="WW8Num49z5">
    <w:name w:val="WW8Num49z5"/>
    <w:qFormat/>
    <w:rsid w:val="004224C3"/>
  </w:style>
  <w:style w:type="character" w:customStyle="1" w:styleId="WW8Num49z4">
    <w:name w:val="WW8Num49z4"/>
    <w:qFormat/>
    <w:rsid w:val="004224C3"/>
  </w:style>
  <w:style w:type="character" w:customStyle="1" w:styleId="WW8Num49z3">
    <w:name w:val="WW8Num49z3"/>
    <w:qFormat/>
    <w:rsid w:val="004224C3"/>
  </w:style>
  <w:style w:type="character" w:customStyle="1" w:styleId="WW8Num49z2">
    <w:name w:val="WW8Num49z2"/>
    <w:qFormat/>
    <w:rsid w:val="004224C3"/>
  </w:style>
  <w:style w:type="character" w:customStyle="1" w:styleId="WW8Num49z1">
    <w:name w:val="WW8Num49z1"/>
    <w:qFormat/>
    <w:rsid w:val="004224C3"/>
  </w:style>
  <w:style w:type="character" w:customStyle="1" w:styleId="WW8Num49z0">
    <w:name w:val="WW8Num49z0"/>
    <w:qFormat/>
    <w:rsid w:val="004224C3"/>
  </w:style>
  <w:style w:type="character" w:customStyle="1" w:styleId="WW8Num48z8">
    <w:name w:val="WW8Num48z8"/>
    <w:qFormat/>
    <w:rsid w:val="004224C3"/>
  </w:style>
  <w:style w:type="character" w:customStyle="1" w:styleId="WW8Num48z7">
    <w:name w:val="WW8Num48z7"/>
    <w:qFormat/>
    <w:rsid w:val="004224C3"/>
  </w:style>
  <w:style w:type="character" w:customStyle="1" w:styleId="WW8Num48z6">
    <w:name w:val="WW8Num48z6"/>
    <w:qFormat/>
    <w:rsid w:val="004224C3"/>
  </w:style>
  <w:style w:type="character" w:customStyle="1" w:styleId="WW8Num48z5">
    <w:name w:val="WW8Num48z5"/>
    <w:qFormat/>
    <w:rsid w:val="004224C3"/>
  </w:style>
  <w:style w:type="character" w:customStyle="1" w:styleId="WW8Num48z4">
    <w:name w:val="WW8Num48z4"/>
    <w:qFormat/>
    <w:rsid w:val="004224C3"/>
  </w:style>
  <w:style w:type="character" w:customStyle="1" w:styleId="WW8Num48z3">
    <w:name w:val="WW8Num48z3"/>
    <w:qFormat/>
    <w:rsid w:val="004224C3"/>
  </w:style>
  <w:style w:type="character" w:customStyle="1" w:styleId="WW8Num48z2">
    <w:name w:val="WW8Num48z2"/>
    <w:qFormat/>
    <w:rsid w:val="004224C3"/>
  </w:style>
  <w:style w:type="character" w:customStyle="1" w:styleId="WW8Num48z1">
    <w:name w:val="WW8Num48z1"/>
    <w:qFormat/>
    <w:rsid w:val="004224C3"/>
  </w:style>
  <w:style w:type="character" w:customStyle="1" w:styleId="WW8Num48z0">
    <w:name w:val="WW8Num48z0"/>
    <w:qFormat/>
    <w:rsid w:val="004224C3"/>
    <w:rPr>
      <w:rFonts w:ascii="Times New Roman" w:eastAsia="Times New Roman" w:hAnsi="Times New Roman"/>
    </w:rPr>
  </w:style>
  <w:style w:type="character" w:customStyle="1" w:styleId="WW8Num47z0">
    <w:name w:val="WW8Num47z0"/>
    <w:qFormat/>
    <w:rsid w:val="004224C3"/>
  </w:style>
  <w:style w:type="character" w:customStyle="1" w:styleId="WW8Num46z0">
    <w:name w:val="WW8Num46z0"/>
    <w:qFormat/>
    <w:rsid w:val="004224C3"/>
  </w:style>
  <w:style w:type="character" w:customStyle="1" w:styleId="WW8Num45z0">
    <w:name w:val="WW8Num45z0"/>
    <w:qFormat/>
    <w:rsid w:val="004224C3"/>
  </w:style>
  <w:style w:type="character" w:customStyle="1" w:styleId="WW8Num44z0">
    <w:name w:val="WW8Num44z0"/>
    <w:qFormat/>
    <w:rsid w:val="004224C3"/>
  </w:style>
  <w:style w:type="character" w:customStyle="1" w:styleId="WW8Num43z8">
    <w:name w:val="WW8Num43z8"/>
    <w:qFormat/>
    <w:rsid w:val="004224C3"/>
  </w:style>
  <w:style w:type="character" w:customStyle="1" w:styleId="WW8Num43z7">
    <w:name w:val="WW8Num43z7"/>
    <w:qFormat/>
    <w:rsid w:val="004224C3"/>
  </w:style>
  <w:style w:type="character" w:customStyle="1" w:styleId="WW8Num43z6">
    <w:name w:val="WW8Num43z6"/>
    <w:qFormat/>
    <w:rsid w:val="004224C3"/>
  </w:style>
  <w:style w:type="character" w:customStyle="1" w:styleId="WW8Num43z5">
    <w:name w:val="WW8Num43z5"/>
    <w:qFormat/>
    <w:rsid w:val="004224C3"/>
  </w:style>
  <w:style w:type="character" w:customStyle="1" w:styleId="WW8Num43z4">
    <w:name w:val="WW8Num43z4"/>
    <w:qFormat/>
    <w:rsid w:val="004224C3"/>
  </w:style>
  <w:style w:type="character" w:customStyle="1" w:styleId="WW8Num43z3">
    <w:name w:val="WW8Num43z3"/>
    <w:qFormat/>
    <w:rsid w:val="004224C3"/>
  </w:style>
  <w:style w:type="character" w:customStyle="1" w:styleId="WW8Num43z2">
    <w:name w:val="WW8Num43z2"/>
    <w:qFormat/>
    <w:rsid w:val="004224C3"/>
  </w:style>
  <w:style w:type="character" w:customStyle="1" w:styleId="WW8Num43z1">
    <w:name w:val="WW8Num43z1"/>
    <w:qFormat/>
    <w:rsid w:val="004224C3"/>
  </w:style>
  <w:style w:type="character" w:customStyle="1" w:styleId="WW8Num43z0">
    <w:name w:val="WW8Num43z0"/>
    <w:qFormat/>
    <w:rsid w:val="004224C3"/>
  </w:style>
  <w:style w:type="character" w:customStyle="1" w:styleId="WW8Num42z8">
    <w:name w:val="WW8Num42z8"/>
    <w:qFormat/>
    <w:rsid w:val="004224C3"/>
  </w:style>
  <w:style w:type="character" w:customStyle="1" w:styleId="WW8Num42z7">
    <w:name w:val="WW8Num42z7"/>
    <w:qFormat/>
    <w:rsid w:val="004224C3"/>
  </w:style>
  <w:style w:type="character" w:customStyle="1" w:styleId="WW8Num42z6">
    <w:name w:val="WW8Num42z6"/>
    <w:qFormat/>
    <w:rsid w:val="004224C3"/>
  </w:style>
  <w:style w:type="character" w:customStyle="1" w:styleId="WW8Num42z5">
    <w:name w:val="WW8Num42z5"/>
    <w:qFormat/>
    <w:rsid w:val="004224C3"/>
  </w:style>
  <w:style w:type="character" w:customStyle="1" w:styleId="WW8Num42z4">
    <w:name w:val="WW8Num42z4"/>
    <w:qFormat/>
    <w:rsid w:val="004224C3"/>
  </w:style>
  <w:style w:type="character" w:customStyle="1" w:styleId="WW8Num42z3">
    <w:name w:val="WW8Num42z3"/>
    <w:qFormat/>
    <w:rsid w:val="004224C3"/>
  </w:style>
  <w:style w:type="character" w:customStyle="1" w:styleId="WW8Num42z2">
    <w:name w:val="WW8Num42z2"/>
    <w:qFormat/>
    <w:rsid w:val="004224C3"/>
  </w:style>
  <w:style w:type="character" w:customStyle="1" w:styleId="WW8Num42z1">
    <w:name w:val="WW8Num42z1"/>
    <w:qFormat/>
    <w:rsid w:val="004224C3"/>
  </w:style>
  <w:style w:type="character" w:customStyle="1" w:styleId="WW8Num42z0">
    <w:name w:val="WW8Num42z0"/>
    <w:qFormat/>
    <w:rsid w:val="004224C3"/>
  </w:style>
  <w:style w:type="character" w:customStyle="1" w:styleId="WW8Num41z8">
    <w:name w:val="WW8Num41z8"/>
    <w:qFormat/>
    <w:rsid w:val="004224C3"/>
  </w:style>
  <w:style w:type="character" w:customStyle="1" w:styleId="WW8Num41z7">
    <w:name w:val="WW8Num41z7"/>
    <w:qFormat/>
    <w:rsid w:val="004224C3"/>
  </w:style>
  <w:style w:type="character" w:customStyle="1" w:styleId="WW8Num41z6">
    <w:name w:val="WW8Num41z6"/>
    <w:qFormat/>
    <w:rsid w:val="004224C3"/>
  </w:style>
  <w:style w:type="character" w:customStyle="1" w:styleId="WW8Num41z5">
    <w:name w:val="WW8Num41z5"/>
    <w:qFormat/>
    <w:rsid w:val="004224C3"/>
  </w:style>
  <w:style w:type="character" w:customStyle="1" w:styleId="WW8Num41z4">
    <w:name w:val="WW8Num41z4"/>
    <w:qFormat/>
    <w:rsid w:val="004224C3"/>
  </w:style>
  <w:style w:type="character" w:customStyle="1" w:styleId="WW8Num41z3">
    <w:name w:val="WW8Num41z3"/>
    <w:qFormat/>
    <w:rsid w:val="004224C3"/>
  </w:style>
  <w:style w:type="character" w:customStyle="1" w:styleId="WW8Num41z2">
    <w:name w:val="WW8Num41z2"/>
    <w:qFormat/>
    <w:rsid w:val="004224C3"/>
  </w:style>
  <w:style w:type="character" w:customStyle="1" w:styleId="WW8Num41z1">
    <w:name w:val="WW8Num41z1"/>
    <w:qFormat/>
    <w:rsid w:val="004224C3"/>
  </w:style>
  <w:style w:type="character" w:customStyle="1" w:styleId="WW8Num41z0">
    <w:name w:val="WW8Num41z0"/>
    <w:qFormat/>
    <w:rsid w:val="004224C3"/>
  </w:style>
  <w:style w:type="character" w:customStyle="1" w:styleId="WW8Num40z0">
    <w:name w:val="WW8Num40z0"/>
    <w:qFormat/>
    <w:rsid w:val="004224C3"/>
  </w:style>
  <w:style w:type="character" w:customStyle="1" w:styleId="WW8Num39z0">
    <w:name w:val="WW8Num39z0"/>
    <w:qFormat/>
    <w:rsid w:val="004224C3"/>
  </w:style>
  <w:style w:type="character" w:customStyle="1" w:styleId="WW8Num38z8">
    <w:name w:val="WW8Num38z8"/>
    <w:qFormat/>
    <w:rsid w:val="004224C3"/>
  </w:style>
  <w:style w:type="character" w:customStyle="1" w:styleId="WW8Num38z7">
    <w:name w:val="WW8Num38z7"/>
    <w:qFormat/>
    <w:rsid w:val="004224C3"/>
  </w:style>
  <w:style w:type="character" w:customStyle="1" w:styleId="WW8Num38z6">
    <w:name w:val="WW8Num38z6"/>
    <w:qFormat/>
    <w:rsid w:val="004224C3"/>
  </w:style>
  <w:style w:type="character" w:customStyle="1" w:styleId="WW8Num38z5">
    <w:name w:val="WW8Num38z5"/>
    <w:qFormat/>
    <w:rsid w:val="004224C3"/>
  </w:style>
  <w:style w:type="character" w:customStyle="1" w:styleId="WW8Num38z4">
    <w:name w:val="WW8Num38z4"/>
    <w:qFormat/>
    <w:rsid w:val="004224C3"/>
  </w:style>
  <w:style w:type="character" w:customStyle="1" w:styleId="WW8Num38z3">
    <w:name w:val="WW8Num38z3"/>
    <w:qFormat/>
    <w:rsid w:val="004224C3"/>
  </w:style>
  <w:style w:type="character" w:customStyle="1" w:styleId="WW8Num38z2">
    <w:name w:val="WW8Num38z2"/>
    <w:qFormat/>
    <w:rsid w:val="004224C3"/>
  </w:style>
  <w:style w:type="character" w:customStyle="1" w:styleId="WW8Num38z1">
    <w:name w:val="WW8Num38z1"/>
    <w:qFormat/>
    <w:rsid w:val="004224C3"/>
  </w:style>
  <w:style w:type="character" w:customStyle="1" w:styleId="WW8Num38z0">
    <w:name w:val="WW8Num38z0"/>
    <w:qFormat/>
    <w:rsid w:val="004224C3"/>
  </w:style>
  <w:style w:type="character" w:customStyle="1" w:styleId="WW8Num37z0">
    <w:name w:val="WW8Num37z0"/>
    <w:qFormat/>
    <w:rsid w:val="004224C3"/>
  </w:style>
  <w:style w:type="character" w:customStyle="1" w:styleId="WW8Num36z0">
    <w:name w:val="WW8Num36z0"/>
    <w:qFormat/>
    <w:rsid w:val="004224C3"/>
  </w:style>
  <w:style w:type="character" w:customStyle="1" w:styleId="WW8Num35z0">
    <w:name w:val="WW8Num35z0"/>
    <w:qFormat/>
    <w:rsid w:val="004224C3"/>
  </w:style>
  <w:style w:type="character" w:customStyle="1" w:styleId="WW8Num34z0">
    <w:name w:val="WW8Num34z0"/>
    <w:qFormat/>
    <w:rsid w:val="004224C3"/>
  </w:style>
  <w:style w:type="character" w:customStyle="1" w:styleId="WW8Num33z8">
    <w:name w:val="WW8Num33z8"/>
    <w:qFormat/>
    <w:rsid w:val="004224C3"/>
  </w:style>
  <w:style w:type="character" w:customStyle="1" w:styleId="WW8Num33z7">
    <w:name w:val="WW8Num33z7"/>
    <w:qFormat/>
    <w:rsid w:val="004224C3"/>
  </w:style>
  <w:style w:type="character" w:customStyle="1" w:styleId="WW8Num33z6">
    <w:name w:val="WW8Num33z6"/>
    <w:qFormat/>
    <w:rsid w:val="004224C3"/>
  </w:style>
  <w:style w:type="character" w:customStyle="1" w:styleId="WW8Num33z5">
    <w:name w:val="WW8Num33z5"/>
    <w:qFormat/>
    <w:rsid w:val="004224C3"/>
  </w:style>
  <w:style w:type="character" w:customStyle="1" w:styleId="WW8Num33z4">
    <w:name w:val="WW8Num33z4"/>
    <w:qFormat/>
    <w:rsid w:val="004224C3"/>
  </w:style>
  <w:style w:type="character" w:customStyle="1" w:styleId="WW8Num33z3">
    <w:name w:val="WW8Num33z3"/>
    <w:qFormat/>
    <w:rsid w:val="004224C3"/>
  </w:style>
  <w:style w:type="character" w:customStyle="1" w:styleId="WW8Num33z2">
    <w:name w:val="WW8Num33z2"/>
    <w:qFormat/>
    <w:rsid w:val="004224C3"/>
  </w:style>
  <w:style w:type="character" w:customStyle="1" w:styleId="WW8Num33z1">
    <w:name w:val="WW8Num33z1"/>
    <w:qFormat/>
    <w:rsid w:val="004224C3"/>
  </w:style>
  <w:style w:type="character" w:customStyle="1" w:styleId="WW8Num33z0">
    <w:name w:val="WW8Num33z0"/>
    <w:qFormat/>
    <w:rsid w:val="004224C3"/>
  </w:style>
  <w:style w:type="character" w:customStyle="1" w:styleId="WW8Num32z0">
    <w:name w:val="WW8Num32z0"/>
    <w:qFormat/>
    <w:rsid w:val="004224C3"/>
  </w:style>
  <w:style w:type="character" w:customStyle="1" w:styleId="WW8Num31z0">
    <w:name w:val="WW8Num31z0"/>
    <w:qFormat/>
    <w:rsid w:val="004224C3"/>
  </w:style>
  <w:style w:type="character" w:customStyle="1" w:styleId="WW8Num30z0">
    <w:name w:val="WW8Num30z0"/>
    <w:qFormat/>
    <w:rsid w:val="004224C3"/>
  </w:style>
  <w:style w:type="character" w:customStyle="1" w:styleId="WW8Num29z8">
    <w:name w:val="WW8Num29z8"/>
    <w:qFormat/>
    <w:rsid w:val="004224C3"/>
  </w:style>
  <w:style w:type="character" w:customStyle="1" w:styleId="WW8Num29z7">
    <w:name w:val="WW8Num29z7"/>
    <w:qFormat/>
    <w:rsid w:val="004224C3"/>
  </w:style>
  <w:style w:type="character" w:customStyle="1" w:styleId="WW8Num29z6">
    <w:name w:val="WW8Num29z6"/>
    <w:qFormat/>
    <w:rsid w:val="004224C3"/>
  </w:style>
  <w:style w:type="character" w:customStyle="1" w:styleId="WW8Num29z5">
    <w:name w:val="WW8Num29z5"/>
    <w:qFormat/>
    <w:rsid w:val="004224C3"/>
  </w:style>
  <w:style w:type="character" w:customStyle="1" w:styleId="WW8Num29z4">
    <w:name w:val="WW8Num29z4"/>
    <w:qFormat/>
    <w:rsid w:val="004224C3"/>
  </w:style>
  <w:style w:type="character" w:customStyle="1" w:styleId="WW8Num29z3">
    <w:name w:val="WW8Num29z3"/>
    <w:qFormat/>
    <w:rsid w:val="004224C3"/>
  </w:style>
  <w:style w:type="character" w:customStyle="1" w:styleId="WW8Num29z2">
    <w:name w:val="WW8Num29z2"/>
    <w:qFormat/>
    <w:rsid w:val="004224C3"/>
  </w:style>
  <w:style w:type="character" w:customStyle="1" w:styleId="WW8Num29z1">
    <w:name w:val="WW8Num29z1"/>
    <w:qFormat/>
    <w:rsid w:val="004224C3"/>
  </w:style>
  <w:style w:type="character" w:customStyle="1" w:styleId="WW8Num29z0">
    <w:name w:val="WW8Num29z0"/>
    <w:qFormat/>
    <w:rsid w:val="004224C3"/>
    <w:rPr>
      <w:rFonts w:ascii="Times New Roman" w:eastAsia="Times New Roman" w:hAnsi="Times New Roman"/>
    </w:rPr>
  </w:style>
  <w:style w:type="character" w:customStyle="1" w:styleId="WW8Num28z0">
    <w:name w:val="WW8Num28z0"/>
    <w:qFormat/>
    <w:rsid w:val="004224C3"/>
  </w:style>
  <w:style w:type="character" w:customStyle="1" w:styleId="WW8Num27z0">
    <w:name w:val="WW8Num27z0"/>
    <w:qFormat/>
    <w:rsid w:val="004224C3"/>
  </w:style>
  <w:style w:type="character" w:customStyle="1" w:styleId="WW8Num26z8">
    <w:name w:val="WW8Num26z8"/>
    <w:qFormat/>
    <w:rsid w:val="004224C3"/>
  </w:style>
  <w:style w:type="character" w:customStyle="1" w:styleId="WW8Num26z7">
    <w:name w:val="WW8Num26z7"/>
    <w:qFormat/>
    <w:rsid w:val="004224C3"/>
  </w:style>
  <w:style w:type="character" w:customStyle="1" w:styleId="WW8Num26z6">
    <w:name w:val="WW8Num26z6"/>
    <w:qFormat/>
    <w:rsid w:val="004224C3"/>
  </w:style>
  <w:style w:type="character" w:customStyle="1" w:styleId="WW8Num26z5">
    <w:name w:val="WW8Num26z5"/>
    <w:qFormat/>
    <w:rsid w:val="004224C3"/>
  </w:style>
  <w:style w:type="character" w:customStyle="1" w:styleId="WW8Num26z4">
    <w:name w:val="WW8Num26z4"/>
    <w:qFormat/>
    <w:rsid w:val="004224C3"/>
  </w:style>
  <w:style w:type="character" w:customStyle="1" w:styleId="WW8Num26z3">
    <w:name w:val="WW8Num26z3"/>
    <w:qFormat/>
    <w:rsid w:val="004224C3"/>
  </w:style>
  <w:style w:type="character" w:customStyle="1" w:styleId="WW8Num26z2">
    <w:name w:val="WW8Num26z2"/>
    <w:qFormat/>
    <w:rsid w:val="004224C3"/>
  </w:style>
  <w:style w:type="character" w:customStyle="1" w:styleId="WW8Num26z1">
    <w:name w:val="WW8Num26z1"/>
    <w:qFormat/>
    <w:rsid w:val="004224C3"/>
  </w:style>
  <w:style w:type="character" w:customStyle="1" w:styleId="WW8Num26z0">
    <w:name w:val="WW8Num26z0"/>
    <w:qFormat/>
    <w:rsid w:val="004224C3"/>
  </w:style>
  <w:style w:type="character" w:customStyle="1" w:styleId="WW8Num25z8">
    <w:name w:val="WW8Num25z8"/>
    <w:qFormat/>
    <w:rsid w:val="004224C3"/>
  </w:style>
  <w:style w:type="character" w:customStyle="1" w:styleId="WW8Num25z7">
    <w:name w:val="WW8Num25z7"/>
    <w:qFormat/>
    <w:rsid w:val="004224C3"/>
  </w:style>
  <w:style w:type="character" w:customStyle="1" w:styleId="WW8Num25z6">
    <w:name w:val="WW8Num25z6"/>
    <w:qFormat/>
    <w:rsid w:val="004224C3"/>
  </w:style>
  <w:style w:type="character" w:customStyle="1" w:styleId="WW8Num25z5">
    <w:name w:val="WW8Num25z5"/>
    <w:qFormat/>
    <w:rsid w:val="004224C3"/>
  </w:style>
  <w:style w:type="character" w:customStyle="1" w:styleId="WW8Num25z4">
    <w:name w:val="WW8Num25z4"/>
    <w:qFormat/>
    <w:rsid w:val="004224C3"/>
  </w:style>
  <w:style w:type="character" w:customStyle="1" w:styleId="WW8Num25z3">
    <w:name w:val="WW8Num25z3"/>
    <w:qFormat/>
    <w:rsid w:val="004224C3"/>
  </w:style>
  <w:style w:type="character" w:customStyle="1" w:styleId="WW8Num25z2">
    <w:name w:val="WW8Num25z2"/>
    <w:qFormat/>
    <w:rsid w:val="004224C3"/>
  </w:style>
  <w:style w:type="character" w:customStyle="1" w:styleId="WW8Num25z1">
    <w:name w:val="WW8Num25z1"/>
    <w:qFormat/>
    <w:rsid w:val="004224C3"/>
  </w:style>
  <w:style w:type="character" w:customStyle="1" w:styleId="WW8Num25z0">
    <w:name w:val="WW8Num25z0"/>
    <w:qFormat/>
    <w:rsid w:val="004224C3"/>
  </w:style>
  <w:style w:type="character" w:customStyle="1" w:styleId="WW8Num24z0">
    <w:name w:val="WW8Num24z0"/>
    <w:qFormat/>
    <w:rsid w:val="004224C3"/>
  </w:style>
  <w:style w:type="character" w:customStyle="1" w:styleId="WW8Num23z0">
    <w:name w:val="WW8Num23z0"/>
    <w:qFormat/>
    <w:rsid w:val="004224C3"/>
  </w:style>
  <w:style w:type="character" w:customStyle="1" w:styleId="WW8Num22z1">
    <w:name w:val="WW8Num22z1"/>
    <w:qFormat/>
    <w:rsid w:val="004224C3"/>
    <w:rPr>
      <w:strike w:val="0"/>
      <w:dstrike w:val="0"/>
    </w:rPr>
  </w:style>
  <w:style w:type="character" w:customStyle="1" w:styleId="WW8Num22z0">
    <w:name w:val="WW8Num22z0"/>
    <w:qFormat/>
    <w:rsid w:val="004224C3"/>
  </w:style>
  <w:style w:type="character" w:customStyle="1" w:styleId="WW8Num21z8">
    <w:name w:val="WW8Num21z8"/>
    <w:qFormat/>
    <w:rsid w:val="004224C3"/>
  </w:style>
  <w:style w:type="character" w:customStyle="1" w:styleId="WW8Num21z7">
    <w:name w:val="WW8Num21z7"/>
    <w:qFormat/>
    <w:rsid w:val="004224C3"/>
  </w:style>
  <w:style w:type="character" w:customStyle="1" w:styleId="WW8Num21z6">
    <w:name w:val="WW8Num21z6"/>
    <w:qFormat/>
    <w:rsid w:val="004224C3"/>
  </w:style>
  <w:style w:type="character" w:customStyle="1" w:styleId="WW8Num21z5">
    <w:name w:val="WW8Num21z5"/>
    <w:qFormat/>
    <w:rsid w:val="004224C3"/>
  </w:style>
  <w:style w:type="character" w:customStyle="1" w:styleId="WW8Num21z4">
    <w:name w:val="WW8Num21z4"/>
    <w:qFormat/>
    <w:rsid w:val="004224C3"/>
  </w:style>
  <w:style w:type="character" w:customStyle="1" w:styleId="WW8Num21z3">
    <w:name w:val="WW8Num21z3"/>
    <w:qFormat/>
    <w:rsid w:val="004224C3"/>
  </w:style>
  <w:style w:type="character" w:customStyle="1" w:styleId="WW8Num21z2">
    <w:name w:val="WW8Num21z2"/>
    <w:qFormat/>
    <w:rsid w:val="004224C3"/>
  </w:style>
  <w:style w:type="character" w:customStyle="1" w:styleId="WW8Num21z1">
    <w:name w:val="WW8Num21z1"/>
    <w:qFormat/>
    <w:rsid w:val="004224C3"/>
  </w:style>
  <w:style w:type="character" w:customStyle="1" w:styleId="WW8Num21z0">
    <w:name w:val="WW8Num21z0"/>
    <w:qFormat/>
    <w:rsid w:val="004224C3"/>
  </w:style>
  <w:style w:type="character" w:customStyle="1" w:styleId="WW8Num20z8">
    <w:name w:val="WW8Num20z8"/>
    <w:qFormat/>
    <w:rsid w:val="004224C3"/>
  </w:style>
  <w:style w:type="character" w:customStyle="1" w:styleId="WW8Num20z7">
    <w:name w:val="WW8Num20z7"/>
    <w:qFormat/>
    <w:rsid w:val="004224C3"/>
  </w:style>
  <w:style w:type="character" w:customStyle="1" w:styleId="WW8Num20z6">
    <w:name w:val="WW8Num20z6"/>
    <w:qFormat/>
    <w:rsid w:val="004224C3"/>
  </w:style>
  <w:style w:type="character" w:customStyle="1" w:styleId="WW8Num20z5">
    <w:name w:val="WW8Num20z5"/>
    <w:qFormat/>
    <w:rsid w:val="004224C3"/>
  </w:style>
  <w:style w:type="character" w:customStyle="1" w:styleId="WW8Num20z4">
    <w:name w:val="WW8Num20z4"/>
    <w:qFormat/>
    <w:rsid w:val="004224C3"/>
  </w:style>
  <w:style w:type="character" w:customStyle="1" w:styleId="WW8Num20z3">
    <w:name w:val="WW8Num20z3"/>
    <w:qFormat/>
    <w:rsid w:val="004224C3"/>
  </w:style>
  <w:style w:type="character" w:customStyle="1" w:styleId="WW8Num20z2">
    <w:name w:val="WW8Num20z2"/>
    <w:qFormat/>
    <w:rsid w:val="004224C3"/>
  </w:style>
  <w:style w:type="character" w:customStyle="1" w:styleId="WW8Num20z1">
    <w:name w:val="WW8Num20z1"/>
    <w:qFormat/>
    <w:rsid w:val="004224C3"/>
  </w:style>
  <w:style w:type="character" w:customStyle="1" w:styleId="WW8Num20z0">
    <w:name w:val="WW8Num20z0"/>
    <w:qFormat/>
    <w:rsid w:val="004224C3"/>
  </w:style>
  <w:style w:type="character" w:customStyle="1" w:styleId="WW8Num19z0">
    <w:name w:val="WW8Num19z0"/>
    <w:qFormat/>
    <w:rsid w:val="004224C3"/>
  </w:style>
  <w:style w:type="character" w:customStyle="1" w:styleId="WW8Num18z8">
    <w:name w:val="WW8Num18z8"/>
    <w:qFormat/>
    <w:rsid w:val="004224C3"/>
  </w:style>
  <w:style w:type="character" w:customStyle="1" w:styleId="WW8Num18z7">
    <w:name w:val="WW8Num18z7"/>
    <w:qFormat/>
    <w:rsid w:val="004224C3"/>
  </w:style>
  <w:style w:type="character" w:customStyle="1" w:styleId="WW8Num18z6">
    <w:name w:val="WW8Num18z6"/>
    <w:qFormat/>
    <w:rsid w:val="004224C3"/>
  </w:style>
  <w:style w:type="character" w:customStyle="1" w:styleId="WW8Num18z5">
    <w:name w:val="WW8Num18z5"/>
    <w:qFormat/>
    <w:rsid w:val="004224C3"/>
  </w:style>
  <w:style w:type="character" w:customStyle="1" w:styleId="WW8Num18z4">
    <w:name w:val="WW8Num18z4"/>
    <w:qFormat/>
    <w:rsid w:val="004224C3"/>
  </w:style>
  <w:style w:type="character" w:customStyle="1" w:styleId="WW8Num18z3">
    <w:name w:val="WW8Num18z3"/>
    <w:qFormat/>
    <w:rsid w:val="004224C3"/>
  </w:style>
  <w:style w:type="character" w:customStyle="1" w:styleId="WW8Num18z2">
    <w:name w:val="WW8Num18z2"/>
    <w:qFormat/>
    <w:rsid w:val="004224C3"/>
  </w:style>
  <w:style w:type="character" w:customStyle="1" w:styleId="WW8Num18z1">
    <w:name w:val="WW8Num18z1"/>
    <w:qFormat/>
    <w:rsid w:val="004224C3"/>
  </w:style>
  <w:style w:type="character" w:customStyle="1" w:styleId="WW8Num18z0">
    <w:name w:val="WW8Num18z0"/>
    <w:qFormat/>
    <w:rsid w:val="004224C3"/>
  </w:style>
  <w:style w:type="character" w:customStyle="1" w:styleId="WW8Num17z0">
    <w:name w:val="WW8Num17z0"/>
    <w:qFormat/>
    <w:rsid w:val="004224C3"/>
  </w:style>
  <w:style w:type="character" w:customStyle="1" w:styleId="WW8Num16z8">
    <w:name w:val="WW8Num16z8"/>
    <w:qFormat/>
    <w:rsid w:val="004224C3"/>
  </w:style>
  <w:style w:type="character" w:customStyle="1" w:styleId="WW8Num16z7">
    <w:name w:val="WW8Num16z7"/>
    <w:qFormat/>
    <w:rsid w:val="004224C3"/>
  </w:style>
  <w:style w:type="character" w:customStyle="1" w:styleId="WW8Num16z6">
    <w:name w:val="WW8Num16z6"/>
    <w:qFormat/>
    <w:rsid w:val="004224C3"/>
  </w:style>
  <w:style w:type="character" w:customStyle="1" w:styleId="WW8Num16z5">
    <w:name w:val="WW8Num16z5"/>
    <w:qFormat/>
    <w:rsid w:val="004224C3"/>
  </w:style>
  <w:style w:type="character" w:customStyle="1" w:styleId="WW8Num16z4">
    <w:name w:val="WW8Num16z4"/>
    <w:qFormat/>
    <w:rsid w:val="004224C3"/>
  </w:style>
  <w:style w:type="character" w:customStyle="1" w:styleId="WW8Num16z3">
    <w:name w:val="WW8Num16z3"/>
    <w:qFormat/>
    <w:rsid w:val="004224C3"/>
  </w:style>
  <w:style w:type="character" w:customStyle="1" w:styleId="WW8Num16z2">
    <w:name w:val="WW8Num16z2"/>
    <w:qFormat/>
    <w:rsid w:val="004224C3"/>
  </w:style>
  <w:style w:type="character" w:customStyle="1" w:styleId="WW8Num16z1">
    <w:name w:val="WW8Num16z1"/>
    <w:qFormat/>
    <w:rsid w:val="004224C3"/>
  </w:style>
  <w:style w:type="character" w:customStyle="1" w:styleId="WW8Num16z0">
    <w:name w:val="WW8Num16z0"/>
    <w:qFormat/>
    <w:rsid w:val="004224C3"/>
  </w:style>
  <w:style w:type="character" w:customStyle="1" w:styleId="WW8Num15z0">
    <w:name w:val="WW8Num15z0"/>
    <w:qFormat/>
    <w:rsid w:val="004224C3"/>
    <w:rPr>
      <w:color w:val="000000"/>
    </w:rPr>
  </w:style>
  <w:style w:type="character" w:customStyle="1" w:styleId="WW8Num14z8">
    <w:name w:val="WW8Num14z8"/>
    <w:qFormat/>
    <w:rsid w:val="004224C3"/>
  </w:style>
  <w:style w:type="character" w:customStyle="1" w:styleId="WW8Num14z7">
    <w:name w:val="WW8Num14z7"/>
    <w:qFormat/>
    <w:rsid w:val="004224C3"/>
  </w:style>
  <w:style w:type="character" w:customStyle="1" w:styleId="WW8Num14z6">
    <w:name w:val="WW8Num14z6"/>
    <w:qFormat/>
    <w:rsid w:val="004224C3"/>
  </w:style>
  <w:style w:type="character" w:customStyle="1" w:styleId="WW8Num14z5">
    <w:name w:val="WW8Num14z5"/>
    <w:qFormat/>
    <w:rsid w:val="004224C3"/>
  </w:style>
  <w:style w:type="character" w:customStyle="1" w:styleId="WW8Num14z4">
    <w:name w:val="WW8Num14z4"/>
    <w:qFormat/>
    <w:rsid w:val="004224C3"/>
  </w:style>
  <w:style w:type="character" w:customStyle="1" w:styleId="WW8Num14z3">
    <w:name w:val="WW8Num14z3"/>
    <w:qFormat/>
    <w:rsid w:val="004224C3"/>
  </w:style>
  <w:style w:type="character" w:customStyle="1" w:styleId="WW8Num14z2">
    <w:name w:val="WW8Num14z2"/>
    <w:qFormat/>
    <w:rsid w:val="004224C3"/>
  </w:style>
  <w:style w:type="character" w:customStyle="1" w:styleId="WW8Num14z1">
    <w:name w:val="WW8Num14z1"/>
    <w:qFormat/>
    <w:rsid w:val="004224C3"/>
  </w:style>
  <w:style w:type="character" w:customStyle="1" w:styleId="WW8Num14z0">
    <w:name w:val="WW8Num14z0"/>
    <w:qFormat/>
    <w:rsid w:val="004224C3"/>
  </w:style>
  <w:style w:type="character" w:customStyle="1" w:styleId="WW8Num13z8">
    <w:name w:val="WW8Num13z8"/>
    <w:qFormat/>
    <w:rsid w:val="004224C3"/>
  </w:style>
  <w:style w:type="character" w:customStyle="1" w:styleId="WW8Num13z7">
    <w:name w:val="WW8Num13z7"/>
    <w:qFormat/>
    <w:rsid w:val="004224C3"/>
  </w:style>
  <w:style w:type="character" w:customStyle="1" w:styleId="WW8Num13z6">
    <w:name w:val="WW8Num13z6"/>
    <w:qFormat/>
    <w:rsid w:val="004224C3"/>
  </w:style>
  <w:style w:type="character" w:customStyle="1" w:styleId="WW8Num13z5">
    <w:name w:val="WW8Num13z5"/>
    <w:qFormat/>
    <w:rsid w:val="004224C3"/>
  </w:style>
  <w:style w:type="character" w:customStyle="1" w:styleId="WW8Num13z4">
    <w:name w:val="WW8Num13z4"/>
    <w:qFormat/>
    <w:rsid w:val="004224C3"/>
  </w:style>
  <w:style w:type="character" w:customStyle="1" w:styleId="WW8Num13z3">
    <w:name w:val="WW8Num13z3"/>
    <w:qFormat/>
    <w:rsid w:val="004224C3"/>
  </w:style>
  <w:style w:type="character" w:customStyle="1" w:styleId="WW8Num13z2">
    <w:name w:val="WW8Num13z2"/>
    <w:qFormat/>
    <w:rsid w:val="004224C3"/>
  </w:style>
  <w:style w:type="character" w:customStyle="1" w:styleId="WW8Num13z1">
    <w:name w:val="WW8Num13z1"/>
    <w:qFormat/>
    <w:rsid w:val="004224C3"/>
  </w:style>
  <w:style w:type="character" w:customStyle="1" w:styleId="WW8Num13z0">
    <w:name w:val="WW8Num13z0"/>
    <w:qFormat/>
    <w:rsid w:val="004224C3"/>
  </w:style>
  <w:style w:type="character" w:customStyle="1" w:styleId="WW8Num12z0">
    <w:name w:val="WW8Num12z0"/>
    <w:qFormat/>
    <w:rsid w:val="004224C3"/>
  </w:style>
  <w:style w:type="character" w:customStyle="1" w:styleId="WW8Num11z8">
    <w:name w:val="WW8Num11z8"/>
    <w:qFormat/>
    <w:rsid w:val="004224C3"/>
  </w:style>
  <w:style w:type="character" w:customStyle="1" w:styleId="WW8Num11z7">
    <w:name w:val="WW8Num11z7"/>
    <w:qFormat/>
    <w:rsid w:val="004224C3"/>
  </w:style>
  <w:style w:type="character" w:customStyle="1" w:styleId="WW8Num11z6">
    <w:name w:val="WW8Num11z6"/>
    <w:qFormat/>
    <w:rsid w:val="004224C3"/>
  </w:style>
  <w:style w:type="character" w:customStyle="1" w:styleId="WW8Num11z5">
    <w:name w:val="WW8Num11z5"/>
    <w:qFormat/>
    <w:rsid w:val="004224C3"/>
  </w:style>
  <w:style w:type="character" w:customStyle="1" w:styleId="WW8Num11z4">
    <w:name w:val="WW8Num11z4"/>
    <w:qFormat/>
    <w:rsid w:val="004224C3"/>
  </w:style>
  <w:style w:type="character" w:customStyle="1" w:styleId="WW8Num11z3">
    <w:name w:val="WW8Num11z3"/>
    <w:qFormat/>
    <w:rsid w:val="004224C3"/>
  </w:style>
  <w:style w:type="character" w:customStyle="1" w:styleId="WW8Num11z2">
    <w:name w:val="WW8Num11z2"/>
    <w:qFormat/>
    <w:rsid w:val="004224C3"/>
  </w:style>
  <w:style w:type="character" w:customStyle="1" w:styleId="WW8Num11z1">
    <w:name w:val="WW8Num11z1"/>
    <w:qFormat/>
    <w:rsid w:val="004224C3"/>
  </w:style>
  <w:style w:type="character" w:customStyle="1" w:styleId="WW8Num11z0">
    <w:name w:val="WW8Num11z0"/>
    <w:qFormat/>
    <w:rsid w:val="004224C3"/>
  </w:style>
  <w:style w:type="character" w:customStyle="1" w:styleId="WW8Num10z0">
    <w:name w:val="WW8Num10z0"/>
    <w:qFormat/>
    <w:rsid w:val="004224C3"/>
  </w:style>
  <w:style w:type="character" w:customStyle="1" w:styleId="WW8Num9z0">
    <w:name w:val="WW8Num9z0"/>
    <w:qFormat/>
    <w:rsid w:val="004224C3"/>
  </w:style>
  <w:style w:type="character" w:customStyle="1" w:styleId="WW8Num8z0">
    <w:name w:val="WW8Num8z0"/>
    <w:qFormat/>
    <w:rsid w:val="004224C3"/>
  </w:style>
  <w:style w:type="character" w:customStyle="1" w:styleId="WW8Num7z8">
    <w:name w:val="WW8Num7z8"/>
    <w:qFormat/>
    <w:rsid w:val="004224C3"/>
  </w:style>
  <w:style w:type="character" w:customStyle="1" w:styleId="WW8Num7z7">
    <w:name w:val="WW8Num7z7"/>
    <w:qFormat/>
    <w:rsid w:val="004224C3"/>
  </w:style>
  <w:style w:type="character" w:customStyle="1" w:styleId="WW8Num7z6">
    <w:name w:val="WW8Num7z6"/>
    <w:qFormat/>
    <w:rsid w:val="004224C3"/>
  </w:style>
  <w:style w:type="character" w:customStyle="1" w:styleId="WW8Num7z5">
    <w:name w:val="WW8Num7z5"/>
    <w:qFormat/>
    <w:rsid w:val="004224C3"/>
  </w:style>
  <w:style w:type="character" w:customStyle="1" w:styleId="WW8Num7z4">
    <w:name w:val="WW8Num7z4"/>
    <w:qFormat/>
    <w:rsid w:val="004224C3"/>
  </w:style>
  <w:style w:type="character" w:customStyle="1" w:styleId="WW8Num7z3">
    <w:name w:val="WW8Num7z3"/>
    <w:qFormat/>
    <w:rsid w:val="004224C3"/>
  </w:style>
  <w:style w:type="character" w:customStyle="1" w:styleId="WW8Num7z2">
    <w:name w:val="WW8Num7z2"/>
    <w:qFormat/>
    <w:rsid w:val="004224C3"/>
  </w:style>
  <w:style w:type="character" w:customStyle="1" w:styleId="WW8Num7z1">
    <w:name w:val="WW8Num7z1"/>
    <w:qFormat/>
    <w:rsid w:val="004224C3"/>
  </w:style>
  <w:style w:type="character" w:customStyle="1" w:styleId="WW8Num7z0">
    <w:name w:val="WW8Num7z0"/>
    <w:qFormat/>
    <w:rsid w:val="004224C3"/>
  </w:style>
  <w:style w:type="character" w:customStyle="1" w:styleId="WW8Num6z0">
    <w:name w:val="WW8Num6z0"/>
    <w:qFormat/>
    <w:rsid w:val="004224C3"/>
  </w:style>
  <w:style w:type="character" w:customStyle="1" w:styleId="WW8Num5z1">
    <w:name w:val="WW8Num5z1"/>
    <w:qFormat/>
    <w:rsid w:val="004224C3"/>
    <w:rPr>
      <w:color w:val="000000"/>
    </w:rPr>
  </w:style>
  <w:style w:type="character" w:customStyle="1" w:styleId="WW8Num5z0">
    <w:name w:val="WW8Num5z0"/>
    <w:qFormat/>
    <w:rsid w:val="004224C3"/>
  </w:style>
  <w:style w:type="character" w:customStyle="1" w:styleId="WW8Num4z8">
    <w:name w:val="WW8Num4z8"/>
    <w:qFormat/>
    <w:rsid w:val="004224C3"/>
  </w:style>
  <w:style w:type="character" w:customStyle="1" w:styleId="WW8Num4z7">
    <w:name w:val="WW8Num4z7"/>
    <w:qFormat/>
    <w:rsid w:val="004224C3"/>
  </w:style>
  <w:style w:type="character" w:customStyle="1" w:styleId="WW8Num4z6">
    <w:name w:val="WW8Num4z6"/>
    <w:qFormat/>
    <w:rsid w:val="004224C3"/>
  </w:style>
  <w:style w:type="character" w:customStyle="1" w:styleId="WW8Num4z5">
    <w:name w:val="WW8Num4z5"/>
    <w:qFormat/>
    <w:rsid w:val="004224C3"/>
  </w:style>
  <w:style w:type="character" w:customStyle="1" w:styleId="WW8Num4z4">
    <w:name w:val="WW8Num4z4"/>
    <w:qFormat/>
    <w:rsid w:val="004224C3"/>
  </w:style>
  <w:style w:type="character" w:customStyle="1" w:styleId="WW8Num4z3">
    <w:name w:val="WW8Num4z3"/>
    <w:qFormat/>
    <w:rsid w:val="004224C3"/>
  </w:style>
  <w:style w:type="character" w:customStyle="1" w:styleId="WW8Num4z2">
    <w:name w:val="WW8Num4z2"/>
    <w:qFormat/>
    <w:rsid w:val="004224C3"/>
  </w:style>
  <w:style w:type="character" w:customStyle="1" w:styleId="WW8Num4z1">
    <w:name w:val="WW8Num4z1"/>
    <w:qFormat/>
    <w:rsid w:val="004224C3"/>
  </w:style>
  <w:style w:type="character" w:customStyle="1" w:styleId="WW8Num4z0">
    <w:name w:val="WW8Num4z0"/>
    <w:qFormat/>
    <w:rsid w:val="004224C3"/>
  </w:style>
  <w:style w:type="character" w:customStyle="1" w:styleId="WW8Num3z8">
    <w:name w:val="WW8Num3z8"/>
    <w:qFormat/>
    <w:rsid w:val="004224C3"/>
  </w:style>
  <w:style w:type="character" w:customStyle="1" w:styleId="WW8Num3z7">
    <w:name w:val="WW8Num3z7"/>
    <w:qFormat/>
    <w:rsid w:val="004224C3"/>
  </w:style>
  <w:style w:type="character" w:customStyle="1" w:styleId="WW8Num3z6">
    <w:name w:val="WW8Num3z6"/>
    <w:qFormat/>
    <w:rsid w:val="004224C3"/>
  </w:style>
  <w:style w:type="character" w:customStyle="1" w:styleId="WW8Num3z5">
    <w:name w:val="WW8Num3z5"/>
    <w:qFormat/>
    <w:rsid w:val="004224C3"/>
  </w:style>
  <w:style w:type="character" w:customStyle="1" w:styleId="WW8Num3z4">
    <w:name w:val="WW8Num3z4"/>
    <w:qFormat/>
    <w:rsid w:val="004224C3"/>
  </w:style>
  <w:style w:type="character" w:customStyle="1" w:styleId="WW8Num3z3">
    <w:name w:val="WW8Num3z3"/>
    <w:qFormat/>
    <w:rsid w:val="004224C3"/>
  </w:style>
  <w:style w:type="character" w:customStyle="1" w:styleId="WW8Num3z2">
    <w:name w:val="WW8Num3z2"/>
    <w:qFormat/>
    <w:rsid w:val="004224C3"/>
  </w:style>
  <w:style w:type="character" w:customStyle="1" w:styleId="WW8Num3z1">
    <w:name w:val="WW8Num3z1"/>
    <w:qFormat/>
    <w:rsid w:val="004224C3"/>
  </w:style>
  <w:style w:type="character" w:customStyle="1" w:styleId="WW8Num3z0">
    <w:name w:val="WW8Num3z0"/>
    <w:qFormat/>
    <w:rsid w:val="004224C3"/>
  </w:style>
  <w:style w:type="character" w:customStyle="1" w:styleId="WW8Num2z8">
    <w:name w:val="WW8Num2z8"/>
    <w:qFormat/>
    <w:rsid w:val="004224C3"/>
  </w:style>
  <w:style w:type="character" w:customStyle="1" w:styleId="WW8Num2z7">
    <w:name w:val="WW8Num2z7"/>
    <w:qFormat/>
    <w:rsid w:val="004224C3"/>
  </w:style>
  <w:style w:type="character" w:customStyle="1" w:styleId="WW8Num2z6">
    <w:name w:val="WW8Num2z6"/>
    <w:qFormat/>
    <w:rsid w:val="004224C3"/>
  </w:style>
  <w:style w:type="character" w:customStyle="1" w:styleId="WW8Num2z5">
    <w:name w:val="WW8Num2z5"/>
    <w:qFormat/>
    <w:rsid w:val="004224C3"/>
  </w:style>
  <w:style w:type="character" w:customStyle="1" w:styleId="WW8Num2z4">
    <w:name w:val="WW8Num2z4"/>
    <w:qFormat/>
    <w:rsid w:val="004224C3"/>
  </w:style>
  <w:style w:type="character" w:customStyle="1" w:styleId="WW8Num2z3">
    <w:name w:val="WW8Num2z3"/>
    <w:qFormat/>
    <w:rsid w:val="004224C3"/>
  </w:style>
  <w:style w:type="character" w:customStyle="1" w:styleId="WW8Num2z2">
    <w:name w:val="WW8Num2z2"/>
    <w:qFormat/>
    <w:rsid w:val="004224C3"/>
  </w:style>
  <w:style w:type="character" w:customStyle="1" w:styleId="WW8Num2z1">
    <w:name w:val="WW8Num2z1"/>
    <w:qFormat/>
    <w:rsid w:val="004224C3"/>
  </w:style>
  <w:style w:type="character" w:customStyle="1" w:styleId="WW8Num2z0">
    <w:name w:val="WW8Num2z0"/>
    <w:qFormat/>
    <w:rsid w:val="004224C3"/>
  </w:style>
  <w:style w:type="character" w:customStyle="1" w:styleId="WW8Num1z8">
    <w:name w:val="WW8Num1z8"/>
    <w:qFormat/>
    <w:rsid w:val="004224C3"/>
  </w:style>
  <w:style w:type="character" w:customStyle="1" w:styleId="WW8Num1z7">
    <w:name w:val="WW8Num1z7"/>
    <w:qFormat/>
    <w:rsid w:val="004224C3"/>
  </w:style>
  <w:style w:type="character" w:customStyle="1" w:styleId="WW8Num1z6">
    <w:name w:val="WW8Num1z6"/>
    <w:qFormat/>
    <w:rsid w:val="004224C3"/>
  </w:style>
  <w:style w:type="character" w:customStyle="1" w:styleId="WW8Num1z5">
    <w:name w:val="WW8Num1z5"/>
    <w:qFormat/>
    <w:rsid w:val="004224C3"/>
  </w:style>
  <w:style w:type="character" w:customStyle="1" w:styleId="WW8Num1z4">
    <w:name w:val="WW8Num1z4"/>
    <w:qFormat/>
    <w:rsid w:val="004224C3"/>
  </w:style>
  <w:style w:type="character" w:customStyle="1" w:styleId="WW8Num1z3">
    <w:name w:val="WW8Num1z3"/>
    <w:qFormat/>
    <w:rsid w:val="004224C3"/>
  </w:style>
  <w:style w:type="character" w:customStyle="1" w:styleId="WW8Num1z2">
    <w:name w:val="WW8Num1z2"/>
    <w:qFormat/>
    <w:rsid w:val="004224C3"/>
  </w:style>
  <w:style w:type="character" w:customStyle="1" w:styleId="WW8Num1z1">
    <w:name w:val="WW8Num1z1"/>
    <w:qFormat/>
    <w:rsid w:val="004224C3"/>
  </w:style>
  <w:style w:type="character" w:customStyle="1" w:styleId="WW8Num1z0">
    <w:name w:val="WW8Num1z0"/>
    <w:qFormat/>
    <w:rsid w:val="004224C3"/>
  </w:style>
  <w:style w:type="character" w:customStyle="1" w:styleId="af9">
    <w:name w:val="Символ концевой сноски"/>
    <w:qFormat/>
    <w:rsid w:val="004224C3"/>
  </w:style>
  <w:style w:type="paragraph" w:customStyle="1" w:styleId="afa">
    <w:name w:val="Заголовок"/>
    <w:basedOn w:val="a"/>
    <w:next w:val="afb"/>
    <w:qFormat/>
    <w:rsid w:val="004224C3"/>
    <w:pPr>
      <w:keepNext/>
      <w:spacing w:before="240" w:after="120"/>
    </w:pPr>
    <w:rPr>
      <w:rFonts w:ascii="PT Astra Serif" w:eastAsia="Tahoma" w:hAnsi="PT Astra Serif" w:cs="Noto Sans Devanagari"/>
      <w:sz w:val="28"/>
      <w:szCs w:val="28"/>
    </w:rPr>
  </w:style>
  <w:style w:type="paragraph" w:styleId="afb">
    <w:name w:val="Body Text"/>
    <w:basedOn w:val="a"/>
    <w:rsid w:val="004224C3"/>
    <w:pPr>
      <w:spacing w:after="0" w:line="240" w:lineRule="auto"/>
      <w:jc w:val="both"/>
    </w:pPr>
    <w:rPr>
      <w:rFonts w:ascii="Times New Roman" w:hAnsi="Times New Roman"/>
      <w:sz w:val="28"/>
    </w:rPr>
  </w:style>
  <w:style w:type="paragraph" w:styleId="afc">
    <w:name w:val="List"/>
    <w:basedOn w:val="afb"/>
    <w:rsid w:val="004224C3"/>
    <w:rPr>
      <w:rFonts w:ascii="PT Astra Serif" w:hAnsi="PT Astra Serif" w:cs="Noto Sans Devanagari"/>
    </w:rPr>
  </w:style>
  <w:style w:type="paragraph" w:styleId="afd">
    <w:name w:val="caption"/>
    <w:basedOn w:val="a"/>
    <w:qFormat/>
    <w:rsid w:val="004224C3"/>
    <w:pPr>
      <w:suppressLineNumbers/>
      <w:spacing w:before="120" w:after="120"/>
    </w:pPr>
    <w:rPr>
      <w:rFonts w:ascii="PT Astra Serif" w:hAnsi="PT Astra Serif" w:cs="Noto Sans Devanagari"/>
      <w:i/>
      <w:iCs/>
      <w:sz w:val="24"/>
      <w:szCs w:val="24"/>
    </w:rPr>
  </w:style>
  <w:style w:type="paragraph" w:styleId="afe">
    <w:name w:val="index heading"/>
    <w:basedOn w:val="a"/>
    <w:qFormat/>
    <w:rsid w:val="004224C3"/>
    <w:pPr>
      <w:suppressLineNumbers/>
    </w:pPr>
    <w:rPr>
      <w:rFonts w:ascii="PT Astra Serif" w:hAnsi="PT Astra Serif" w:cs="Noto Sans Devanagari"/>
    </w:rPr>
  </w:style>
  <w:style w:type="paragraph" w:customStyle="1" w:styleId="18">
    <w:name w:val="Знак примечания1"/>
    <w:basedOn w:val="19"/>
    <w:qFormat/>
    <w:rsid w:val="004224C3"/>
    <w:rPr>
      <w:sz w:val="16"/>
    </w:rPr>
  </w:style>
  <w:style w:type="paragraph" w:customStyle="1" w:styleId="Standard0">
    <w:name w:val="Standard"/>
    <w:qFormat/>
    <w:rsid w:val="004224C3"/>
    <w:rPr>
      <w:rFonts w:ascii="Times New Roman" w:hAnsi="Times New Roman"/>
      <w:sz w:val="22"/>
    </w:rPr>
  </w:style>
  <w:style w:type="paragraph" w:styleId="aff">
    <w:name w:val="No Spacing"/>
    <w:qFormat/>
    <w:rsid w:val="004224C3"/>
    <w:pPr>
      <w:spacing w:after="160" w:line="264" w:lineRule="auto"/>
    </w:pPr>
    <w:rPr>
      <w:rFonts w:ascii="Calibri" w:hAnsi="Calibri" w:cs="Liberation Serif"/>
      <w:color w:val="auto"/>
      <w:kern w:val="2"/>
      <w:sz w:val="22"/>
      <w:szCs w:val="22"/>
      <w:lang w:eastAsia="ar-SA"/>
    </w:rPr>
  </w:style>
  <w:style w:type="paragraph" w:styleId="25">
    <w:name w:val="toc 2"/>
    <w:basedOn w:val="a"/>
    <w:next w:val="a"/>
    <w:uiPriority w:val="39"/>
    <w:rsid w:val="004224C3"/>
    <w:pPr>
      <w:tabs>
        <w:tab w:val="right" w:leader="dot" w:pos="9628"/>
      </w:tabs>
      <w:spacing w:after="100"/>
      <w:jc w:val="both"/>
    </w:pPr>
  </w:style>
  <w:style w:type="paragraph" w:styleId="42">
    <w:name w:val="toc 4"/>
    <w:next w:val="a"/>
    <w:link w:val="41"/>
    <w:uiPriority w:val="39"/>
    <w:rsid w:val="004224C3"/>
    <w:pPr>
      <w:spacing w:after="160" w:line="264" w:lineRule="auto"/>
      <w:ind w:left="600"/>
    </w:pPr>
    <w:rPr>
      <w:rFonts w:ascii="XO Thames" w:hAnsi="XO Thames"/>
      <w:sz w:val="28"/>
    </w:rPr>
  </w:style>
  <w:style w:type="paragraph" w:customStyle="1" w:styleId="17">
    <w:name w:val="Абзац списка1"/>
    <w:basedOn w:val="a"/>
    <w:link w:val="16"/>
    <w:qFormat/>
    <w:rsid w:val="004224C3"/>
    <w:pPr>
      <w:spacing w:after="200" w:line="276" w:lineRule="auto"/>
      <w:ind w:left="720"/>
    </w:pPr>
    <w:rPr>
      <w:rFonts w:ascii="Calibri" w:hAnsi="Calibri"/>
    </w:rPr>
  </w:style>
  <w:style w:type="paragraph" w:styleId="60">
    <w:name w:val="toc 6"/>
    <w:next w:val="a"/>
    <w:uiPriority w:val="39"/>
    <w:rsid w:val="004224C3"/>
    <w:pPr>
      <w:spacing w:after="160" w:line="264" w:lineRule="auto"/>
      <w:ind w:left="1000"/>
    </w:pPr>
    <w:rPr>
      <w:rFonts w:ascii="XO Thames" w:hAnsi="XO Thames"/>
      <w:sz w:val="28"/>
    </w:rPr>
  </w:style>
  <w:style w:type="paragraph" w:customStyle="1" w:styleId="blk0">
    <w:name w:val="blk"/>
    <w:basedOn w:val="19"/>
    <w:qFormat/>
    <w:rsid w:val="004224C3"/>
  </w:style>
  <w:style w:type="paragraph" w:styleId="70">
    <w:name w:val="toc 7"/>
    <w:next w:val="a"/>
    <w:uiPriority w:val="39"/>
    <w:rsid w:val="004224C3"/>
    <w:pPr>
      <w:spacing w:after="160" w:line="264" w:lineRule="auto"/>
      <w:ind w:left="1200"/>
    </w:pPr>
    <w:rPr>
      <w:rFonts w:ascii="XO Thames" w:hAnsi="XO Thames"/>
      <w:sz w:val="28"/>
    </w:rPr>
  </w:style>
  <w:style w:type="paragraph" w:styleId="aff0">
    <w:name w:val="endnote text"/>
    <w:basedOn w:val="a"/>
    <w:uiPriority w:val="99"/>
    <w:rsid w:val="004224C3"/>
    <w:pPr>
      <w:spacing w:after="0" w:line="240" w:lineRule="auto"/>
    </w:pPr>
    <w:rPr>
      <w:sz w:val="20"/>
    </w:rPr>
  </w:style>
  <w:style w:type="paragraph" w:customStyle="1" w:styleId="FORMATTEXT1">
    <w:name w:val=".FORMATTEXT"/>
    <w:qFormat/>
    <w:rsid w:val="004224C3"/>
    <w:pPr>
      <w:widowControl w:val="0"/>
    </w:pPr>
    <w:rPr>
      <w:rFonts w:ascii="Arial" w:hAnsi="Arial"/>
      <w:sz w:val="22"/>
    </w:rPr>
  </w:style>
  <w:style w:type="paragraph" w:customStyle="1" w:styleId="1a">
    <w:name w:val="Знак сноски1"/>
    <w:basedOn w:val="19"/>
    <w:qFormat/>
    <w:rsid w:val="004224C3"/>
    <w:rPr>
      <w:vertAlign w:val="superscript"/>
    </w:rPr>
  </w:style>
  <w:style w:type="paragraph" w:styleId="aff1">
    <w:name w:val="Balloon Text"/>
    <w:basedOn w:val="a"/>
    <w:qFormat/>
    <w:rsid w:val="004224C3"/>
    <w:pPr>
      <w:spacing w:after="0" w:line="240" w:lineRule="exact"/>
    </w:pPr>
    <w:rPr>
      <w:rFonts w:ascii="Segoe UI" w:eastAsia="Segoe UI" w:hAnsi="Segoe UI"/>
      <w:sz w:val="18"/>
      <w:szCs w:val="18"/>
      <w:lang w:eastAsia="ar-SA"/>
    </w:rPr>
  </w:style>
  <w:style w:type="paragraph" w:customStyle="1" w:styleId="19">
    <w:name w:val="Основной шрифт абзаца1"/>
    <w:qFormat/>
    <w:rsid w:val="004224C3"/>
    <w:pPr>
      <w:spacing w:after="160" w:line="264" w:lineRule="auto"/>
    </w:pPr>
    <w:rPr>
      <w:sz w:val="22"/>
    </w:rPr>
  </w:style>
  <w:style w:type="paragraph" w:styleId="aff2">
    <w:name w:val="TOC Heading"/>
    <w:basedOn w:val="1"/>
    <w:next w:val="a"/>
    <w:uiPriority w:val="39"/>
    <w:qFormat/>
    <w:rsid w:val="004224C3"/>
    <w:pPr>
      <w:keepLines/>
      <w:numPr>
        <w:numId w:val="0"/>
      </w:numPr>
      <w:spacing w:before="480" w:after="0"/>
      <w:jc w:val="left"/>
      <w:outlineLvl w:val="8"/>
    </w:pPr>
    <w:rPr>
      <w:rFonts w:asciiTheme="majorHAnsi" w:hAnsiTheme="majorHAnsi"/>
      <w:color w:val="2E74B5" w:themeColor="accent1" w:themeShade="BF"/>
      <w:sz w:val="28"/>
    </w:rPr>
  </w:style>
  <w:style w:type="paragraph" w:customStyle="1" w:styleId="headertext0">
    <w:name w:val="headertext"/>
    <w:basedOn w:val="a"/>
    <w:qFormat/>
    <w:rsid w:val="004224C3"/>
    <w:pPr>
      <w:spacing w:beforeAutospacing="1" w:afterAutospacing="1" w:line="240" w:lineRule="auto"/>
    </w:pPr>
    <w:rPr>
      <w:rFonts w:ascii="Times New Roman" w:hAnsi="Times New Roman"/>
      <w:sz w:val="24"/>
    </w:rPr>
  </w:style>
  <w:style w:type="paragraph" w:customStyle="1" w:styleId="aff3">
    <w:name w:val="Верхний и нижний колонтитулы"/>
    <w:qFormat/>
    <w:rsid w:val="004224C3"/>
    <w:pPr>
      <w:spacing w:after="160"/>
      <w:jc w:val="both"/>
    </w:pPr>
    <w:rPr>
      <w:rFonts w:ascii="XO Thames" w:hAnsi="XO Thames"/>
      <w:sz w:val="22"/>
    </w:rPr>
  </w:style>
  <w:style w:type="paragraph" w:styleId="aff4">
    <w:name w:val="footer"/>
    <w:basedOn w:val="a"/>
    <w:uiPriority w:val="99"/>
    <w:rsid w:val="004224C3"/>
    <w:pPr>
      <w:tabs>
        <w:tab w:val="center" w:pos="4677"/>
        <w:tab w:val="right" w:pos="9355"/>
      </w:tabs>
      <w:spacing w:after="0" w:line="240" w:lineRule="auto"/>
    </w:pPr>
  </w:style>
  <w:style w:type="paragraph" w:styleId="33">
    <w:name w:val="toc 3"/>
    <w:next w:val="a"/>
    <w:link w:val="320"/>
    <w:uiPriority w:val="39"/>
    <w:rsid w:val="004224C3"/>
    <w:pPr>
      <w:spacing w:after="160" w:line="264" w:lineRule="auto"/>
      <w:ind w:left="400"/>
    </w:pPr>
    <w:rPr>
      <w:rFonts w:ascii="XO Thames" w:hAnsi="XO Thames"/>
      <w:sz w:val="28"/>
    </w:rPr>
  </w:style>
  <w:style w:type="paragraph" w:customStyle="1" w:styleId="formattext2">
    <w:name w:val="formattext"/>
    <w:basedOn w:val="a"/>
    <w:qFormat/>
    <w:rsid w:val="004224C3"/>
    <w:pPr>
      <w:spacing w:beforeAutospacing="1" w:afterAutospacing="1" w:line="240" w:lineRule="auto"/>
    </w:pPr>
    <w:rPr>
      <w:rFonts w:ascii="Times New Roman" w:hAnsi="Times New Roman"/>
      <w:sz w:val="24"/>
    </w:rPr>
  </w:style>
  <w:style w:type="paragraph" w:customStyle="1" w:styleId="1b">
    <w:name w:val="Замещающий текст1"/>
    <w:basedOn w:val="19"/>
    <w:qFormat/>
    <w:rsid w:val="004224C3"/>
    <w:rPr>
      <w:color w:val="808080"/>
    </w:rPr>
  </w:style>
  <w:style w:type="paragraph" w:styleId="aff5">
    <w:name w:val="header"/>
    <w:basedOn w:val="a"/>
    <w:rsid w:val="004224C3"/>
    <w:pPr>
      <w:tabs>
        <w:tab w:val="center" w:pos="4677"/>
        <w:tab w:val="right" w:pos="9355"/>
      </w:tabs>
      <w:spacing w:after="0" w:line="240" w:lineRule="auto"/>
    </w:pPr>
  </w:style>
  <w:style w:type="paragraph" w:customStyle="1" w:styleId="match0">
    <w:name w:val="match"/>
    <w:basedOn w:val="19"/>
    <w:qFormat/>
    <w:rsid w:val="004224C3"/>
  </w:style>
  <w:style w:type="paragraph" w:styleId="aff6">
    <w:name w:val="annotation text"/>
    <w:basedOn w:val="a"/>
    <w:qFormat/>
    <w:rsid w:val="004224C3"/>
    <w:pPr>
      <w:spacing w:line="240" w:lineRule="exact"/>
    </w:pPr>
    <w:rPr>
      <w:sz w:val="20"/>
    </w:rPr>
  </w:style>
  <w:style w:type="paragraph" w:customStyle="1" w:styleId="1c">
    <w:name w:val="Гиперссылка1"/>
    <w:basedOn w:val="19"/>
    <w:qFormat/>
    <w:rsid w:val="004224C3"/>
    <w:rPr>
      <w:color w:val="0000FF"/>
      <w:u w:val="single"/>
    </w:rPr>
  </w:style>
  <w:style w:type="paragraph" w:customStyle="1" w:styleId="Footnote0">
    <w:name w:val="Footnote"/>
    <w:basedOn w:val="a"/>
    <w:qFormat/>
    <w:rsid w:val="004224C3"/>
    <w:pPr>
      <w:spacing w:after="0" w:line="240" w:lineRule="auto"/>
    </w:pPr>
    <w:rPr>
      <w:sz w:val="20"/>
    </w:rPr>
  </w:style>
  <w:style w:type="paragraph" w:customStyle="1" w:styleId="1d">
    <w:name w:val="Стиль1"/>
    <w:basedOn w:val="aff7"/>
    <w:qFormat/>
    <w:rsid w:val="004224C3"/>
    <w:pPr>
      <w:widowControl w:val="0"/>
      <w:tabs>
        <w:tab w:val="left" w:pos="851"/>
      </w:tabs>
      <w:spacing w:after="0" w:line="276" w:lineRule="auto"/>
      <w:ind w:left="0" w:firstLine="709"/>
      <w:jc w:val="both"/>
    </w:pPr>
    <w:rPr>
      <w:rFonts w:ascii="Times New Roman" w:hAnsi="Times New Roman"/>
      <w:sz w:val="28"/>
    </w:rPr>
  </w:style>
  <w:style w:type="paragraph" w:styleId="1e">
    <w:name w:val="toc 1"/>
    <w:basedOn w:val="a"/>
    <w:next w:val="a"/>
    <w:uiPriority w:val="39"/>
    <w:rsid w:val="004224C3"/>
    <w:pPr>
      <w:tabs>
        <w:tab w:val="right" w:leader="dot" w:pos="9628"/>
      </w:tabs>
      <w:spacing w:after="0" w:line="240" w:lineRule="auto"/>
    </w:pPr>
  </w:style>
  <w:style w:type="paragraph" w:customStyle="1" w:styleId="1f">
    <w:name w:val="Знак концевой сноски1"/>
    <w:basedOn w:val="19"/>
    <w:qFormat/>
    <w:rsid w:val="004224C3"/>
    <w:rPr>
      <w:vertAlign w:val="superscript"/>
    </w:rPr>
  </w:style>
  <w:style w:type="paragraph" w:customStyle="1" w:styleId="aff8">
    <w:name w:val="Прижатый влево"/>
    <w:basedOn w:val="a"/>
    <w:next w:val="a"/>
    <w:qFormat/>
    <w:rsid w:val="004224C3"/>
    <w:pPr>
      <w:widowControl w:val="0"/>
      <w:spacing w:after="0" w:line="240" w:lineRule="auto"/>
    </w:pPr>
    <w:rPr>
      <w:rFonts w:ascii="Arial" w:hAnsi="Arial"/>
      <w:sz w:val="24"/>
    </w:rPr>
  </w:style>
  <w:style w:type="paragraph" w:styleId="90">
    <w:name w:val="toc 9"/>
    <w:next w:val="a"/>
    <w:uiPriority w:val="39"/>
    <w:rsid w:val="004224C3"/>
    <w:pPr>
      <w:spacing w:after="160" w:line="264" w:lineRule="auto"/>
      <w:ind w:left="1600"/>
    </w:pPr>
    <w:rPr>
      <w:rFonts w:ascii="XO Thames" w:hAnsi="XO Thames"/>
      <w:sz w:val="28"/>
    </w:rPr>
  </w:style>
  <w:style w:type="paragraph" w:customStyle="1" w:styleId="comment0">
    <w:name w:val="comment"/>
    <w:basedOn w:val="19"/>
    <w:qFormat/>
    <w:rsid w:val="004224C3"/>
  </w:style>
  <w:style w:type="paragraph" w:customStyle="1" w:styleId="310">
    <w:name w:val="Оглавление 3 Знак1"/>
    <w:basedOn w:val="a"/>
    <w:link w:val="32"/>
    <w:qFormat/>
    <w:rsid w:val="004224C3"/>
    <w:pPr>
      <w:spacing w:after="0" w:line="240" w:lineRule="auto"/>
      <w:ind w:firstLine="709"/>
      <w:jc w:val="both"/>
    </w:pPr>
    <w:rPr>
      <w:rFonts w:ascii="Times New Roman" w:hAnsi="Times New Roman"/>
      <w:sz w:val="28"/>
    </w:rPr>
  </w:style>
  <w:style w:type="paragraph" w:customStyle="1" w:styleId="23">
    <w:name w:val="Стиль2"/>
    <w:basedOn w:val="aff7"/>
    <w:link w:val="22"/>
    <w:qFormat/>
    <w:rsid w:val="004224C3"/>
    <w:pPr>
      <w:tabs>
        <w:tab w:val="left" w:pos="851"/>
      </w:tabs>
      <w:spacing w:after="0" w:line="240" w:lineRule="auto"/>
      <w:ind w:left="0" w:firstLine="709"/>
      <w:jc w:val="both"/>
    </w:pPr>
    <w:rPr>
      <w:rFonts w:ascii="Times New Roman" w:hAnsi="Times New Roman"/>
      <w:sz w:val="28"/>
    </w:rPr>
  </w:style>
  <w:style w:type="paragraph" w:styleId="80">
    <w:name w:val="toc 8"/>
    <w:next w:val="a"/>
    <w:uiPriority w:val="39"/>
    <w:rsid w:val="004224C3"/>
    <w:pPr>
      <w:spacing w:after="160" w:line="264" w:lineRule="auto"/>
      <w:ind w:left="1400"/>
    </w:pPr>
    <w:rPr>
      <w:rFonts w:ascii="XO Thames" w:hAnsi="XO Thames"/>
      <w:sz w:val="28"/>
    </w:rPr>
  </w:style>
  <w:style w:type="paragraph" w:customStyle="1" w:styleId="aff9">
    <w:name w:val="Цветовое выделение"/>
    <w:qFormat/>
    <w:rsid w:val="004224C3"/>
    <w:pPr>
      <w:spacing w:after="160" w:line="264" w:lineRule="auto"/>
    </w:pPr>
    <w:rPr>
      <w:rFonts w:ascii="Calibri" w:hAnsi="Calibri"/>
      <w:b/>
      <w:color w:val="000080"/>
      <w:sz w:val="22"/>
    </w:rPr>
  </w:style>
  <w:style w:type="paragraph" w:styleId="50">
    <w:name w:val="toc 5"/>
    <w:next w:val="a"/>
    <w:link w:val="51"/>
    <w:uiPriority w:val="39"/>
    <w:rsid w:val="004224C3"/>
    <w:pPr>
      <w:spacing w:after="160" w:line="264" w:lineRule="auto"/>
      <w:ind w:left="800"/>
    </w:pPr>
    <w:rPr>
      <w:rFonts w:ascii="XO Thames" w:hAnsi="XO Thames"/>
      <w:sz w:val="28"/>
    </w:rPr>
  </w:style>
  <w:style w:type="paragraph" w:styleId="aff7">
    <w:name w:val="List Paragraph"/>
    <w:basedOn w:val="a"/>
    <w:qFormat/>
    <w:rsid w:val="004224C3"/>
    <w:pPr>
      <w:ind w:left="720"/>
      <w:contextualSpacing/>
    </w:pPr>
  </w:style>
  <w:style w:type="paragraph" w:customStyle="1" w:styleId="ConsPlusNormal0">
    <w:name w:val="ConsPlusNormal"/>
    <w:qFormat/>
    <w:rsid w:val="004224C3"/>
    <w:rPr>
      <w:rFonts w:ascii="Times New Roman" w:hAnsi="Times New Roman"/>
      <w:sz w:val="28"/>
    </w:rPr>
  </w:style>
  <w:style w:type="paragraph" w:customStyle="1" w:styleId="ConsTitle0">
    <w:name w:val="ConsTitle"/>
    <w:qFormat/>
    <w:rsid w:val="004224C3"/>
    <w:pPr>
      <w:widowControl w:val="0"/>
    </w:pPr>
    <w:rPr>
      <w:rFonts w:ascii="Arial" w:hAnsi="Arial"/>
      <w:b/>
      <w:sz w:val="16"/>
    </w:rPr>
  </w:style>
  <w:style w:type="paragraph" w:styleId="affa">
    <w:name w:val="Subtitle"/>
    <w:next w:val="a"/>
    <w:uiPriority w:val="11"/>
    <w:qFormat/>
    <w:rsid w:val="004224C3"/>
    <w:pPr>
      <w:spacing w:after="160" w:line="264" w:lineRule="auto"/>
      <w:jc w:val="both"/>
    </w:pPr>
    <w:rPr>
      <w:rFonts w:ascii="XO Thames" w:hAnsi="XO Thames"/>
      <w:i/>
      <w:sz w:val="24"/>
    </w:rPr>
  </w:style>
  <w:style w:type="paragraph" w:styleId="affb">
    <w:name w:val="Title"/>
    <w:basedOn w:val="a"/>
    <w:uiPriority w:val="99"/>
    <w:qFormat/>
    <w:rsid w:val="004224C3"/>
    <w:pPr>
      <w:spacing w:after="0" w:line="240" w:lineRule="auto"/>
      <w:jc w:val="center"/>
    </w:pPr>
    <w:rPr>
      <w:rFonts w:ascii="Times New Roman" w:hAnsi="Times New Roman"/>
      <w:b/>
      <w:sz w:val="28"/>
    </w:rPr>
  </w:style>
  <w:style w:type="paragraph" w:customStyle="1" w:styleId="Default0">
    <w:name w:val="Default"/>
    <w:qFormat/>
    <w:rsid w:val="004224C3"/>
    <w:rPr>
      <w:rFonts w:ascii="Verdana" w:hAnsi="Verdana"/>
      <w:sz w:val="24"/>
    </w:rPr>
  </w:style>
  <w:style w:type="paragraph" w:customStyle="1" w:styleId="affc">
    <w:name w:val="Нормальный (таблица)"/>
    <w:basedOn w:val="a"/>
    <w:next w:val="a"/>
    <w:qFormat/>
    <w:rsid w:val="004224C3"/>
    <w:pPr>
      <w:widowControl w:val="0"/>
      <w:spacing w:after="0" w:line="240" w:lineRule="auto"/>
      <w:jc w:val="both"/>
    </w:pPr>
    <w:rPr>
      <w:rFonts w:ascii="Arial" w:hAnsi="Arial"/>
      <w:sz w:val="24"/>
    </w:rPr>
  </w:style>
  <w:style w:type="paragraph" w:styleId="affd">
    <w:name w:val="footnote text"/>
    <w:basedOn w:val="a"/>
    <w:uiPriority w:val="99"/>
    <w:semiHidden/>
    <w:unhideWhenUsed/>
    <w:rsid w:val="003E4963"/>
    <w:pPr>
      <w:spacing w:after="0" w:line="240" w:lineRule="auto"/>
    </w:pPr>
    <w:rPr>
      <w:rFonts w:ascii="Calibri" w:eastAsia="Calibri" w:hAnsi="Calibri"/>
      <w:color w:val="auto"/>
      <w:sz w:val="20"/>
    </w:rPr>
  </w:style>
  <w:style w:type="paragraph" w:styleId="affe">
    <w:name w:val="annotation subject"/>
    <w:basedOn w:val="aff6"/>
    <w:next w:val="aff6"/>
    <w:uiPriority w:val="99"/>
    <w:semiHidden/>
    <w:unhideWhenUsed/>
    <w:qFormat/>
    <w:rsid w:val="003E4963"/>
    <w:rPr>
      <w:rFonts w:ascii="Calibri" w:eastAsia="Calibri" w:hAnsi="Calibri"/>
      <w:b/>
      <w:bCs/>
      <w:color w:val="auto"/>
    </w:rPr>
  </w:style>
  <w:style w:type="paragraph" w:styleId="afff">
    <w:name w:val="Normal (Web)"/>
    <w:basedOn w:val="a"/>
    <w:uiPriority w:val="99"/>
    <w:unhideWhenUsed/>
    <w:qFormat/>
    <w:rsid w:val="00FD2F51"/>
    <w:pPr>
      <w:spacing w:beforeAutospacing="1" w:afterAutospacing="1" w:line="240" w:lineRule="auto"/>
    </w:pPr>
    <w:rPr>
      <w:rFonts w:ascii="Times New Roman" w:hAnsi="Times New Roman"/>
      <w:color w:val="auto"/>
      <w:sz w:val="24"/>
      <w:szCs w:val="24"/>
    </w:rPr>
  </w:style>
  <w:style w:type="paragraph" w:customStyle="1" w:styleId="afff0">
    <w:name w:val="Содержимое врезки"/>
    <w:basedOn w:val="a"/>
    <w:qFormat/>
    <w:rsid w:val="004224C3"/>
  </w:style>
  <w:style w:type="paragraph" w:customStyle="1" w:styleId="s1">
    <w:name w:val="s_1"/>
    <w:basedOn w:val="a"/>
    <w:qFormat/>
    <w:rsid w:val="004224C3"/>
    <w:pPr>
      <w:spacing w:before="280" w:after="280" w:line="240" w:lineRule="exact"/>
    </w:pPr>
    <w:rPr>
      <w:rFonts w:ascii="Times New Roman" w:hAnsi="Times New Roman"/>
      <w:lang w:eastAsia="ar-SA"/>
    </w:rPr>
  </w:style>
  <w:style w:type="table" w:styleId="afff1">
    <w:name w:val="Table Grid"/>
    <w:basedOn w:val="a1"/>
    <w:uiPriority w:val="39"/>
    <w:rsid w:val="004224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kodeks://link/d?nd=902289896&amp;prevdoc=902289896&amp;point=mark=000000000000000000000000000000000000000000000000008QM0M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kodeks://link/d?nd=9027690&amp;prevdoc=499011838&amp;point=mark=0000000000000000000000000000000000000000000000000064U0IK" TargetMode="External"/><Relationship Id="rId4" Type="http://schemas.openxmlformats.org/officeDocument/2006/relationships/settings" Target="settings.xml"/><Relationship Id="rId9" Type="http://schemas.openxmlformats.org/officeDocument/2006/relationships/hyperlink" Target="garantf1://10064072.48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81623-5C62-4DE4-B49F-74C297F6A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59266</Words>
  <Characters>337820</Characters>
  <Application>Microsoft Office Word</Application>
  <DocSecurity>0</DocSecurity>
  <Lines>2815</Lines>
  <Paragraphs>792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Татьяна Пушкарева</cp:lastModifiedBy>
  <cp:revision>2</cp:revision>
  <dcterms:created xsi:type="dcterms:W3CDTF">2025-02-07T06:29:00Z</dcterms:created>
  <dcterms:modified xsi:type="dcterms:W3CDTF">2025-02-07T06:29:00Z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